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0CF" w:rsidRDefault="003B50CF" w:rsidP="00EA4348">
      <w:pPr>
        <w:spacing w:line="160" w:lineRule="atLeast"/>
        <w:jc w:val="center"/>
        <w:rPr>
          <w:rFonts w:asciiTheme="majorHAnsi" w:hAnsiTheme="majorHAnsi" w:cstheme="majorHAnsi"/>
          <w:b/>
          <w:sz w:val="24"/>
          <w:szCs w:val="24"/>
          <w:lang w:val="en-US"/>
        </w:rPr>
      </w:pPr>
      <w:r w:rsidRPr="00051B68">
        <w:rPr>
          <w:rFonts w:asciiTheme="majorHAnsi" w:hAnsiTheme="majorHAnsi" w:cstheme="majorHAnsi"/>
          <w:b/>
          <w:sz w:val="24"/>
          <w:szCs w:val="24"/>
          <w:lang w:val="en-US"/>
        </w:rPr>
        <w:t>CAM KẾT MINH BẠCH</w:t>
      </w:r>
    </w:p>
    <w:p w:rsidR="003B50CF" w:rsidRPr="00051B68" w:rsidRDefault="003B50CF" w:rsidP="00BA5E76">
      <w:pPr>
        <w:spacing w:after="60" w:line="240" w:lineRule="auto"/>
        <w:ind w:left="426"/>
        <w:rPr>
          <w:rFonts w:asciiTheme="majorHAnsi" w:hAnsiTheme="majorHAnsi" w:cstheme="majorHAnsi"/>
          <w:sz w:val="24"/>
          <w:szCs w:val="24"/>
          <w:lang w:val="en-US"/>
        </w:rPr>
      </w:pPr>
      <w:proofErr w:type="spellStart"/>
      <w:r w:rsidRPr="00051B68">
        <w:rPr>
          <w:rFonts w:asciiTheme="majorHAnsi" w:hAnsiTheme="majorHAnsi" w:cstheme="majorHAnsi"/>
          <w:sz w:val="24"/>
          <w:szCs w:val="24"/>
          <w:lang w:val="en-US"/>
        </w:rPr>
        <w:t>Hôm</w:t>
      </w:r>
      <w:proofErr w:type="spellEnd"/>
      <w:r w:rsidRPr="00051B68">
        <w:rPr>
          <w:rFonts w:asciiTheme="majorHAnsi" w:hAnsiTheme="majorHAnsi" w:cstheme="majorHAnsi"/>
          <w:sz w:val="24"/>
          <w:szCs w:val="24"/>
          <w:lang w:val="en-US"/>
        </w:rPr>
        <w:t xml:space="preserve"> nay, </w:t>
      </w:r>
      <w:proofErr w:type="spellStart"/>
      <w:r w:rsidRPr="00051B68">
        <w:rPr>
          <w:rFonts w:asciiTheme="majorHAnsi" w:hAnsiTheme="majorHAnsi" w:cstheme="majorHAnsi"/>
          <w:sz w:val="24"/>
          <w:szCs w:val="24"/>
          <w:lang w:val="en-US"/>
        </w:rPr>
        <w:t>ngày</w:t>
      </w:r>
      <w:proofErr w:type="spellEnd"/>
      <w:r w:rsidRPr="00051B68">
        <w:rPr>
          <w:rFonts w:asciiTheme="majorHAnsi" w:hAnsiTheme="majorHAnsi" w:cstheme="majorHAnsi"/>
          <w:sz w:val="24"/>
          <w:szCs w:val="24"/>
          <w:lang w:val="en-US"/>
        </w:rPr>
        <w:t xml:space="preserve"> …..</w:t>
      </w:r>
      <w:r w:rsidR="00EA4348" w:rsidRPr="00051B68">
        <w:rPr>
          <w:rFonts w:asciiTheme="majorHAnsi" w:hAnsiTheme="majorHAnsi" w:cstheme="majorHAnsi"/>
          <w:sz w:val="24"/>
          <w:szCs w:val="24"/>
        </w:rPr>
        <w:t xml:space="preserve"> </w:t>
      </w:r>
      <w:proofErr w:type="spellStart"/>
      <w:proofErr w:type="gramStart"/>
      <w:r w:rsidRPr="00051B68">
        <w:rPr>
          <w:rFonts w:asciiTheme="majorHAnsi" w:hAnsiTheme="majorHAnsi" w:cstheme="majorHAnsi"/>
          <w:sz w:val="24"/>
          <w:szCs w:val="24"/>
          <w:lang w:val="en-US"/>
        </w:rPr>
        <w:t>tháng</w:t>
      </w:r>
      <w:proofErr w:type="spellEnd"/>
      <w:proofErr w:type="gramEnd"/>
      <w:r w:rsidRPr="00051B68">
        <w:rPr>
          <w:rFonts w:asciiTheme="majorHAnsi" w:hAnsiTheme="majorHAnsi" w:cstheme="majorHAnsi"/>
          <w:sz w:val="24"/>
          <w:szCs w:val="24"/>
          <w:lang w:val="en-US"/>
        </w:rPr>
        <w:t xml:space="preserve">….. </w:t>
      </w:r>
      <w:proofErr w:type="spellStart"/>
      <w:proofErr w:type="gramStart"/>
      <w:r w:rsidRPr="00051B68">
        <w:rPr>
          <w:rFonts w:asciiTheme="majorHAnsi" w:hAnsiTheme="majorHAnsi" w:cstheme="majorHAnsi"/>
          <w:sz w:val="24"/>
          <w:szCs w:val="24"/>
          <w:lang w:val="en-US"/>
        </w:rPr>
        <w:t>năm</w:t>
      </w:r>
      <w:proofErr w:type="spellEnd"/>
      <w:proofErr w:type="gramEnd"/>
      <w:r w:rsidRPr="00051B68">
        <w:rPr>
          <w:rFonts w:asciiTheme="majorHAnsi" w:hAnsiTheme="majorHAnsi" w:cstheme="majorHAnsi"/>
          <w:sz w:val="24"/>
          <w:szCs w:val="24"/>
          <w:lang w:val="en-US"/>
        </w:rPr>
        <w:t xml:space="preserve"> 201…</w:t>
      </w:r>
    </w:p>
    <w:p w:rsidR="003B50CF" w:rsidRPr="00051B68" w:rsidRDefault="00A53233" w:rsidP="00BA5E76">
      <w:pPr>
        <w:spacing w:after="60" w:line="240" w:lineRule="auto"/>
        <w:ind w:left="426"/>
        <w:rPr>
          <w:rFonts w:asciiTheme="majorHAnsi" w:hAnsiTheme="majorHAnsi" w:cstheme="majorHAnsi"/>
          <w:sz w:val="24"/>
          <w:szCs w:val="24"/>
          <w:lang w:val="en-US"/>
        </w:rPr>
      </w:pPr>
      <w:r>
        <w:rPr>
          <w:rFonts w:asciiTheme="majorHAnsi" w:hAnsiTheme="majorHAnsi" w:cstheme="majorHAnsi"/>
          <w:sz w:val="24"/>
          <w:szCs w:val="24"/>
          <w:lang w:val="en-US"/>
        </w:rPr>
        <w:t xml:space="preserve"> </w:t>
      </w:r>
    </w:p>
    <w:p w:rsidR="003B50CF" w:rsidRPr="00051B68" w:rsidRDefault="00E87637" w:rsidP="00174078">
      <w:pPr>
        <w:tabs>
          <w:tab w:val="left" w:pos="2552"/>
        </w:tabs>
        <w:spacing w:before="120" w:after="120" w:line="240" w:lineRule="auto"/>
        <w:ind w:left="432"/>
        <w:jc w:val="both"/>
        <w:rPr>
          <w:rFonts w:asciiTheme="majorHAnsi" w:hAnsiTheme="majorHAnsi" w:cstheme="majorHAnsi"/>
          <w:b/>
          <w:sz w:val="24"/>
          <w:szCs w:val="24"/>
          <w:lang w:val="en-US"/>
        </w:rPr>
      </w:pPr>
      <w:proofErr w:type="spellStart"/>
      <w:r w:rsidRPr="00E87637">
        <w:rPr>
          <w:rFonts w:asciiTheme="majorHAnsi" w:hAnsiTheme="majorHAnsi" w:cstheme="majorHAnsi"/>
          <w:sz w:val="24"/>
          <w:szCs w:val="24"/>
          <w:lang w:val="en-US"/>
        </w:rPr>
        <w:t>Công</w:t>
      </w:r>
      <w:proofErr w:type="spellEnd"/>
      <w:r w:rsidRPr="00E87637">
        <w:rPr>
          <w:rFonts w:asciiTheme="majorHAnsi" w:hAnsiTheme="majorHAnsi" w:cstheme="majorHAnsi"/>
          <w:sz w:val="24"/>
          <w:szCs w:val="24"/>
          <w:lang w:val="en-US"/>
        </w:rPr>
        <w:t xml:space="preserve"> </w:t>
      </w:r>
      <w:proofErr w:type="spellStart"/>
      <w:proofErr w:type="gramStart"/>
      <w:r w:rsidRPr="00E87637">
        <w:rPr>
          <w:rFonts w:asciiTheme="majorHAnsi" w:hAnsiTheme="majorHAnsi" w:cstheme="majorHAnsi"/>
          <w:sz w:val="24"/>
          <w:szCs w:val="24"/>
          <w:lang w:val="en-US"/>
        </w:rPr>
        <w:t>ty</w:t>
      </w:r>
      <w:proofErr w:type="spellEnd"/>
      <w:r w:rsidR="003B50CF" w:rsidRPr="00051B68">
        <w:rPr>
          <w:rFonts w:asciiTheme="majorHAnsi" w:hAnsiTheme="majorHAnsi" w:cstheme="majorHAnsi"/>
          <w:b/>
          <w:sz w:val="24"/>
          <w:szCs w:val="24"/>
          <w:lang w:val="en-US"/>
        </w:rPr>
        <w:t xml:space="preserve">  </w:t>
      </w:r>
      <w:r w:rsidR="003B50CF" w:rsidRPr="00AB5211">
        <w:rPr>
          <w:rFonts w:asciiTheme="majorHAnsi" w:hAnsiTheme="majorHAnsi" w:cstheme="majorHAnsi"/>
          <w:sz w:val="24"/>
          <w:szCs w:val="24"/>
          <w:lang w:val="en-US"/>
        </w:rPr>
        <w:t>…</w:t>
      </w:r>
      <w:proofErr w:type="gramEnd"/>
      <w:r w:rsidR="003B50CF" w:rsidRPr="00AB5211">
        <w:rPr>
          <w:rFonts w:asciiTheme="majorHAnsi" w:hAnsiTheme="majorHAnsi" w:cstheme="majorHAnsi"/>
          <w:sz w:val="24"/>
          <w:szCs w:val="24"/>
          <w:lang w:val="en-US"/>
        </w:rPr>
        <w:t>………………..…………………..…………………..…………………</w:t>
      </w:r>
      <w:r w:rsidR="00AB5211" w:rsidRPr="00AB5211">
        <w:rPr>
          <w:rFonts w:asciiTheme="majorHAnsi" w:hAnsiTheme="majorHAnsi" w:cstheme="majorHAnsi"/>
          <w:sz w:val="24"/>
          <w:szCs w:val="24"/>
          <w:lang w:val="en-US"/>
        </w:rPr>
        <w:t>……</w:t>
      </w:r>
      <w:r w:rsidR="00AB5211">
        <w:rPr>
          <w:rFonts w:asciiTheme="majorHAnsi" w:hAnsiTheme="majorHAnsi" w:cstheme="majorHAnsi"/>
          <w:sz w:val="24"/>
          <w:szCs w:val="24"/>
          <w:lang w:val="en-US"/>
        </w:rPr>
        <w:t>…...</w:t>
      </w:r>
    </w:p>
    <w:p w:rsidR="003B50CF" w:rsidRPr="00051B68" w:rsidRDefault="003B50CF" w:rsidP="00174078">
      <w:pPr>
        <w:tabs>
          <w:tab w:val="left" w:pos="2552"/>
        </w:tabs>
        <w:spacing w:before="120" w:after="120" w:line="240" w:lineRule="auto"/>
        <w:ind w:left="432"/>
        <w:jc w:val="both"/>
        <w:rPr>
          <w:rFonts w:asciiTheme="majorHAnsi" w:hAnsiTheme="majorHAnsi" w:cstheme="majorHAnsi"/>
          <w:sz w:val="24"/>
          <w:szCs w:val="24"/>
          <w:lang w:val="en-US"/>
        </w:rPr>
      </w:pPr>
      <w:proofErr w:type="spellStart"/>
      <w:r w:rsidRPr="00051B68">
        <w:rPr>
          <w:rFonts w:asciiTheme="majorHAnsi" w:hAnsiTheme="majorHAnsi" w:cstheme="majorHAnsi"/>
          <w:sz w:val="24"/>
          <w:szCs w:val="24"/>
          <w:lang w:val="en-US"/>
        </w:rPr>
        <w:t>Địa</w:t>
      </w:r>
      <w:proofErr w:type="spellEnd"/>
      <w:r w:rsidRPr="00051B68">
        <w:rPr>
          <w:rFonts w:asciiTheme="majorHAnsi" w:hAnsiTheme="majorHAnsi" w:cstheme="majorHAnsi"/>
          <w:sz w:val="24"/>
          <w:szCs w:val="24"/>
          <w:lang w:val="en-US"/>
        </w:rPr>
        <w:t xml:space="preserve"> </w:t>
      </w:r>
      <w:proofErr w:type="spellStart"/>
      <w:r w:rsidRPr="00051B68">
        <w:rPr>
          <w:rFonts w:asciiTheme="majorHAnsi" w:hAnsiTheme="majorHAnsi" w:cstheme="majorHAnsi"/>
          <w:sz w:val="24"/>
          <w:szCs w:val="24"/>
          <w:lang w:val="en-US"/>
        </w:rPr>
        <w:t>chỉ</w:t>
      </w:r>
      <w:proofErr w:type="spellEnd"/>
      <w:r w:rsidRPr="00051B68">
        <w:rPr>
          <w:rFonts w:asciiTheme="majorHAnsi" w:hAnsiTheme="majorHAnsi" w:cstheme="majorHAnsi"/>
          <w:sz w:val="24"/>
          <w:szCs w:val="24"/>
          <w:lang w:val="en-US"/>
        </w:rPr>
        <w:t>: …………………..…………………..…………………..…………………</w:t>
      </w:r>
      <w:r w:rsidR="00AB5211">
        <w:rPr>
          <w:rFonts w:asciiTheme="majorHAnsi" w:hAnsiTheme="majorHAnsi" w:cstheme="majorHAnsi"/>
          <w:sz w:val="24"/>
          <w:szCs w:val="24"/>
          <w:lang w:val="en-US"/>
        </w:rPr>
        <w:t>…………</w:t>
      </w:r>
    </w:p>
    <w:p w:rsidR="003B50CF" w:rsidRPr="00051B68" w:rsidRDefault="003B50CF" w:rsidP="00174078">
      <w:pPr>
        <w:tabs>
          <w:tab w:val="left" w:pos="2552"/>
        </w:tabs>
        <w:spacing w:before="120" w:after="120" w:line="240" w:lineRule="auto"/>
        <w:ind w:left="432"/>
        <w:jc w:val="both"/>
        <w:rPr>
          <w:rFonts w:asciiTheme="majorHAnsi" w:hAnsiTheme="majorHAnsi" w:cstheme="majorHAnsi"/>
          <w:sz w:val="24"/>
          <w:szCs w:val="24"/>
          <w:lang w:val="en-US"/>
        </w:rPr>
      </w:pPr>
      <w:proofErr w:type="spellStart"/>
      <w:r w:rsidRPr="00051B68">
        <w:rPr>
          <w:rFonts w:asciiTheme="majorHAnsi" w:hAnsiTheme="majorHAnsi" w:cstheme="majorHAnsi"/>
          <w:sz w:val="24"/>
          <w:szCs w:val="24"/>
          <w:lang w:val="en-US"/>
        </w:rPr>
        <w:t>Điện</w:t>
      </w:r>
      <w:proofErr w:type="spellEnd"/>
      <w:r w:rsidRPr="00051B68">
        <w:rPr>
          <w:rFonts w:asciiTheme="majorHAnsi" w:hAnsiTheme="majorHAnsi" w:cstheme="majorHAnsi"/>
          <w:sz w:val="24"/>
          <w:szCs w:val="24"/>
          <w:lang w:val="en-US"/>
        </w:rPr>
        <w:t xml:space="preserve"> </w:t>
      </w:r>
      <w:proofErr w:type="spellStart"/>
      <w:r w:rsidRPr="00051B68">
        <w:rPr>
          <w:rFonts w:asciiTheme="majorHAnsi" w:hAnsiTheme="majorHAnsi" w:cstheme="majorHAnsi"/>
          <w:sz w:val="24"/>
          <w:szCs w:val="24"/>
          <w:lang w:val="en-US"/>
        </w:rPr>
        <w:t>thoạ</w:t>
      </w:r>
      <w:r w:rsidR="008F1B9C">
        <w:rPr>
          <w:rFonts w:asciiTheme="majorHAnsi" w:hAnsiTheme="majorHAnsi" w:cstheme="majorHAnsi"/>
          <w:sz w:val="24"/>
          <w:szCs w:val="24"/>
          <w:lang w:val="en-US"/>
        </w:rPr>
        <w:t>i</w:t>
      </w:r>
      <w:proofErr w:type="spellEnd"/>
      <w:r w:rsidRPr="00051B68">
        <w:rPr>
          <w:rFonts w:asciiTheme="majorHAnsi" w:hAnsiTheme="majorHAnsi" w:cstheme="majorHAnsi"/>
          <w:sz w:val="24"/>
          <w:szCs w:val="24"/>
          <w:lang w:val="en-US"/>
        </w:rPr>
        <w:t>: …………………..…………………..…………………..…………………</w:t>
      </w:r>
      <w:r w:rsidR="00AB5211">
        <w:rPr>
          <w:rFonts w:asciiTheme="majorHAnsi" w:hAnsiTheme="majorHAnsi" w:cstheme="majorHAnsi"/>
          <w:sz w:val="24"/>
          <w:szCs w:val="24"/>
          <w:lang w:val="en-US"/>
        </w:rPr>
        <w:t>……...</w:t>
      </w:r>
    </w:p>
    <w:p w:rsidR="003B50CF" w:rsidRPr="00051B68" w:rsidRDefault="003B50CF" w:rsidP="00174078">
      <w:pPr>
        <w:tabs>
          <w:tab w:val="left" w:pos="2552"/>
        </w:tabs>
        <w:spacing w:before="120" w:after="120" w:line="240" w:lineRule="auto"/>
        <w:ind w:left="432"/>
        <w:jc w:val="both"/>
        <w:rPr>
          <w:rFonts w:asciiTheme="majorHAnsi" w:hAnsiTheme="majorHAnsi" w:cstheme="majorHAnsi"/>
          <w:sz w:val="24"/>
          <w:szCs w:val="24"/>
          <w:lang w:val="en-US"/>
        </w:rPr>
      </w:pPr>
      <w:proofErr w:type="spellStart"/>
      <w:r w:rsidRPr="00051B68">
        <w:rPr>
          <w:rFonts w:asciiTheme="majorHAnsi" w:hAnsiTheme="majorHAnsi" w:cstheme="majorHAnsi"/>
          <w:sz w:val="24"/>
          <w:szCs w:val="24"/>
          <w:lang w:val="en-US"/>
        </w:rPr>
        <w:t>Đại</w:t>
      </w:r>
      <w:proofErr w:type="spellEnd"/>
      <w:r w:rsidRPr="00051B68">
        <w:rPr>
          <w:rFonts w:asciiTheme="majorHAnsi" w:hAnsiTheme="majorHAnsi" w:cstheme="majorHAnsi"/>
          <w:sz w:val="24"/>
          <w:szCs w:val="24"/>
          <w:lang w:val="en-US"/>
        </w:rPr>
        <w:t xml:space="preserve"> </w:t>
      </w:r>
      <w:proofErr w:type="spellStart"/>
      <w:r w:rsidRPr="00051B68">
        <w:rPr>
          <w:rFonts w:asciiTheme="majorHAnsi" w:hAnsiTheme="majorHAnsi" w:cstheme="majorHAnsi"/>
          <w:sz w:val="24"/>
          <w:szCs w:val="24"/>
          <w:lang w:val="en-US"/>
        </w:rPr>
        <w:t>diệ</w:t>
      </w:r>
      <w:r w:rsidR="008F1B9C">
        <w:rPr>
          <w:rFonts w:asciiTheme="majorHAnsi" w:hAnsiTheme="majorHAnsi" w:cstheme="majorHAnsi"/>
          <w:sz w:val="24"/>
          <w:szCs w:val="24"/>
          <w:lang w:val="en-US"/>
        </w:rPr>
        <w:t>n</w:t>
      </w:r>
      <w:proofErr w:type="spellEnd"/>
      <w:r w:rsidRPr="00051B68">
        <w:rPr>
          <w:rFonts w:asciiTheme="majorHAnsi" w:hAnsiTheme="majorHAnsi" w:cstheme="majorHAnsi"/>
          <w:sz w:val="24"/>
          <w:szCs w:val="24"/>
          <w:lang w:val="en-US"/>
        </w:rPr>
        <w:t>: …………………..…………………..…………………..…………………</w:t>
      </w:r>
      <w:r w:rsidR="00AB5211">
        <w:rPr>
          <w:rFonts w:asciiTheme="majorHAnsi" w:hAnsiTheme="majorHAnsi" w:cstheme="majorHAnsi"/>
          <w:sz w:val="24"/>
          <w:szCs w:val="24"/>
          <w:lang w:val="en-US"/>
        </w:rPr>
        <w:t>………..</w:t>
      </w:r>
    </w:p>
    <w:p w:rsidR="003B50CF" w:rsidRPr="00051B68" w:rsidRDefault="003B50CF" w:rsidP="00174078">
      <w:pPr>
        <w:tabs>
          <w:tab w:val="left" w:pos="2552"/>
        </w:tabs>
        <w:spacing w:before="120" w:after="120" w:line="240" w:lineRule="auto"/>
        <w:ind w:left="432"/>
        <w:jc w:val="both"/>
        <w:rPr>
          <w:rFonts w:asciiTheme="majorHAnsi" w:hAnsiTheme="majorHAnsi" w:cstheme="majorHAnsi"/>
          <w:sz w:val="24"/>
          <w:szCs w:val="24"/>
          <w:lang w:val="en-US"/>
        </w:rPr>
      </w:pPr>
      <w:proofErr w:type="spellStart"/>
      <w:r w:rsidRPr="00051B68">
        <w:rPr>
          <w:rFonts w:asciiTheme="majorHAnsi" w:hAnsiTheme="majorHAnsi" w:cstheme="majorHAnsi"/>
          <w:sz w:val="24"/>
          <w:szCs w:val="24"/>
          <w:lang w:val="en-US"/>
        </w:rPr>
        <w:t>Chức</w:t>
      </w:r>
      <w:proofErr w:type="spellEnd"/>
      <w:r w:rsidRPr="00051B68">
        <w:rPr>
          <w:rFonts w:asciiTheme="majorHAnsi" w:hAnsiTheme="majorHAnsi" w:cstheme="majorHAnsi"/>
          <w:sz w:val="24"/>
          <w:szCs w:val="24"/>
          <w:lang w:val="en-US"/>
        </w:rPr>
        <w:t xml:space="preserve"> </w:t>
      </w:r>
      <w:proofErr w:type="spellStart"/>
      <w:r w:rsidRPr="00051B68">
        <w:rPr>
          <w:rFonts w:asciiTheme="majorHAnsi" w:hAnsiTheme="majorHAnsi" w:cstheme="majorHAnsi"/>
          <w:sz w:val="24"/>
          <w:szCs w:val="24"/>
          <w:lang w:val="en-US"/>
        </w:rPr>
        <w:t>vụ</w:t>
      </w:r>
      <w:proofErr w:type="spellEnd"/>
      <w:r w:rsidRPr="00051B68">
        <w:rPr>
          <w:rFonts w:asciiTheme="majorHAnsi" w:hAnsiTheme="majorHAnsi" w:cstheme="majorHAnsi"/>
          <w:sz w:val="24"/>
          <w:szCs w:val="24"/>
          <w:lang w:val="en-US"/>
        </w:rPr>
        <w:t>: …………………..…………………..…………………..…………………</w:t>
      </w:r>
      <w:r w:rsidR="00AB5211">
        <w:rPr>
          <w:rFonts w:asciiTheme="majorHAnsi" w:hAnsiTheme="majorHAnsi" w:cstheme="majorHAnsi"/>
          <w:sz w:val="24"/>
          <w:szCs w:val="24"/>
          <w:lang w:val="en-US"/>
        </w:rPr>
        <w:t>………..</w:t>
      </w:r>
    </w:p>
    <w:p w:rsidR="003B50CF" w:rsidRDefault="00A05027" w:rsidP="00174078">
      <w:pPr>
        <w:tabs>
          <w:tab w:val="left" w:pos="2552"/>
        </w:tabs>
        <w:spacing w:before="120" w:after="120" w:line="240" w:lineRule="auto"/>
        <w:ind w:left="432"/>
        <w:jc w:val="both"/>
        <w:rPr>
          <w:rFonts w:asciiTheme="majorHAnsi" w:hAnsiTheme="majorHAnsi" w:cstheme="majorHAnsi"/>
          <w:sz w:val="24"/>
          <w:szCs w:val="24"/>
          <w:lang w:val="en-US"/>
        </w:rPr>
      </w:pPr>
      <w:proofErr w:type="spellStart"/>
      <w:r w:rsidRPr="00051B68">
        <w:rPr>
          <w:rFonts w:asciiTheme="majorHAnsi" w:hAnsiTheme="majorHAnsi" w:cstheme="majorHAnsi"/>
          <w:sz w:val="24"/>
          <w:szCs w:val="24"/>
          <w:lang w:val="en-US"/>
        </w:rPr>
        <w:t>Mã</w:t>
      </w:r>
      <w:proofErr w:type="spellEnd"/>
      <w:r w:rsidRPr="00051B68">
        <w:rPr>
          <w:rFonts w:asciiTheme="majorHAnsi" w:hAnsiTheme="majorHAnsi" w:cstheme="majorHAnsi"/>
          <w:sz w:val="24"/>
          <w:szCs w:val="24"/>
          <w:lang w:val="en-US"/>
        </w:rPr>
        <w:t xml:space="preserve"> </w:t>
      </w:r>
      <w:proofErr w:type="spellStart"/>
      <w:r w:rsidRPr="00051B68">
        <w:rPr>
          <w:rFonts w:asciiTheme="majorHAnsi" w:hAnsiTheme="majorHAnsi" w:cstheme="majorHAnsi"/>
          <w:sz w:val="24"/>
          <w:szCs w:val="24"/>
          <w:lang w:val="en-US"/>
        </w:rPr>
        <w:t>số</w:t>
      </w:r>
      <w:proofErr w:type="spellEnd"/>
      <w:r w:rsidRPr="00051B68">
        <w:rPr>
          <w:rFonts w:asciiTheme="majorHAnsi" w:hAnsiTheme="majorHAnsi" w:cstheme="majorHAnsi"/>
          <w:sz w:val="24"/>
          <w:szCs w:val="24"/>
          <w:lang w:val="en-US"/>
        </w:rPr>
        <w:t xml:space="preserve"> </w:t>
      </w:r>
      <w:proofErr w:type="spellStart"/>
      <w:r w:rsidRPr="00051B68">
        <w:rPr>
          <w:rFonts w:asciiTheme="majorHAnsi" w:hAnsiTheme="majorHAnsi" w:cstheme="majorHAnsi"/>
          <w:sz w:val="24"/>
          <w:szCs w:val="24"/>
          <w:lang w:val="en-US"/>
        </w:rPr>
        <w:t>thuế</w:t>
      </w:r>
      <w:proofErr w:type="spellEnd"/>
      <w:r w:rsidR="00FF422A" w:rsidRPr="00051B68">
        <w:rPr>
          <w:rFonts w:asciiTheme="majorHAnsi" w:hAnsiTheme="majorHAnsi" w:cstheme="majorHAnsi"/>
          <w:sz w:val="24"/>
          <w:szCs w:val="24"/>
          <w:lang w:val="en-US"/>
        </w:rPr>
        <w:t>/</w:t>
      </w:r>
      <w:proofErr w:type="spellStart"/>
      <w:r w:rsidR="00FF422A" w:rsidRPr="00051B68">
        <w:rPr>
          <w:rFonts w:asciiTheme="majorHAnsi" w:hAnsiTheme="majorHAnsi" w:cstheme="majorHAnsi"/>
          <w:sz w:val="24"/>
          <w:szCs w:val="24"/>
          <w:lang w:val="en-US"/>
        </w:rPr>
        <w:t>mã</w:t>
      </w:r>
      <w:proofErr w:type="spellEnd"/>
      <w:r w:rsidR="003B50CF" w:rsidRPr="00051B68">
        <w:rPr>
          <w:rFonts w:asciiTheme="majorHAnsi" w:hAnsiTheme="majorHAnsi" w:cstheme="majorHAnsi"/>
          <w:sz w:val="24"/>
          <w:szCs w:val="24"/>
          <w:lang w:val="en-US"/>
        </w:rPr>
        <w:t xml:space="preserve"> </w:t>
      </w:r>
      <w:proofErr w:type="spellStart"/>
      <w:r w:rsidR="003B50CF" w:rsidRPr="00051B68">
        <w:rPr>
          <w:rFonts w:asciiTheme="majorHAnsi" w:hAnsiTheme="majorHAnsi" w:cstheme="majorHAnsi"/>
          <w:sz w:val="24"/>
          <w:szCs w:val="24"/>
          <w:lang w:val="en-US"/>
        </w:rPr>
        <w:t>số</w:t>
      </w:r>
      <w:proofErr w:type="spellEnd"/>
      <w:r w:rsidR="00FF422A" w:rsidRPr="00051B68">
        <w:rPr>
          <w:rFonts w:asciiTheme="majorHAnsi" w:hAnsiTheme="majorHAnsi" w:cstheme="majorHAnsi"/>
          <w:sz w:val="24"/>
          <w:szCs w:val="24"/>
          <w:lang w:val="en-US"/>
        </w:rPr>
        <w:t xml:space="preserve"> DN</w:t>
      </w:r>
      <w:r w:rsidR="00BA5E76" w:rsidRPr="00051B68">
        <w:rPr>
          <w:rFonts w:asciiTheme="majorHAnsi" w:hAnsiTheme="majorHAnsi" w:cstheme="majorHAnsi"/>
          <w:sz w:val="24"/>
          <w:szCs w:val="24"/>
        </w:rPr>
        <w:tab/>
      </w:r>
      <w:r w:rsidR="003B50CF" w:rsidRPr="00051B68">
        <w:rPr>
          <w:rFonts w:asciiTheme="majorHAnsi" w:hAnsiTheme="majorHAnsi" w:cstheme="majorHAnsi"/>
          <w:sz w:val="24"/>
          <w:szCs w:val="24"/>
          <w:lang w:val="en-US"/>
        </w:rPr>
        <w:t>: …………..…………………..…………………..…………………</w:t>
      </w:r>
      <w:r w:rsidR="00AB5211">
        <w:rPr>
          <w:rFonts w:asciiTheme="majorHAnsi" w:hAnsiTheme="majorHAnsi" w:cstheme="majorHAnsi"/>
          <w:sz w:val="24"/>
          <w:szCs w:val="24"/>
          <w:lang w:val="en-US"/>
        </w:rPr>
        <w:t>…</w:t>
      </w:r>
    </w:p>
    <w:p w:rsidR="001E15FF" w:rsidRDefault="001E15FF" w:rsidP="00174078">
      <w:pPr>
        <w:tabs>
          <w:tab w:val="left" w:pos="2552"/>
        </w:tabs>
        <w:spacing w:before="120" w:after="120" w:line="240" w:lineRule="auto"/>
        <w:ind w:left="432"/>
        <w:rPr>
          <w:rFonts w:asciiTheme="majorHAnsi" w:hAnsiTheme="majorHAnsi" w:cstheme="majorHAnsi"/>
          <w:b/>
          <w:sz w:val="24"/>
          <w:szCs w:val="24"/>
          <w:lang w:val="en-US"/>
        </w:rPr>
      </w:pPr>
      <w:r>
        <w:rPr>
          <w:rFonts w:asciiTheme="majorHAnsi" w:hAnsiTheme="majorHAnsi" w:cstheme="majorHAnsi"/>
          <w:b/>
          <w:sz w:val="24"/>
          <w:szCs w:val="24"/>
          <w:lang w:val="en-US"/>
        </w:rPr>
        <w:t>(</w:t>
      </w:r>
      <w:proofErr w:type="spellStart"/>
      <w:r>
        <w:rPr>
          <w:rFonts w:asciiTheme="majorHAnsi" w:hAnsiTheme="majorHAnsi" w:cstheme="majorHAnsi"/>
          <w:b/>
          <w:sz w:val="24"/>
          <w:szCs w:val="24"/>
          <w:lang w:val="en-US"/>
        </w:rPr>
        <w:t>Sau</w:t>
      </w:r>
      <w:proofErr w:type="spellEnd"/>
      <w:r>
        <w:rPr>
          <w:rFonts w:asciiTheme="majorHAnsi" w:hAnsiTheme="majorHAnsi" w:cstheme="majorHAnsi"/>
          <w:b/>
          <w:sz w:val="24"/>
          <w:szCs w:val="24"/>
          <w:lang w:val="en-US"/>
        </w:rPr>
        <w:t xml:space="preserve"> </w:t>
      </w:r>
      <w:proofErr w:type="spellStart"/>
      <w:r>
        <w:rPr>
          <w:rFonts w:asciiTheme="majorHAnsi" w:hAnsiTheme="majorHAnsi" w:cstheme="majorHAnsi"/>
          <w:b/>
          <w:sz w:val="24"/>
          <w:szCs w:val="24"/>
          <w:lang w:val="en-US"/>
        </w:rPr>
        <w:t>đây</w:t>
      </w:r>
      <w:proofErr w:type="spellEnd"/>
      <w:r>
        <w:rPr>
          <w:rFonts w:asciiTheme="majorHAnsi" w:hAnsiTheme="majorHAnsi" w:cstheme="majorHAnsi"/>
          <w:b/>
          <w:sz w:val="24"/>
          <w:szCs w:val="24"/>
          <w:lang w:val="en-US"/>
        </w:rPr>
        <w:t xml:space="preserve"> </w:t>
      </w:r>
      <w:proofErr w:type="spellStart"/>
      <w:r>
        <w:rPr>
          <w:rFonts w:asciiTheme="majorHAnsi" w:hAnsiTheme="majorHAnsi" w:cstheme="majorHAnsi"/>
          <w:b/>
          <w:sz w:val="24"/>
          <w:szCs w:val="24"/>
          <w:lang w:val="en-US"/>
        </w:rPr>
        <w:t>gọi</w:t>
      </w:r>
      <w:proofErr w:type="spellEnd"/>
      <w:r>
        <w:rPr>
          <w:rFonts w:asciiTheme="majorHAnsi" w:hAnsiTheme="majorHAnsi" w:cstheme="majorHAnsi"/>
          <w:b/>
          <w:sz w:val="24"/>
          <w:szCs w:val="24"/>
          <w:lang w:val="en-US"/>
        </w:rPr>
        <w:t xml:space="preserve"> </w:t>
      </w:r>
      <w:proofErr w:type="spellStart"/>
      <w:r>
        <w:rPr>
          <w:rFonts w:asciiTheme="majorHAnsi" w:hAnsiTheme="majorHAnsi" w:cstheme="majorHAnsi"/>
          <w:b/>
          <w:sz w:val="24"/>
          <w:szCs w:val="24"/>
          <w:lang w:val="en-US"/>
        </w:rPr>
        <w:t>tắt</w:t>
      </w:r>
      <w:proofErr w:type="spellEnd"/>
      <w:r>
        <w:rPr>
          <w:rFonts w:asciiTheme="majorHAnsi" w:hAnsiTheme="majorHAnsi" w:cstheme="majorHAnsi"/>
          <w:b/>
          <w:sz w:val="24"/>
          <w:szCs w:val="24"/>
          <w:lang w:val="en-US"/>
        </w:rPr>
        <w:t xml:space="preserve"> </w:t>
      </w:r>
      <w:proofErr w:type="spellStart"/>
      <w:r>
        <w:rPr>
          <w:rFonts w:asciiTheme="majorHAnsi" w:hAnsiTheme="majorHAnsi" w:cstheme="majorHAnsi"/>
          <w:b/>
          <w:sz w:val="24"/>
          <w:szCs w:val="24"/>
          <w:lang w:val="en-US"/>
        </w:rPr>
        <w:t>là</w:t>
      </w:r>
      <w:proofErr w:type="spellEnd"/>
      <w:r>
        <w:rPr>
          <w:rFonts w:asciiTheme="majorHAnsi" w:hAnsiTheme="majorHAnsi" w:cstheme="majorHAnsi"/>
          <w:b/>
          <w:sz w:val="24"/>
          <w:szCs w:val="24"/>
          <w:lang w:val="en-US"/>
        </w:rPr>
        <w:t xml:space="preserve"> “</w:t>
      </w:r>
      <w:proofErr w:type="spellStart"/>
      <w:r>
        <w:rPr>
          <w:rFonts w:asciiTheme="majorHAnsi" w:hAnsiTheme="majorHAnsi" w:cstheme="majorHAnsi"/>
          <w:b/>
          <w:sz w:val="24"/>
          <w:szCs w:val="24"/>
          <w:lang w:val="en-US"/>
        </w:rPr>
        <w:t>Công</w:t>
      </w:r>
      <w:proofErr w:type="spellEnd"/>
      <w:r>
        <w:rPr>
          <w:rFonts w:asciiTheme="majorHAnsi" w:hAnsiTheme="majorHAnsi" w:cstheme="majorHAnsi"/>
          <w:b/>
          <w:sz w:val="24"/>
          <w:szCs w:val="24"/>
          <w:lang w:val="en-US"/>
        </w:rPr>
        <w:t xml:space="preserve"> </w:t>
      </w:r>
      <w:proofErr w:type="spellStart"/>
      <w:r>
        <w:rPr>
          <w:rFonts w:asciiTheme="majorHAnsi" w:hAnsiTheme="majorHAnsi" w:cstheme="majorHAnsi"/>
          <w:b/>
          <w:sz w:val="24"/>
          <w:szCs w:val="24"/>
          <w:lang w:val="en-US"/>
        </w:rPr>
        <w:t>ty</w:t>
      </w:r>
      <w:proofErr w:type="spellEnd"/>
      <w:r>
        <w:rPr>
          <w:rFonts w:asciiTheme="majorHAnsi" w:hAnsiTheme="majorHAnsi" w:cstheme="majorHAnsi"/>
          <w:b/>
          <w:sz w:val="24"/>
          <w:szCs w:val="24"/>
          <w:lang w:val="en-US"/>
        </w:rPr>
        <w:t xml:space="preserve">” </w:t>
      </w:r>
      <w:proofErr w:type="spellStart"/>
      <w:r>
        <w:rPr>
          <w:rFonts w:asciiTheme="majorHAnsi" w:hAnsiTheme="majorHAnsi" w:cstheme="majorHAnsi"/>
          <w:b/>
          <w:sz w:val="24"/>
          <w:szCs w:val="24"/>
          <w:lang w:val="en-US"/>
        </w:rPr>
        <w:t>hoặc</w:t>
      </w:r>
      <w:proofErr w:type="spellEnd"/>
      <w:r>
        <w:rPr>
          <w:rFonts w:asciiTheme="majorHAnsi" w:hAnsiTheme="majorHAnsi" w:cstheme="majorHAnsi"/>
          <w:b/>
          <w:sz w:val="24"/>
          <w:szCs w:val="24"/>
          <w:lang w:val="en-US"/>
        </w:rPr>
        <w:t xml:space="preserve"> </w:t>
      </w:r>
      <w:r w:rsidR="003971C6">
        <w:rPr>
          <w:rFonts w:asciiTheme="majorHAnsi" w:hAnsiTheme="majorHAnsi" w:cstheme="majorHAnsi"/>
          <w:b/>
          <w:sz w:val="24"/>
          <w:szCs w:val="24"/>
          <w:lang w:val="en-US"/>
        </w:rPr>
        <w:t>“</w:t>
      </w:r>
      <w:proofErr w:type="spellStart"/>
      <w:r>
        <w:rPr>
          <w:rFonts w:asciiTheme="majorHAnsi" w:hAnsiTheme="majorHAnsi" w:cstheme="majorHAnsi"/>
          <w:b/>
          <w:sz w:val="24"/>
          <w:szCs w:val="24"/>
          <w:lang w:val="en-US"/>
        </w:rPr>
        <w:t>Công</w:t>
      </w:r>
      <w:proofErr w:type="spellEnd"/>
      <w:r>
        <w:rPr>
          <w:rFonts w:asciiTheme="majorHAnsi" w:hAnsiTheme="majorHAnsi" w:cstheme="majorHAnsi"/>
          <w:b/>
          <w:sz w:val="24"/>
          <w:szCs w:val="24"/>
          <w:lang w:val="en-US"/>
        </w:rPr>
        <w:t xml:space="preserve"> </w:t>
      </w:r>
      <w:proofErr w:type="spellStart"/>
      <w:r>
        <w:rPr>
          <w:rFonts w:asciiTheme="majorHAnsi" w:hAnsiTheme="majorHAnsi" w:cstheme="majorHAnsi"/>
          <w:b/>
          <w:sz w:val="24"/>
          <w:szCs w:val="24"/>
          <w:lang w:val="en-US"/>
        </w:rPr>
        <w:t>ty</w:t>
      </w:r>
      <w:proofErr w:type="spellEnd"/>
      <w:r>
        <w:rPr>
          <w:rFonts w:asciiTheme="majorHAnsi" w:hAnsiTheme="majorHAnsi" w:cstheme="majorHAnsi"/>
          <w:b/>
          <w:sz w:val="24"/>
          <w:szCs w:val="24"/>
          <w:lang w:val="en-US"/>
        </w:rPr>
        <w:t xml:space="preserve"> </w:t>
      </w:r>
      <w:proofErr w:type="spellStart"/>
      <w:r>
        <w:rPr>
          <w:rFonts w:asciiTheme="majorHAnsi" w:hAnsiTheme="majorHAnsi" w:cstheme="majorHAnsi"/>
          <w:b/>
          <w:sz w:val="24"/>
          <w:szCs w:val="24"/>
          <w:lang w:val="en-US"/>
        </w:rPr>
        <w:t>chúng</w:t>
      </w:r>
      <w:proofErr w:type="spellEnd"/>
      <w:r>
        <w:rPr>
          <w:rFonts w:asciiTheme="majorHAnsi" w:hAnsiTheme="majorHAnsi" w:cstheme="majorHAnsi"/>
          <w:b/>
          <w:sz w:val="24"/>
          <w:szCs w:val="24"/>
          <w:lang w:val="en-US"/>
        </w:rPr>
        <w:t xml:space="preserve"> </w:t>
      </w:r>
      <w:proofErr w:type="spellStart"/>
      <w:r>
        <w:rPr>
          <w:rFonts w:asciiTheme="majorHAnsi" w:hAnsiTheme="majorHAnsi" w:cstheme="majorHAnsi"/>
          <w:b/>
          <w:sz w:val="24"/>
          <w:szCs w:val="24"/>
          <w:lang w:val="en-US"/>
        </w:rPr>
        <w:t>tôi</w:t>
      </w:r>
      <w:proofErr w:type="spellEnd"/>
      <w:r>
        <w:rPr>
          <w:rFonts w:asciiTheme="majorHAnsi" w:hAnsiTheme="majorHAnsi" w:cstheme="majorHAnsi"/>
          <w:b/>
          <w:sz w:val="24"/>
          <w:szCs w:val="24"/>
          <w:lang w:val="en-US"/>
        </w:rPr>
        <w:t>”)</w:t>
      </w:r>
    </w:p>
    <w:p w:rsidR="00D93C54" w:rsidRPr="001E15FF" w:rsidRDefault="00D93C54" w:rsidP="00BA5E76">
      <w:pPr>
        <w:tabs>
          <w:tab w:val="left" w:pos="2552"/>
        </w:tabs>
        <w:spacing w:after="60" w:line="240" w:lineRule="auto"/>
        <w:ind w:left="426"/>
        <w:rPr>
          <w:rFonts w:asciiTheme="majorHAnsi" w:hAnsiTheme="majorHAnsi" w:cstheme="majorHAnsi"/>
          <w:b/>
          <w:sz w:val="24"/>
          <w:szCs w:val="24"/>
          <w:lang w:val="en-US"/>
        </w:rPr>
      </w:pPr>
    </w:p>
    <w:p w:rsidR="00A63CF0" w:rsidRDefault="00370BCD" w:rsidP="00403246">
      <w:pPr>
        <w:spacing w:line="160" w:lineRule="atLeast"/>
        <w:jc w:val="both"/>
        <w:rPr>
          <w:rFonts w:asciiTheme="majorHAnsi" w:hAnsiTheme="majorHAnsi" w:cstheme="majorHAnsi"/>
          <w:sz w:val="24"/>
          <w:szCs w:val="24"/>
          <w:lang w:val="en-US"/>
        </w:rPr>
      </w:pPr>
      <w:proofErr w:type="spellStart"/>
      <w:r>
        <w:rPr>
          <w:rFonts w:asciiTheme="majorHAnsi" w:hAnsiTheme="majorHAnsi" w:cstheme="majorHAnsi"/>
          <w:sz w:val="24"/>
          <w:szCs w:val="24"/>
          <w:lang w:val="en-US"/>
        </w:rPr>
        <w:t>Xét</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rằng</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Công</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ty</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chúng</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tôi</w:t>
      </w:r>
      <w:proofErr w:type="spellEnd"/>
      <w:r>
        <w:rPr>
          <w:rFonts w:asciiTheme="majorHAnsi" w:hAnsiTheme="majorHAnsi" w:cstheme="majorHAnsi"/>
          <w:sz w:val="24"/>
          <w:szCs w:val="24"/>
          <w:lang w:val="en-US"/>
        </w:rPr>
        <w:t xml:space="preserve"> </w:t>
      </w:r>
      <w:proofErr w:type="spellStart"/>
      <w:r w:rsidR="00A61509">
        <w:rPr>
          <w:rFonts w:asciiTheme="majorHAnsi" w:hAnsiTheme="majorHAnsi" w:cstheme="majorHAnsi"/>
          <w:sz w:val="24"/>
          <w:szCs w:val="24"/>
          <w:lang w:val="en-US"/>
        </w:rPr>
        <w:t>đã</w:t>
      </w:r>
      <w:proofErr w:type="spellEnd"/>
      <w:r w:rsidR="00A61509">
        <w:rPr>
          <w:rFonts w:asciiTheme="majorHAnsi" w:hAnsiTheme="majorHAnsi" w:cstheme="majorHAnsi"/>
          <w:sz w:val="24"/>
          <w:szCs w:val="24"/>
          <w:lang w:val="en-US"/>
        </w:rPr>
        <w:t xml:space="preserve"> </w:t>
      </w:r>
      <w:proofErr w:type="spellStart"/>
      <w:r w:rsidR="00A61509">
        <w:rPr>
          <w:rFonts w:asciiTheme="majorHAnsi" w:hAnsiTheme="majorHAnsi" w:cstheme="majorHAnsi"/>
          <w:sz w:val="24"/>
          <w:szCs w:val="24"/>
          <w:lang w:val="en-US"/>
        </w:rPr>
        <w:t>hợp</w:t>
      </w:r>
      <w:proofErr w:type="spellEnd"/>
      <w:r w:rsidR="00A61509">
        <w:rPr>
          <w:rFonts w:asciiTheme="majorHAnsi" w:hAnsiTheme="majorHAnsi" w:cstheme="majorHAnsi"/>
          <w:sz w:val="24"/>
          <w:szCs w:val="24"/>
          <w:lang w:val="en-US"/>
        </w:rPr>
        <w:t xml:space="preserve"> </w:t>
      </w:r>
      <w:proofErr w:type="spellStart"/>
      <w:r w:rsidR="00A61509">
        <w:rPr>
          <w:rFonts w:asciiTheme="majorHAnsi" w:hAnsiTheme="majorHAnsi" w:cstheme="majorHAnsi"/>
          <w:sz w:val="24"/>
          <w:szCs w:val="24"/>
          <w:lang w:val="en-US"/>
        </w:rPr>
        <w:t>tác</w:t>
      </w:r>
      <w:proofErr w:type="spellEnd"/>
      <w:r w:rsidR="00A61509">
        <w:rPr>
          <w:rFonts w:asciiTheme="majorHAnsi" w:hAnsiTheme="majorHAnsi" w:cstheme="majorHAnsi"/>
          <w:sz w:val="24"/>
          <w:szCs w:val="24"/>
          <w:lang w:val="en-US"/>
        </w:rPr>
        <w:t xml:space="preserve"> </w:t>
      </w:r>
      <w:proofErr w:type="spellStart"/>
      <w:r w:rsidR="00A61509">
        <w:rPr>
          <w:rFonts w:asciiTheme="majorHAnsi" w:hAnsiTheme="majorHAnsi" w:cstheme="majorHAnsi"/>
          <w:sz w:val="24"/>
          <w:szCs w:val="24"/>
          <w:lang w:val="en-US"/>
        </w:rPr>
        <w:t>cùng</w:t>
      </w:r>
      <w:proofErr w:type="spellEnd"/>
      <w:r w:rsidR="00A61509">
        <w:rPr>
          <w:rFonts w:asciiTheme="majorHAnsi" w:hAnsiTheme="majorHAnsi" w:cstheme="majorHAnsi"/>
          <w:sz w:val="24"/>
          <w:szCs w:val="24"/>
          <w:lang w:val="en-US"/>
        </w:rPr>
        <w:t xml:space="preserve"> </w:t>
      </w:r>
      <w:proofErr w:type="spellStart"/>
      <w:r w:rsidR="00A61509">
        <w:rPr>
          <w:rFonts w:asciiTheme="majorHAnsi" w:hAnsiTheme="majorHAnsi" w:cstheme="majorHAnsi"/>
          <w:sz w:val="24"/>
          <w:szCs w:val="24"/>
          <w:lang w:val="en-US"/>
        </w:rPr>
        <w:t>VPBank</w:t>
      </w:r>
      <w:proofErr w:type="spellEnd"/>
      <w:r w:rsidR="00A61509">
        <w:rPr>
          <w:rFonts w:asciiTheme="majorHAnsi" w:hAnsiTheme="majorHAnsi" w:cstheme="majorHAnsi"/>
          <w:sz w:val="24"/>
          <w:szCs w:val="24"/>
          <w:lang w:val="en-US"/>
        </w:rPr>
        <w:t xml:space="preserve"> </w:t>
      </w:r>
      <w:proofErr w:type="spellStart"/>
      <w:r w:rsidR="00A61509">
        <w:rPr>
          <w:rFonts w:asciiTheme="majorHAnsi" w:hAnsiTheme="majorHAnsi" w:cstheme="majorHAnsi"/>
          <w:sz w:val="24"/>
          <w:szCs w:val="24"/>
          <w:lang w:val="en-US"/>
        </w:rPr>
        <w:t>trong</w:t>
      </w:r>
      <w:proofErr w:type="spellEnd"/>
      <w:r w:rsidR="00A61509">
        <w:rPr>
          <w:rFonts w:asciiTheme="majorHAnsi" w:hAnsiTheme="majorHAnsi" w:cstheme="majorHAnsi"/>
          <w:sz w:val="24"/>
          <w:szCs w:val="24"/>
          <w:lang w:val="en-US"/>
        </w:rPr>
        <w:t xml:space="preserve"> </w:t>
      </w:r>
      <w:proofErr w:type="spellStart"/>
      <w:r w:rsidR="00A61509">
        <w:rPr>
          <w:rFonts w:asciiTheme="majorHAnsi" w:hAnsiTheme="majorHAnsi" w:cstheme="majorHAnsi"/>
          <w:sz w:val="24"/>
          <w:szCs w:val="24"/>
          <w:lang w:val="en-US"/>
        </w:rPr>
        <w:t>các</w:t>
      </w:r>
      <w:proofErr w:type="spellEnd"/>
      <w:r w:rsidR="00A61509">
        <w:rPr>
          <w:rFonts w:asciiTheme="majorHAnsi" w:hAnsiTheme="majorHAnsi" w:cstheme="majorHAnsi"/>
          <w:sz w:val="24"/>
          <w:szCs w:val="24"/>
          <w:lang w:val="en-US"/>
        </w:rPr>
        <w:t xml:space="preserve"> </w:t>
      </w:r>
      <w:proofErr w:type="spellStart"/>
      <w:r w:rsidR="00A61509">
        <w:rPr>
          <w:rFonts w:asciiTheme="majorHAnsi" w:hAnsiTheme="majorHAnsi" w:cstheme="majorHAnsi"/>
          <w:sz w:val="24"/>
          <w:szCs w:val="24"/>
          <w:lang w:val="en-US"/>
        </w:rPr>
        <w:t>gói</w:t>
      </w:r>
      <w:proofErr w:type="spellEnd"/>
      <w:r w:rsidR="00A61509">
        <w:rPr>
          <w:rFonts w:asciiTheme="majorHAnsi" w:hAnsiTheme="majorHAnsi" w:cstheme="majorHAnsi"/>
          <w:sz w:val="24"/>
          <w:szCs w:val="24"/>
          <w:lang w:val="en-US"/>
        </w:rPr>
        <w:t xml:space="preserve"> </w:t>
      </w:r>
      <w:proofErr w:type="spellStart"/>
      <w:r w:rsidR="00A61509">
        <w:rPr>
          <w:rFonts w:asciiTheme="majorHAnsi" w:hAnsiTheme="majorHAnsi" w:cstheme="majorHAnsi"/>
          <w:sz w:val="24"/>
          <w:szCs w:val="24"/>
          <w:lang w:val="en-US"/>
        </w:rPr>
        <w:t>mua</w:t>
      </w:r>
      <w:proofErr w:type="spellEnd"/>
      <w:r w:rsidR="00A61509">
        <w:rPr>
          <w:rFonts w:asciiTheme="majorHAnsi" w:hAnsiTheme="majorHAnsi" w:cstheme="majorHAnsi"/>
          <w:sz w:val="24"/>
          <w:szCs w:val="24"/>
          <w:lang w:val="en-US"/>
        </w:rPr>
        <w:t xml:space="preserve"> </w:t>
      </w:r>
      <w:proofErr w:type="spellStart"/>
      <w:r w:rsidR="00A61509">
        <w:rPr>
          <w:rFonts w:asciiTheme="majorHAnsi" w:hAnsiTheme="majorHAnsi" w:cstheme="majorHAnsi"/>
          <w:sz w:val="24"/>
          <w:szCs w:val="24"/>
          <w:lang w:val="en-US"/>
        </w:rPr>
        <w:t>sắm</w:t>
      </w:r>
      <w:proofErr w:type="spellEnd"/>
      <w:r w:rsidR="00A61509">
        <w:rPr>
          <w:rFonts w:asciiTheme="majorHAnsi" w:hAnsiTheme="majorHAnsi" w:cstheme="majorHAnsi"/>
          <w:sz w:val="24"/>
          <w:szCs w:val="24"/>
          <w:lang w:val="en-US"/>
        </w:rPr>
        <w:t xml:space="preserve"> </w:t>
      </w:r>
      <w:proofErr w:type="spellStart"/>
      <w:r w:rsidR="00A61509">
        <w:rPr>
          <w:rFonts w:asciiTheme="majorHAnsi" w:hAnsiTheme="majorHAnsi" w:cstheme="majorHAnsi"/>
          <w:sz w:val="24"/>
          <w:szCs w:val="24"/>
          <w:lang w:val="en-US"/>
        </w:rPr>
        <w:t>và</w:t>
      </w:r>
      <w:proofErr w:type="spellEnd"/>
      <w:r w:rsidR="00A61509">
        <w:rPr>
          <w:rFonts w:asciiTheme="majorHAnsi" w:hAnsiTheme="majorHAnsi" w:cstheme="majorHAnsi"/>
          <w:sz w:val="24"/>
          <w:szCs w:val="24"/>
          <w:lang w:val="en-US"/>
        </w:rPr>
        <w:t xml:space="preserve"> </w:t>
      </w:r>
      <w:proofErr w:type="spellStart"/>
      <w:r w:rsidR="00A61509">
        <w:rPr>
          <w:rFonts w:asciiTheme="majorHAnsi" w:hAnsiTheme="majorHAnsi" w:cstheme="majorHAnsi"/>
          <w:sz w:val="24"/>
          <w:szCs w:val="24"/>
          <w:lang w:val="en-US"/>
        </w:rPr>
        <w:t>sẽ</w:t>
      </w:r>
      <w:proofErr w:type="spellEnd"/>
      <w:r w:rsidR="00A61509">
        <w:rPr>
          <w:rFonts w:asciiTheme="majorHAnsi" w:hAnsiTheme="majorHAnsi" w:cstheme="majorHAnsi"/>
          <w:sz w:val="24"/>
          <w:szCs w:val="24"/>
          <w:lang w:val="en-US"/>
        </w:rPr>
        <w:t xml:space="preserve"> </w:t>
      </w:r>
      <w:proofErr w:type="spellStart"/>
      <w:r w:rsidR="00673D57">
        <w:rPr>
          <w:rFonts w:asciiTheme="majorHAnsi" w:hAnsiTheme="majorHAnsi" w:cstheme="majorHAnsi"/>
          <w:sz w:val="24"/>
          <w:szCs w:val="24"/>
          <w:lang w:val="en-US"/>
        </w:rPr>
        <w:t>tiếp</w:t>
      </w:r>
      <w:proofErr w:type="spellEnd"/>
      <w:r w:rsidR="00673D57">
        <w:rPr>
          <w:rFonts w:asciiTheme="majorHAnsi" w:hAnsiTheme="majorHAnsi" w:cstheme="majorHAnsi"/>
          <w:sz w:val="24"/>
          <w:szCs w:val="24"/>
          <w:lang w:val="en-US"/>
        </w:rPr>
        <w:t xml:space="preserve"> </w:t>
      </w:r>
      <w:proofErr w:type="spellStart"/>
      <w:r w:rsidR="00673D57">
        <w:rPr>
          <w:rFonts w:asciiTheme="majorHAnsi" w:hAnsiTheme="majorHAnsi" w:cstheme="majorHAnsi"/>
          <w:sz w:val="24"/>
          <w:szCs w:val="24"/>
          <w:lang w:val="en-US"/>
        </w:rPr>
        <w:t>tục</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tham</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gia</w:t>
      </w:r>
      <w:proofErr w:type="spellEnd"/>
      <w:r>
        <w:rPr>
          <w:rFonts w:asciiTheme="majorHAnsi" w:hAnsiTheme="majorHAnsi" w:cstheme="majorHAnsi"/>
          <w:sz w:val="24"/>
          <w:szCs w:val="24"/>
          <w:lang w:val="en-US"/>
        </w:rPr>
        <w:t xml:space="preserve"> </w:t>
      </w:r>
      <w:proofErr w:type="spellStart"/>
      <w:r w:rsidR="009746C4">
        <w:rPr>
          <w:rFonts w:asciiTheme="majorHAnsi" w:hAnsiTheme="majorHAnsi" w:cstheme="majorHAnsi"/>
          <w:sz w:val="24"/>
          <w:szCs w:val="24"/>
          <w:lang w:val="en-US"/>
        </w:rPr>
        <w:t>báo</w:t>
      </w:r>
      <w:proofErr w:type="spellEnd"/>
      <w:r w:rsidR="009746C4">
        <w:rPr>
          <w:rFonts w:asciiTheme="majorHAnsi" w:hAnsiTheme="majorHAnsi" w:cstheme="majorHAnsi"/>
          <w:sz w:val="24"/>
          <w:szCs w:val="24"/>
          <w:lang w:val="en-US"/>
        </w:rPr>
        <w:t xml:space="preserve"> </w:t>
      </w:r>
      <w:proofErr w:type="spellStart"/>
      <w:r w:rsidR="009746C4">
        <w:rPr>
          <w:rFonts w:asciiTheme="majorHAnsi" w:hAnsiTheme="majorHAnsi" w:cstheme="majorHAnsi"/>
          <w:sz w:val="24"/>
          <w:szCs w:val="24"/>
          <w:lang w:val="en-US"/>
        </w:rPr>
        <w:t>giá</w:t>
      </w:r>
      <w:proofErr w:type="spellEnd"/>
      <w:r w:rsidR="009746C4">
        <w:rPr>
          <w:rFonts w:asciiTheme="majorHAnsi" w:hAnsiTheme="majorHAnsi" w:cstheme="majorHAnsi"/>
          <w:sz w:val="24"/>
          <w:szCs w:val="24"/>
          <w:lang w:val="en-US"/>
        </w:rPr>
        <w:t>/</w:t>
      </w:r>
      <w:proofErr w:type="spellStart"/>
      <w:r>
        <w:rPr>
          <w:rFonts w:asciiTheme="majorHAnsi" w:hAnsiTheme="majorHAnsi" w:cstheme="majorHAnsi"/>
          <w:sz w:val="24"/>
          <w:szCs w:val="24"/>
          <w:lang w:val="en-US"/>
        </w:rPr>
        <w:t>chào</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giá</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đấu</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thầu</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ký</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kết</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hợp</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đồng</w:t>
      </w:r>
      <w:proofErr w:type="spellEnd"/>
      <w:r>
        <w:rPr>
          <w:rFonts w:asciiTheme="majorHAnsi" w:hAnsiTheme="majorHAnsi" w:cstheme="majorHAnsi"/>
          <w:sz w:val="24"/>
          <w:szCs w:val="24"/>
          <w:lang w:val="en-US"/>
        </w:rPr>
        <w:t xml:space="preserve"> </w:t>
      </w:r>
      <w:proofErr w:type="spellStart"/>
      <w:r w:rsidR="00673D57">
        <w:rPr>
          <w:rFonts w:asciiTheme="majorHAnsi" w:hAnsiTheme="majorHAnsi" w:cstheme="majorHAnsi"/>
          <w:sz w:val="24"/>
          <w:szCs w:val="24"/>
          <w:lang w:val="en-US"/>
        </w:rPr>
        <w:t>với</w:t>
      </w:r>
      <w:proofErr w:type="spellEnd"/>
      <w:r w:rsidR="00673D57">
        <w:rPr>
          <w:rFonts w:asciiTheme="majorHAnsi" w:hAnsiTheme="majorHAnsi" w:cstheme="majorHAnsi"/>
          <w:sz w:val="24"/>
          <w:szCs w:val="24"/>
          <w:lang w:val="en-US"/>
        </w:rPr>
        <w:t xml:space="preserve"> </w:t>
      </w:r>
      <w:proofErr w:type="spellStart"/>
      <w:r w:rsidR="00673D57">
        <w:rPr>
          <w:rFonts w:asciiTheme="majorHAnsi" w:hAnsiTheme="majorHAnsi" w:cstheme="majorHAnsi"/>
          <w:sz w:val="24"/>
          <w:szCs w:val="24"/>
          <w:lang w:val="en-US"/>
        </w:rPr>
        <w:t>VPBank</w:t>
      </w:r>
      <w:proofErr w:type="spellEnd"/>
      <w:r w:rsidR="00673D57">
        <w:rPr>
          <w:rFonts w:asciiTheme="majorHAnsi" w:hAnsiTheme="majorHAnsi" w:cstheme="majorHAnsi"/>
          <w:sz w:val="24"/>
          <w:szCs w:val="24"/>
          <w:lang w:val="en-US"/>
        </w:rPr>
        <w:t xml:space="preserve"> </w:t>
      </w:r>
      <w:proofErr w:type="spellStart"/>
      <w:r w:rsidR="00673D57">
        <w:rPr>
          <w:rFonts w:asciiTheme="majorHAnsi" w:hAnsiTheme="majorHAnsi" w:cstheme="majorHAnsi"/>
          <w:sz w:val="24"/>
          <w:szCs w:val="24"/>
          <w:lang w:val="en-US"/>
        </w:rPr>
        <w:t>trong</w:t>
      </w:r>
      <w:proofErr w:type="spellEnd"/>
      <w:r w:rsidR="00673D57">
        <w:rPr>
          <w:rFonts w:asciiTheme="majorHAnsi" w:hAnsiTheme="majorHAnsi" w:cstheme="majorHAnsi"/>
          <w:sz w:val="24"/>
          <w:szCs w:val="24"/>
          <w:lang w:val="en-US"/>
        </w:rPr>
        <w:t xml:space="preserve"> </w:t>
      </w:r>
      <w:proofErr w:type="spellStart"/>
      <w:r w:rsidR="00673D57">
        <w:rPr>
          <w:rFonts w:asciiTheme="majorHAnsi" w:hAnsiTheme="majorHAnsi" w:cstheme="majorHAnsi"/>
          <w:sz w:val="24"/>
          <w:szCs w:val="24"/>
          <w:lang w:val="en-US"/>
        </w:rPr>
        <w:t>tương</w:t>
      </w:r>
      <w:proofErr w:type="spellEnd"/>
      <w:r w:rsidR="00673D57">
        <w:rPr>
          <w:rFonts w:asciiTheme="majorHAnsi" w:hAnsiTheme="majorHAnsi" w:cstheme="majorHAnsi"/>
          <w:sz w:val="24"/>
          <w:szCs w:val="24"/>
          <w:lang w:val="en-US"/>
        </w:rPr>
        <w:t xml:space="preserve"> lai</w:t>
      </w:r>
      <w:r w:rsidR="001E15FF">
        <w:rPr>
          <w:rFonts w:asciiTheme="majorHAnsi" w:hAnsiTheme="majorHAnsi" w:cstheme="majorHAnsi"/>
          <w:sz w:val="24"/>
          <w:szCs w:val="24"/>
          <w:lang w:val="en-US"/>
        </w:rPr>
        <w:t>;</w:t>
      </w:r>
    </w:p>
    <w:p w:rsidR="001E15FF" w:rsidRPr="00051B68" w:rsidRDefault="001E15FF" w:rsidP="00403246">
      <w:pPr>
        <w:spacing w:line="160" w:lineRule="atLeast"/>
        <w:jc w:val="both"/>
        <w:rPr>
          <w:rFonts w:asciiTheme="majorHAnsi" w:hAnsiTheme="majorHAnsi" w:cstheme="majorHAnsi"/>
          <w:sz w:val="24"/>
          <w:szCs w:val="24"/>
          <w:lang w:val="en-US"/>
        </w:rPr>
      </w:pPr>
      <w:proofErr w:type="spellStart"/>
      <w:r>
        <w:rPr>
          <w:rFonts w:asciiTheme="majorHAnsi" w:hAnsiTheme="majorHAnsi" w:cstheme="majorHAnsi"/>
          <w:sz w:val="24"/>
          <w:szCs w:val="24"/>
          <w:lang w:val="en-US"/>
        </w:rPr>
        <w:t>Vậy</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nên</w:t>
      </w:r>
      <w:proofErr w:type="spellEnd"/>
      <w:r>
        <w:rPr>
          <w:rFonts w:asciiTheme="majorHAnsi" w:hAnsiTheme="majorHAnsi" w:cstheme="majorHAnsi"/>
          <w:sz w:val="24"/>
          <w:szCs w:val="24"/>
          <w:lang w:val="en-US"/>
        </w:rPr>
        <w:t xml:space="preserve">, </w:t>
      </w:r>
      <w:proofErr w:type="spellStart"/>
      <w:r w:rsidR="008401C1">
        <w:rPr>
          <w:rFonts w:asciiTheme="majorHAnsi" w:hAnsiTheme="majorHAnsi" w:cstheme="majorHAnsi"/>
          <w:sz w:val="24"/>
          <w:szCs w:val="24"/>
          <w:lang w:val="en-US"/>
        </w:rPr>
        <w:t>Công</w:t>
      </w:r>
      <w:proofErr w:type="spellEnd"/>
      <w:r w:rsidR="008401C1">
        <w:rPr>
          <w:rFonts w:asciiTheme="majorHAnsi" w:hAnsiTheme="majorHAnsi" w:cstheme="majorHAnsi"/>
          <w:sz w:val="24"/>
          <w:szCs w:val="24"/>
          <w:lang w:val="en-US"/>
        </w:rPr>
        <w:t xml:space="preserve"> </w:t>
      </w:r>
      <w:proofErr w:type="spellStart"/>
      <w:r w:rsidR="008401C1">
        <w:rPr>
          <w:rFonts w:asciiTheme="majorHAnsi" w:hAnsiTheme="majorHAnsi" w:cstheme="majorHAnsi"/>
          <w:sz w:val="24"/>
          <w:szCs w:val="24"/>
          <w:lang w:val="en-US"/>
        </w:rPr>
        <w:t>ty</w:t>
      </w:r>
      <w:proofErr w:type="spellEnd"/>
      <w:r w:rsidR="008401C1">
        <w:rPr>
          <w:rFonts w:asciiTheme="majorHAnsi" w:hAnsiTheme="majorHAnsi" w:cstheme="majorHAnsi"/>
          <w:sz w:val="24"/>
          <w:szCs w:val="24"/>
          <w:lang w:val="en-US"/>
        </w:rPr>
        <w:t xml:space="preserve"> </w:t>
      </w:r>
      <w:proofErr w:type="spellStart"/>
      <w:r w:rsidR="008401C1">
        <w:rPr>
          <w:rFonts w:asciiTheme="majorHAnsi" w:hAnsiTheme="majorHAnsi" w:cstheme="majorHAnsi"/>
          <w:sz w:val="24"/>
          <w:szCs w:val="24"/>
          <w:lang w:val="en-US"/>
        </w:rPr>
        <w:t>chúng</w:t>
      </w:r>
      <w:proofErr w:type="spellEnd"/>
      <w:r w:rsidR="008401C1">
        <w:rPr>
          <w:rFonts w:asciiTheme="majorHAnsi" w:hAnsiTheme="majorHAnsi" w:cstheme="majorHAnsi"/>
          <w:sz w:val="24"/>
          <w:szCs w:val="24"/>
          <w:lang w:val="en-US"/>
        </w:rPr>
        <w:t xml:space="preserve"> </w:t>
      </w:r>
      <w:proofErr w:type="spellStart"/>
      <w:r w:rsidR="008401C1">
        <w:rPr>
          <w:rFonts w:asciiTheme="majorHAnsi" w:hAnsiTheme="majorHAnsi" w:cstheme="majorHAnsi"/>
          <w:sz w:val="24"/>
          <w:szCs w:val="24"/>
          <w:lang w:val="en-US"/>
        </w:rPr>
        <w:t>tôi</w:t>
      </w:r>
      <w:proofErr w:type="spellEnd"/>
      <w:r w:rsidR="008401C1">
        <w:rPr>
          <w:rFonts w:asciiTheme="majorHAnsi" w:hAnsiTheme="majorHAnsi" w:cstheme="majorHAnsi"/>
          <w:sz w:val="24"/>
          <w:szCs w:val="24"/>
          <w:lang w:val="en-US"/>
        </w:rPr>
        <w:t xml:space="preserve"> </w:t>
      </w:r>
      <w:proofErr w:type="spellStart"/>
      <w:r w:rsidR="008401C1">
        <w:rPr>
          <w:rFonts w:asciiTheme="majorHAnsi" w:hAnsiTheme="majorHAnsi" w:cstheme="majorHAnsi"/>
          <w:sz w:val="24"/>
          <w:szCs w:val="24"/>
          <w:lang w:val="en-US"/>
        </w:rPr>
        <w:t>tự</w:t>
      </w:r>
      <w:proofErr w:type="spellEnd"/>
      <w:r w:rsidR="008401C1">
        <w:rPr>
          <w:rFonts w:asciiTheme="majorHAnsi" w:hAnsiTheme="majorHAnsi" w:cstheme="majorHAnsi"/>
          <w:sz w:val="24"/>
          <w:szCs w:val="24"/>
          <w:lang w:val="en-US"/>
        </w:rPr>
        <w:t xml:space="preserve"> </w:t>
      </w:r>
      <w:proofErr w:type="spellStart"/>
      <w:r w:rsidR="008401C1">
        <w:rPr>
          <w:rFonts w:asciiTheme="majorHAnsi" w:hAnsiTheme="majorHAnsi" w:cstheme="majorHAnsi"/>
          <w:sz w:val="24"/>
          <w:szCs w:val="24"/>
          <w:lang w:val="en-US"/>
        </w:rPr>
        <w:t>nguyện</w:t>
      </w:r>
      <w:proofErr w:type="spellEnd"/>
      <w:r w:rsidR="008401C1">
        <w:rPr>
          <w:rFonts w:asciiTheme="majorHAnsi" w:hAnsiTheme="majorHAnsi" w:cstheme="majorHAnsi"/>
          <w:sz w:val="24"/>
          <w:szCs w:val="24"/>
          <w:lang w:val="en-US"/>
        </w:rPr>
        <w:t xml:space="preserve"> </w:t>
      </w:r>
      <w:r w:rsidR="001112D4">
        <w:rPr>
          <w:rFonts w:asciiTheme="majorHAnsi" w:hAnsiTheme="majorHAnsi" w:cstheme="majorHAnsi"/>
          <w:sz w:val="24"/>
          <w:szCs w:val="24"/>
          <w:lang w:val="en-US"/>
        </w:rPr>
        <w:t>c</w:t>
      </w:r>
      <w:bookmarkStart w:id="0" w:name="_GoBack"/>
      <w:bookmarkEnd w:id="0"/>
      <w:r w:rsidR="001112D4">
        <w:rPr>
          <w:rFonts w:asciiTheme="majorHAnsi" w:hAnsiTheme="majorHAnsi" w:cstheme="majorHAnsi"/>
          <w:sz w:val="24"/>
          <w:szCs w:val="24"/>
          <w:lang w:val="en-US"/>
        </w:rPr>
        <w:t xml:space="preserve">am </w:t>
      </w:r>
      <w:proofErr w:type="spellStart"/>
      <w:r w:rsidR="001112D4">
        <w:rPr>
          <w:rFonts w:asciiTheme="majorHAnsi" w:hAnsiTheme="majorHAnsi" w:cstheme="majorHAnsi"/>
          <w:sz w:val="24"/>
          <w:szCs w:val="24"/>
          <w:lang w:val="en-US"/>
        </w:rPr>
        <w:t>kết</w:t>
      </w:r>
      <w:proofErr w:type="spellEnd"/>
      <w:r w:rsidR="001112D4">
        <w:rPr>
          <w:rFonts w:asciiTheme="majorHAnsi" w:hAnsiTheme="majorHAnsi" w:cstheme="majorHAnsi"/>
          <w:sz w:val="24"/>
          <w:szCs w:val="24"/>
          <w:lang w:val="en-US"/>
        </w:rPr>
        <w:t xml:space="preserve"> </w:t>
      </w:r>
      <w:proofErr w:type="spellStart"/>
      <w:r w:rsidR="006E34E0">
        <w:rPr>
          <w:rFonts w:asciiTheme="majorHAnsi" w:hAnsiTheme="majorHAnsi" w:cstheme="majorHAnsi"/>
          <w:sz w:val="24"/>
          <w:szCs w:val="24"/>
          <w:lang w:val="en-US"/>
        </w:rPr>
        <w:t>và</w:t>
      </w:r>
      <w:proofErr w:type="spellEnd"/>
      <w:r w:rsidR="006E34E0">
        <w:rPr>
          <w:rFonts w:asciiTheme="majorHAnsi" w:hAnsiTheme="majorHAnsi" w:cstheme="majorHAnsi"/>
          <w:sz w:val="24"/>
          <w:szCs w:val="24"/>
          <w:lang w:val="en-US"/>
        </w:rPr>
        <w:t xml:space="preserve"> </w:t>
      </w:r>
      <w:proofErr w:type="spellStart"/>
      <w:r w:rsidR="006E34E0">
        <w:rPr>
          <w:rFonts w:asciiTheme="majorHAnsi" w:hAnsiTheme="majorHAnsi" w:cstheme="majorHAnsi"/>
          <w:sz w:val="24"/>
          <w:szCs w:val="24"/>
          <w:lang w:val="en-US"/>
        </w:rPr>
        <w:t>chịu</w:t>
      </w:r>
      <w:proofErr w:type="spellEnd"/>
      <w:r w:rsidR="006E34E0">
        <w:rPr>
          <w:rFonts w:asciiTheme="majorHAnsi" w:hAnsiTheme="majorHAnsi" w:cstheme="majorHAnsi"/>
          <w:sz w:val="24"/>
          <w:szCs w:val="24"/>
          <w:lang w:val="en-US"/>
        </w:rPr>
        <w:t xml:space="preserve"> </w:t>
      </w:r>
      <w:proofErr w:type="spellStart"/>
      <w:r w:rsidR="006E34E0">
        <w:rPr>
          <w:rFonts w:asciiTheme="majorHAnsi" w:hAnsiTheme="majorHAnsi" w:cstheme="majorHAnsi"/>
          <w:sz w:val="24"/>
          <w:szCs w:val="24"/>
          <w:lang w:val="en-US"/>
        </w:rPr>
        <w:t>hoàn</w:t>
      </w:r>
      <w:proofErr w:type="spellEnd"/>
      <w:r w:rsidR="006E34E0">
        <w:rPr>
          <w:rFonts w:asciiTheme="majorHAnsi" w:hAnsiTheme="majorHAnsi" w:cstheme="majorHAnsi"/>
          <w:sz w:val="24"/>
          <w:szCs w:val="24"/>
          <w:lang w:val="en-US"/>
        </w:rPr>
        <w:t xml:space="preserve"> </w:t>
      </w:r>
      <w:proofErr w:type="spellStart"/>
      <w:r w:rsidR="006E34E0">
        <w:rPr>
          <w:rFonts w:asciiTheme="majorHAnsi" w:hAnsiTheme="majorHAnsi" w:cstheme="majorHAnsi"/>
          <w:sz w:val="24"/>
          <w:szCs w:val="24"/>
          <w:lang w:val="en-US"/>
        </w:rPr>
        <w:t>toàn</w:t>
      </w:r>
      <w:proofErr w:type="spellEnd"/>
      <w:r w:rsidR="006E34E0">
        <w:rPr>
          <w:rFonts w:asciiTheme="majorHAnsi" w:hAnsiTheme="majorHAnsi" w:cstheme="majorHAnsi"/>
          <w:sz w:val="24"/>
          <w:szCs w:val="24"/>
          <w:lang w:val="en-US"/>
        </w:rPr>
        <w:t xml:space="preserve"> </w:t>
      </w:r>
      <w:proofErr w:type="spellStart"/>
      <w:r w:rsidR="006E34E0">
        <w:rPr>
          <w:rFonts w:asciiTheme="majorHAnsi" w:hAnsiTheme="majorHAnsi" w:cstheme="majorHAnsi"/>
          <w:sz w:val="24"/>
          <w:szCs w:val="24"/>
          <w:lang w:val="en-US"/>
        </w:rPr>
        <w:t>trách</w:t>
      </w:r>
      <w:proofErr w:type="spellEnd"/>
      <w:r w:rsidR="006E34E0">
        <w:rPr>
          <w:rFonts w:asciiTheme="majorHAnsi" w:hAnsiTheme="majorHAnsi" w:cstheme="majorHAnsi"/>
          <w:sz w:val="24"/>
          <w:szCs w:val="24"/>
          <w:lang w:val="en-US"/>
        </w:rPr>
        <w:t xml:space="preserve"> </w:t>
      </w:r>
      <w:proofErr w:type="spellStart"/>
      <w:r w:rsidR="006E34E0">
        <w:rPr>
          <w:rFonts w:asciiTheme="majorHAnsi" w:hAnsiTheme="majorHAnsi" w:cstheme="majorHAnsi"/>
          <w:sz w:val="24"/>
          <w:szCs w:val="24"/>
          <w:lang w:val="en-US"/>
        </w:rPr>
        <w:t>nhiệm</w:t>
      </w:r>
      <w:proofErr w:type="spellEnd"/>
      <w:r w:rsidR="006E34E0">
        <w:rPr>
          <w:rFonts w:asciiTheme="majorHAnsi" w:hAnsiTheme="majorHAnsi" w:cstheme="majorHAnsi"/>
          <w:sz w:val="24"/>
          <w:szCs w:val="24"/>
          <w:lang w:val="en-US"/>
        </w:rPr>
        <w:t xml:space="preserve"> </w:t>
      </w:r>
      <w:proofErr w:type="spellStart"/>
      <w:r w:rsidR="006E34E0">
        <w:rPr>
          <w:rFonts w:asciiTheme="majorHAnsi" w:hAnsiTheme="majorHAnsi" w:cstheme="majorHAnsi"/>
          <w:sz w:val="24"/>
          <w:szCs w:val="24"/>
          <w:lang w:val="en-US"/>
        </w:rPr>
        <w:t>pháp</w:t>
      </w:r>
      <w:proofErr w:type="spellEnd"/>
      <w:r w:rsidR="006E34E0">
        <w:rPr>
          <w:rFonts w:asciiTheme="majorHAnsi" w:hAnsiTheme="majorHAnsi" w:cstheme="majorHAnsi"/>
          <w:sz w:val="24"/>
          <w:szCs w:val="24"/>
          <w:lang w:val="en-US"/>
        </w:rPr>
        <w:t xml:space="preserve"> </w:t>
      </w:r>
      <w:proofErr w:type="spellStart"/>
      <w:r w:rsidR="006E34E0">
        <w:rPr>
          <w:rFonts w:asciiTheme="majorHAnsi" w:hAnsiTheme="majorHAnsi" w:cstheme="majorHAnsi"/>
          <w:sz w:val="24"/>
          <w:szCs w:val="24"/>
          <w:lang w:val="en-US"/>
        </w:rPr>
        <w:t>lý</w:t>
      </w:r>
      <w:proofErr w:type="spellEnd"/>
      <w:r w:rsidR="006E34E0">
        <w:rPr>
          <w:rFonts w:asciiTheme="majorHAnsi" w:hAnsiTheme="majorHAnsi" w:cstheme="majorHAnsi"/>
          <w:sz w:val="24"/>
          <w:szCs w:val="24"/>
          <w:lang w:val="en-US"/>
        </w:rPr>
        <w:t xml:space="preserve"> </w:t>
      </w:r>
      <w:proofErr w:type="spellStart"/>
      <w:r w:rsidR="006E34E0">
        <w:rPr>
          <w:rFonts w:asciiTheme="majorHAnsi" w:hAnsiTheme="majorHAnsi" w:cstheme="majorHAnsi"/>
          <w:sz w:val="24"/>
          <w:szCs w:val="24"/>
          <w:lang w:val="en-US"/>
        </w:rPr>
        <w:t>đối</w:t>
      </w:r>
      <w:proofErr w:type="spellEnd"/>
      <w:r w:rsidR="006E34E0">
        <w:rPr>
          <w:rFonts w:asciiTheme="majorHAnsi" w:hAnsiTheme="majorHAnsi" w:cstheme="majorHAnsi"/>
          <w:sz w:val="24"/>
          <w:szCs w:val="24"/>
          <w:lang w:val="en-US"/>
        </w:rPr>
        <w:t xml:space="preserve"> </w:t>
      </w:r>
      <w:proofErr w:type="spellStart"/>
      <w:r w:rsidR="006E34E0">
        <w:rPr>
          <w:rFonts w:asciiTheme="majorHAnsi" w:hAnsiTheme="majorHAnsi" w:cstheme="majorHAnsi"/>
          <w:sz w:val="24"/>
          <w:szCs w:val="24"/>
          <w:lang w:val="en-US"/>
        </w:rPr>
        <w:t>với</w:t>
      </w:r>
      <w:proofErr w:type="spellEnd"/>
      <w:r w:rsidR="00D93C54">
        <w:rPr>
          <w:rFonts w:asciiTheme="majorHAnsi" w:hAnsiTheme="majorHAnsi" w:cstheme="majorHAnsi"/>
          <w:sz w:val="24"/>
          <w:szCs w:val="24"/>
          <w:lang w:val="en-US"/>
        </w:rPr>
        <w:t xml:space="preserve"> </w:t>
      </w:r>
      <w:proofErr w:type="spellStart"/>
      <w:r w:rsidR="00D93C54">
        <w:rPr>
          <w:rFonts w:asciiTheme="majorHAnsi" w:hAnsiTheme="majorHAnsi" w:cstheme="majorHAnsi"/>
          <w:sz w:val="24"/>
          <w:szCs w:val="24"/>
          <w:lang w:val="en-US"/>
        </w:rPr>
        <w:t>các</w:t>
      </w:r>
      <w:proofErr w:type="spellEnd"/>
      <w:r w:rsidR="006E34E0">
        <w:rPr>
          <w:rFonts w:asciiTheme="majorHAnsi" w:hAnsiTheme="majorHAnsi" w:cstheme="majorHAnsi"/>
          <w:sz w:val="24"/>
          <w:szCs w:val="24"/>
          <w:lang w:val="en-US"/>
        </w:rPr>
        <w:t xml:space="preserve"> </w:t>
      </w:r>
      <w:proofErr w:type="spellStart"/>
      <w:r w:rsidR="001112D4">
        <w:rPr>
          <w:rFonts w:asciiTheme="majorHAnsi" w:hAnsiTheme="majorHAnsi" w:cstheme="majorHAnsi"/>
          <w:sz w:val="24"/>
          <w:szCs w:val="24"/>
          <w:lang w:val="en-US"/>
        </w:rPr>
        <w:t>nội</w:t>
      </w:r>
      <w:proofErr w:type="spellEnd"/>
      <w:r w:rsidR="001112D4">
        <w:rPr>
          <w:rFonts w:asciiTheme="majorHAnsi" w:hAnsiTheme="majorHAnsi" w:cstheme="majorHAnsi"/>
          <w:sz w:val="24"/>
          <w:szCs w:val="24"/>
          <w:lang w:val="en-US"/>
        </w:rPr>
        <w:t xml:space="preserve"> dung</w:t>
      </w:r>
      <w:r w:rsidR="006E34E0">
        <w:rPr>
          <w:rFonts w:asciiTheme="majorHAnsi" w:hAnsiTheme="majorHAnsi" w:cstheme="majorHAnsi"/>
          <w:sz w:val="24"/>
          <w:szCs w:val="24"/>
          <w:lang w:val="en-US"/>
        </w:rPr>
        <w:t xml:space="preserve"> </w:t>
      </w:r>
      <w:proofErr w:type="spellStart"/>
      <w:r w:rsidR="006E34E0">
        <w:rPr>
          <w:rFonts w:asciiTheme="majorHAnsi" w:hAnsiTheme="majorHAnsi" w:cstheme="majorHAnsi"/>
          <w:sz w:val="24"/>
          <w:szCs w:val="24"/>
          <w:lang w:val="en-US"/>
        </w:rPr>
        <w:t>sau</w:t>
      </w:r>
      <w:proofErr w:type="spellEnd"/>
      <w:r w:rsidR="006E34E0">
        <w:rPr>
          <w:rFonts w:asciiTheme="majorHAnsi" w:hAnsiTheme="majorHAnsi" w:cstheme="majorHAnsi"/>
          <w:sz w:val="24"/>
          <w:szCs w:val="24"/>
          <w:lang w:val="en-US"/>
        </w:rPr>
        <w:t>:</w:t>
      </w:r>
    </w:p>
    <w:p w:rsidR="003B50CF" w:rsidRPr="00051B68" w:rsidRDefault="003B50CF" w:rsidP="00346678">
      <w:pPr>
        <w:pStyle w:val="ListParagraph"/>
        <w:numPr>
          <w:ilvl w:val="0"/>
          <w:numId w:val="2"/>
        </w:numPr>
        <w:spacing w:before="120" w:after="120" w:line="288" w:lineRule="auto"/>
        <w:ind w:left="450" w:hanging="450"/>
        <w:contextualSpacing w:val="0"/>
        <w:jc w:val="both"/>
        <w:rPr>
          <w:rFonts w:asciiTheme="majorHAnsi" w:hAnsiTheme="majorHAnsi" w:cstheme="majorHAnsi"/>
          <w:b/>
          <w:sz w:val="24"/>
          <w:szCs w:val="24"/>
          <w:lang w:val="en-US"/>
        </w:rPr>
      </w:pPr>
      <w:r w:rsidRPr="00051B68">
        <w:rPr>
          <w:rFonts w:asciiTheme="majorHAnsi" w:hAnsiTheme="majorHAnsi" w:cstheme="majorHAnsi"/>
          <w:b/>
          <w:sz w:val="24"/>
          <w:szCs w:val="24"/>
          <w:lang w:val="en-US"/>
        </w:rPr>
        <w:t>NỘI DUNG</w:t>
      </w:r>
    </w:p>
    <w:p w:rsidR="00E03C32" w:rsidRDefault="003B50CF" w:rsidP="008D5ABE">
      <w:pPr>
        <w:pStyle w:val="ListParagraph"/>
        <w:spacing w:before="120" w:after="120" w:line="288" w:lineRule="auto"/>
        <w:ind w:left="0"/>
        <w:contextualSpacing w:val="0"/>
        <w:jc w:val="both"/>
        <w:rPr>
          <w:rFonts w:asciiTheme="majorHAnsi" w:hAnsiTheme="majorHAnsi" w:cstheme="majorHAnsi"/>
          <w:sz w:val="24"/>
          <w:szCs w:val="24"/>
          <w:lang w:val="en-US"/>
        </w:rPr>
      </w:pPr>
      <w:proofErr w:type="spellStart"/>
      <w:r w:rsidRPr="00051B68">
        <w:rPr>
          <w:rFonts w:asciiTheme="majorHAnsi" w:hAnsiTheme="majorHAnsi" w:cstheme="majorHAnsi"/>
          <w:sz w:val="24"/>
          <w:szCs w:val="24"/>
          <w:lang w:val="en-US"/>
        </w:rPr>
        <w:t>Công</w:t>
      </w:r>
      <w:proofErr w:type="spellEnd"/>
      <w:r w:rsidRPr="00051B68">
        <w:rPr>
          <w:rFonts w:asciiTheme="majorHAnsi" w:hAnsiTheme="majorHAnsi" w:cstheme="majorHAnsi"/>
          <w:sz w:val="24"/>
          <w:szCs w:val="24"/>
          <w:lang w:val="en-US"/>
        </w:rPr>
        <w:t xml:space="preserve"> </w:t>
      </w:r>
      <w:proofErr w:type="spellStart"/>
      <w:r w:rsidRPr="00051B68">
        <w:rPr>
          <w:rFonts w:asciiTheme="majorHAnsi" w:hAnsiTheme="majorHAnsi" w:cstheme="majorHAnsi"/>
          <w:sz w:val="24"/>
          <w:szCs w:val="24"/>
          <w:lang w:val="en-US"/>
        </w:rPr>
        <w:t>ty</w:t>
      </w:r>
      <w:proofErr w:type="spellEnd"/>
      <w:r w:rsidRPr="00051B68">
        <w:rPr>
          <w:rFonts w:asciiTheme="majorHAnsi" w:hAnsiTheme="majorHAnsi" w:cstheme="majorHAnsi"/>
          <w:sz w:val="24"/>
          <w:szCs w:val="24"/>
          <w:lang w:val="en-US"/>
        </w:rPr>
        <w:t xml:space="preserve"> </w:t>
      </w:r>
      <w:proofErr w:type="spellStart"/>
      <w:r w:rsidR="001A50CD">
        <w:rPr>
          <w:rFonts w:asciiTheme="majorHAnsi" w:hAnsiTheme="majorHAnsi" w:cstheme="majorHAnsi"/>
          <w:sz w:val="24"/>
          <w:szCs w:val="24"/>
          <w:lang w:val="en-US"/>
        </w:rPr>
        <w:t>chúng</w:t>
      </w:r>
      <w:proofErr w:type="spellEnd"/>
      <w:r w:rsidR="001A50CD">
        <w:rPr>
          <w:rFonts w:asciiTheme="majorHAnsi" w:hAnsiTheme="majorHAnsi" w:cstheme="majorHAnsi"/>
          <w:sz w:val="24"/>
          <w:szCs w:val="24"/>
          <w:lang w:val="en-US"/>
        </w:rPr>
        <w:t xml:space="preserve"> </w:t>
      </w:r>
      <w:proofErr w:type="spellStart"/>
      <w:r w:rsidR="001A50CD">
        <w:rPr>
          <w:rFonts w:asciiTheme="majorHAnsi" w:hAnsiTheme="majorHAnsi" w:cstheme="majorHAnsi"/>
          <w:sz w:val="24"/>
          <w:szCs w:val="24"/>
          <w:lang w:val="en-US"/>
        </w:rPr>
        <w:t>tôi</w:t>
      </w:r>
      <w:proofErr w:type="spellEnd"/>
      <w:r w:rsidR="001A50CD">
        <w:rPr>
          <w:rFonts w:asciiTheme="majorHAnsi" w:hAnsiTheme="majorHAnsi" w:cstheme="majorHAnsi"/>
          <w:sz w:val="24"/>
          <w:szCs w:val="24"/>
          <w:lang w:val="en-US"/>
        </w:rPr>
        <w:t xml:space="preserve"> </w:t>
      </w:r>
      <w:proofErr w:type="spellStart"/>
      <w:r w:rsidR="001A50CD">
        <w:rPr>
          <w:rFonts w:asciiTheme="majorHAnsi" w:hAnsiTheme="majorHAnsi" w:cstheme="majorHAnsi"/>
          <w:sz w:val="24"/>
          <w:szCs w:val="24"/>
          <w:lang w:val="en-US"/>
        </w:rPr>
        <w:t>và</w:t>
      </w:r>
      <w:proofErr w:type="spellEnd"/>
      <w:r w:rsidR="00153B90">
        <w:rPr>
          <w:rFonts w:asciiTheme="majorHAnsi" w:hAnsiTheme="majorHAnsi" w:cstheme="majorHAnsi"/>
          <w:sz w:val="24"/>
          <w:szCs w:val="24"/>
          <w:lang w:val="en-US"/>
        </w:rPr>
        <w:t xml:space="preserve"> </w:t>
      </w:r>
      <w:proofErr w:type="spellStart"/>
      <w:r w:rsidR="00153B90">
        <w:rPr>
          <w:rFonts w:asciiTheme="majorHAnsi" w:hAnsiTheme="majorHAnsi" w:cstheme="majorHAnsi"/>
          <w:sz w:val="24"/>
          <w:szCs w:val="24"/>
          <w:lang w:val="en-US"/>
        </w:rPr>
        <w:t>c</w:t>
      </w:r>
      <w:r w:rsidRPr="00051B68">
        <w:rPr>
          <w:rFonts w:asciiTheme="majorHAnsi" w:hAnsiTheme="majorHAnsi" w:cstheme="majorHAnsi"/>
          <w:sz w:val="24"/>
          <w:szCs w:val="24"/>
          <w:lang w:val="en-US"/>
        </w:rPr>
        <w:t>án</w:t>
      </w:r>
      <w:proofErr w:type="spellEnd"/>
      <w:r w:rsidRPr="00051B68">
        <w:rPr>
          <w:rFonts w:asciiTheme="majorHAnsi" w:hAnsiTheme="majorHAnsi" w:cstheme="majorHAnsi"/>
          <w:sz w:val="24"/>
          <w:szCs w:val="24"/>
          <w:lang w:val="en-US"/>
        </w:rPr>
        <w:t xml:space="preserve"> </w:t>
      </w:r>
      <w:proofErr w:type="spellStart"/>
      <w:r w:rsidRPr="00051B68">
        <w:rPr>
          <w:rFonts w:asciiTheme="majorHAnsi" w:hAnsiTheme="majorHAnsi" w:cstheme="majorHAnsi"/>
          <w:sz w:val="24"/>
          <w:szCs w:val="24"/>
          <w:lang w:val="en-US"/>
        </w:rPr>
        <w:t>bộ</w:t>
      </w:r>
      <w:proofErr w:type="spellEnd"/>
      <w:r w:rsidRPr="00051B68">
        <w:rPr>
          <w:rFonts w:asciiTheme="majorHAnsi" w:hAnsiTheme="majorHAnsi" w:cstheme="majorHAnsi"/>
          <w:sz w:val="24"/>
          <w:szCs w:val="24"/>
          <w:lang w:val="en-US"/>
        </w:rPr>
        <w:t xml:space="preserve"> </w:t>
      </w:r>
      <w:proofErr w:type="spellStart"/>
      <w:r w:rsidRPr="00051B68">
        <w:rPr>
          <w:rFonts w:asciiTheme="majorHAnsi" w:hAnsiTheme="majorHAnsi" w:cstheme="majorHAnsi"/>
          <w:sz w:val="24"/>
          <w:szCs w:val="24"/>
          <w:lang w:val="en-US"/>
        </w:rPr>
        <w:t>nhân</w:t>
      </w:r>
      <w:proofErr w:type="spellEnd"/>
      <w:r w:rsidRPr="00051B68">
        <w:rPr>
          <w:rFonts w:asciiTheme="majorHAnsi" w:hAnsiTheme="majorHAnsi" w:cstheme="majorHAnsi"/>
          <w:sz w:val="24"/>
          <w:szCs w:val="24"/>
          <w:lang w:val="en-US"/>
        </w:rPr>
        <w:t xml:space="preserve"> </w:t>
      </w:r>
      <w:proofErr w:type="spellStart"/>
      <w:r w:rsidRPr="00051B68">
        <w:rPr>
          <w:rFonts w:asciiTheme="majorHAnsi" w:hAnsiTheme="majorHAnsi" w:cstheme="majorHAnsi"/>
          <w:sz w:val="24"/>
          <w:szCs w:val="24"/>
          <w:lang w:val="en-US"/>
        </w:rPr>
        <w:t>viên</w:t>
      </w:r>
      <w:proofErr w:type="spellEnd"/>
      <w:r w:rsidR="00062585">
        <w:rPr>
          <w:rFonts w:asciiTheme="majorHAnsi" w:hAnsiTheme="majorHAnsi" w:cstheme="majorHAnsi"/>
          <w:sz w:val="24"/>
          <w:szCs w:val="24"/>
          <w:lang w:val="en-US"/>
        </w:rPr>
        <w:t xml:space="preserve"> (</w:t>
      </w:r>
      <w:proofErr w:type="spellStart"/>
      <w:r w:rsidR="00062585">
        <w:rPr>
          <w:rFonts w:asciiTheme="majorHAnsi" w:hAnsiTheme="majorHAnsi" w:cstheme="majorHAnsi"/>
          <w:sz w:val="24"/>
          <w:szCs w:val="24"/>
          <w:lang w:val="en-US"/>
        </w:rPr>
        <w:t>bao</w:t>
      </w:r>
      <w:proofErr w:type="spellEnd"/>
      <w:r w:rsidR="00062585">
        <w:rPr>
          <w:rFonts w:asciiTheme="majorHAnsi" w:hAnsiTheme="majorHAnsi" w:cstheme="majorHAnsi"/>
          <w:sz w:val="24"/>
          <w:szCs w:val="24"/>
          <w:lang w:val="en-US"/>
        </w:rPr>
        <w:t xml:space="preserve"> </w:t>
      </w:r>
      <w:proofErr w:type="spellStart"/>
      <w:r w:rsidR="00062585">
        <w:rPr>
          <w:rFonts w:asciiTheme="majorHAnsi" w:hAnsiTheme="majorHAnsi" w:cstheme="majorHAnsi"/>
          <w:sz w:val="24"/>
          <w:szCs w:val="24"/>
          <w:lang w:val="en-US"/>
        </w:rPr>
        <w:t>gồm</w:t>
      </w:r>
      <w:proofErr w:type="spellEnd"/>
      <w:r w:rsidR="00062585">
        <w:rPr>
          <w:rFonts w:asciiTheme="majorHAnsi" w:hAnsiTheme="majorHAnsi" w:cstheme="majorHAnsi"/>
          <w:sz w:val="24"/>
          <w:szCs w:val="24"/>
          <w:lang w:val="en-US"/>
        </w:rPr>
        <w:t xml:space="preserve"> </w:t>
      </w:r>
      <w:proofErr w:type="spellStart"/>
      <w:r w:rsidR="00062585">
        <w:rPr>
          <w:rFonts w:asciiTheme="majorHAnsi" w:hAnsiTheme="majorHAnsi" w:cstheme="majorHAnsi"/>
          <w:sz w:val="24"/>
          <w:szCs w:val="24"/>
          <w:lang w:val="en-US"/>
        </w:rPr>
        <w:t>cả</w:t>
      </w:r>
      <w:proofErr w:type="spellEnd"/>
      <w:r w:rsidR="00062585">
        <w:rPr>
          <w:rFonts w:asciiTheme="majorHAnsi" w:hAnsiTheme="majorHAnsi" w:cstheme="majorHAnsi"/>
          <w:sz w:val="24"/>
          <w:szCs w:val="24"/>
          <w:lang w:val="en-US"/>
        </w:rPr>
        <w:t xml:space="preserve"> </w:t>
      </w:r>
      <w:proofErr w:type="spellStart"/>
      <w:r w:rsidR="00062585">
        <w:rPr>
          <w:rFonts w:asciiTheme="majorHAnsi" w:hAnsiTheme="majorHAnsi" w:cstheme="majorHAnsi"/>
          <w:sz w:val="24"/>
          <w:szCs w:val="24"/>
          <w:lang w:val="en-US"/>
        </w:rPr>
        <w:t>Cộng</w:t>
      </w:r>
      <w:proofErr w:type="spellEnd"/>
      <w:r w:rsidR="00062585">
        <w:rPr>
          <w:rFonts w:asciiTheme="majorHAnsi" w:hAnsiTheme="majorHAnsi" w:cstheme="majorHAnsi"/>
          <w:sz w:val="24"/>
          <w:szCs w:val="24"/>
          <w:lang w:val="en-US"/>
        </w:rPr>
        <w:t xml:space="preserve"> </w:t>
      </w:r>
      <w:proofErr w:type="spellStart"/>
      <w:r w:rsidR="00062585">
        <w:rPr>
          <w:rFonts w:asciiTheme="majorHAnsi" w:hAnsiTheme="majorHAnsi" w:cstheme="majorHAnsi"/>
          <w:sz w:val="24"/>
          <w:szCs w:val="24"/>
          <w:lang w:val="en-US"/>
        </w:rPr>
        <w:t>tác</w:t>
      </w:r>
      <w:proofErr w:type="spellEnd"/>
      <w:r w:rsidR="00062585">
        <w:rPr>
          <w:rFonts w:asciiTheme="majorHAnsi" w:hAnsiTheme="majorHAnsi" w:cstheme="majorHAnsi"/>
          <w:sz w:val="24"/>
          <w:szCs w:val="24"/>
          <w:lang w:val="en-US"/>
        </w:rPr>
        <w:t xml:space="preserve"> </w:t>
      </w:r>
      <w:proofErr w:type="spellStart"/>
      <w:r w:rsidR="00062585">
        <w:rPr>
          <w:rFonts w:asciiTheme="majorHAnsi" w:hAnsiTheme="majorHAnsi" w:cstheme="majorHAnsi"/>
          <w:sz w:val="24"/>
          <w:szCs w:val="24"/>
          <w:lang w:val="en-US"/>
        </w:rPr>
        <w:t>viên</w:t>
      </w:r>
      <w:proofErr w:type="spellEnd"/>
      <w:r w:rsidR="00062585">
        <w:rPr>
          <w:rFonts w:asciiTheme="majorHAnsi" w:hAnsiTheme="majorHAnsi" w:cstheme="majorHAnsi"/>
          <w:sz w:val="24"/>
          <w:szCs w:val="24"/>
          <w:lang w:val="en-US"/>
        </w:rPr>
        <w:t xml:space="preserve">, </w:t>
      </w:r>
      <w:proofErr w:type="spellStart"/>
      <w:r w:rsidR="00062585">
        <w:rPr>
          <w:rFonts w:asciiTheme="majorHAnsi" w:hAnsiTheme="majorHAnsi" w:cstheme="majorHAnsi"/>
          <w:sz w:val="24"/>
          <w:szCs w:val="24"/>
          <w:lang w:val="en-US"/>
        </w:rPr>
        <w:t>nhân</w:t>
      </w:r>
      <w:proofErr w:type="spellEnd"/>
      <w:r w:rsidR="00062585">
        <w:rPr>
          <w:rFonts w:asciiTheme="majorHAnsi" w:hAnsiTheme="majorHAnsi" w:cstheme="majorHAnsi"/>
          <w:sz w:val="24"/>
          <w:szCs w:val="24"/>
          <w:lang w:val="en-US"/>
        </w:rPr>
        <w:t xml:space="preserve"> </w:t>
      </w:r>
      <w:proofErr w:type="spellStart"/>
      <w:r w:rsidR="00062585">
        <w:rPr>
          <w:rFonts w:asciiTheme="majorHAnsi" w:hAnsiTheme="majorHAnsi" w:cstheme="majorHAnsi"/>
          <w:sz w:val="24"/>
          <w:szCs w:val="24"/>
          <w:lang w:val="en-US"/>
        </w:rPr>
        <w:t>viên</w:t>
      </w:r>
      <w:proofErr w:type="spellEnd"/>
      <w:r w:rsidR="00062585">
        <w:rPr>
          <w:rFonts w:asciiTheme="majorHAnsi" w:hAnsiTheme="majorHAnsi" w:cstheme="majorHAnsi"/>
          <w:sz w:val="24"/>
          <w:szCs w:val="24"/>
          <w:lang w:val="en-US"/>
        </w:rPr>
        <w:t xml:space="preserve"> </w:t>
      </w:r>
      <w:proofErr w:type="spellStart"/>
      <w:r w:rsidR="00062585">
        <w:rPr>
          <w:rFonts w:asciiTheme="majorHAnsi" w:hAnsiTheme="majorHAnsi" w:cstheme="majorHAnsi"/>
          <w:sz w:val="24"/>
          <w:szCs w:val="24"/>
          <w:lang w:val="en-US"/>
        </w:rPr>
        <w:t>thời</w:t>
      </w:r>
      <w:proofErr w:type="spellEnd"/>
      <w:r w:rsidR="00062585">
        <w:rPr>
          <w:rFonts w:asciiTheme="majorHAnsi" w:hAnsiTheme="majorHAnsi" w:cstheme="majorHAnsi"/>
          <w:sz w:val="24"/>
          <w:szCs w:val="24"/>
          <w:lang w:val="en-US"/>
        </w:rPr>
        <w:t xml:space="preserve"> </w:t>
      </w:r>
      <w:proofErr w:type="spellStart"/>
      <w:r w:rsidR="00062585">
        <w:rPr>
          <w:rFonts w:asciiTheme="majorHAnsi" w:hAnsiTheme="majorHAnsi" w:cstheme="majorHAnsi"/>
          <w:sz w:val="24"/>
          <w:szCs w:val="24"/>
          <w:lang w:val="en-US"/>
        </w:rPr>
        <w:t>vụ</w:t>
      </w:r>
      <w:proofErr w:type="spellEnd"/>
      <w:r w:rsidR="00062585">
        <w:rPr>
          <w:rFonts w:asciiTheme="majorHAnsi" w:hAnsiTheme="majorHAnsi" w:cstheme="majorHAnsi"/>
          <w:sz w:val="24"/>
          <w:szCs w:val="24"/>
          <w:lang w:val="en-US"/>
        </w:rPr>
        <w:t xml:space="preserve">, </w:t>
      </w:r>
      <w:proofErr w:type="spellStart"/>
      <w:r w:rsidR="00062585">
        <w:rPr>
          <w:rFonts w:asciiTheme="majorHAnsi" w:hAnsiTheme="majorHAnsi" w:cstheme="majorHAnsi"/>
          <w:sz w:val="24"/>
          <w:szCs w:val="24"/>
          <w:lang w:val="en-US"/>
        </w:rPr>
        <w:t>nhân</w:t>
      </w:r>
      <w:proofErr w:type="spellEnd"/>
      <w:r w:rsidR="00062585">
        <w:rPr>
          <w:rFonts w:asciiTheme="majorHAnsi" w:hAnsiTheme="majorHAnsi" w:cstheme="majorHAnsi"/>
          <w:sz w:val="24"/>
          <w:szCs w:val="24"/>
          <w:lang w:val="en-US"/>
        </w:rPr>
        <w:t xml:space="preserve"> </w:t>
      </w:r>
      <w:proofErr w:type="spellStart"/>
      <w:r w:rsidR="00062585">
        <w:rPr>
          <w:rFonts w:asciiTheme="majorHAnsi" w:hAnsiTheme="majorHAnsi" w:cstheme="majorHAnsi"/>
          <w:sz w:val="24"/>
          <w:szCs w:val="24"/>
          <w:lang w:val="en-US"/>
        </w:rPr>
        <w:t>viên</w:t>
      </w:r>
      <w:proofErr w:type="spellEnd"/>
      <w:r w:rsidR="00062585">
        <w:rPr>
          <w:rFonts w:asciiTheme="majorHAnsi" w:hAnsiTheme="majorHAnsi" w:cstheme="majorHAnsi"/>
          <w:sz w:val="24"/>
          <w:szCs w:val="24"/>
          <w:lang w:val="en-US"/>
        </w:rPr>
        <w:t xml:space="preserve"> </w:t>
      </w:r>
      <w:proofErr w:type="spellStart"/>
      <w:r w:rsidR="00062585">
        <w:rPr>
          <w:rFonts w:asciiTheme="majorHAnsi" w:hAnsiTheme="majorHAnsi" w:cstheme="majorHAnsi"/>
          <w:sz w:val="24"/>
          <w:szCs w:val="24"/>
          <w:lang w:val="en-US"/>
        </w:rPr>
        <w:t>thử</w:t>
      </w:r>
      <w:proofErr w:type="spellEnd"/>
      <w:r w:rsidR="00062585">
        <w:rPr>
          <w:rFonts w:asciiTheme="majorHAnsi" w:hAnsiTheme="majorHAnsi" w:cstheme="majorHAnsi"/>
          <w:sz w:val="24"/>
          <w:szCs w:val="24"/>
          <w:lang w:val="en-US"/>
        </w:rPr>
        <w:t xml:space="preserve"> </w:t>
      </w:r>
      <w:proofErr w:type="spellStart"/>
      <w:r w:rsidR="00062585">
        <w:rPr>
          <w:rFonts w:asciiTheme="majorHAnsi" w:hAnsiTheme="majorHAnsi" w:cstheme="majorHAnsi"/>
          <w:sz w:val="24"/>
          <w:szCs w:val="24"/>
          <w:lang w:val="en-US"/>
        </w:rPr>
        <w:t>việc</w:t>
      </w:r>
      <w:proofErr w:type="spellEnd"/>
      <w:r w:rsidR="00062585">
        <w:rPr>
          <w:rFonts w:asciiTheme="majorHAnsi" w:hAnsiTheme="majorHAnsi" w:cstheme="majorHAnsi"/>
          <w:sz w:val="24"/>
          <w:szCs w:val="24"/>
          <w:lang w:val="en-US"/>
        </w:rPr>
        <w:t xml:space="preserve">, </w:t>
      </w:r>
      <w:proofErr w:type="spellStart"/>
      <w:r w:rsidR="00062585">
        <w:rPr>
          <w:rFonts w:asciiTheme="majorHAnsi" w:hAnsiTheme="majorHAnsi" w:cstheme="majorHAnsi"/>
          <w:sz w:val="24"/>
          <w:szCs w:val="24"/>
          <w:lang w:val="en-US"/>
        </w:rPr>
        <w:t>thực</w:t>
      </w:r>
      <w:proofErr w:type="spellEnd"/>
      <w:r w:rsidR="00062585">
        <w:rPr>
          <w:rFonts w:asciiTheme="majorHAnsi" w:hAnsiTheme="majorHAnsi" w:cstheme="majorHAnsi"/>
          <w:sz w:val="24"/>
          <w:szCs w:val="24"/>
          <w:lang w:val="en-US"/>
        </w:rPr>
        <w:t xml:space="preserve"> </w:t>
      </w:r>
      <w:proofErr w:type="spellStart"/>
      <w:r w:rsidR="00062585">
        <w:rPr>
          <w:rFonts w:asciiTheme="majorHAnsi" w:hAnsiTheme="majorHAnsi" w:cstheme="majorHAnsi"/>
          <w:sz w:val="24"/>
          <w:szCs w:val="24"/>
          <w:lang w:val="en-US"/>
        </w:rPr>
        <w:t>tập</w:t>
      </w:r>
      <w:proofErr w:type="spellEnd"/>
      <w:r w:rsidR="00062585">
        <w:rPr>
          <w:rFonts w:asciiTheme="majorHAnsi" w:hAnsiTheme="majorHAnsi" w:cstheme="majorHAnsi"/>
          <w:sz w:val="24"/>
          <w:szCs w:val="24"/>
          <w:lang w:val="en-US"/>
        </w:rPr>
        <w:t xml:space="preserve"> </w:t>
      </w:r>
      <w:proofErr w:type="spellStart"/>
      <w:r w:rsidR="00062585">
        <w:rPr>
          <w:rFonts w:asciiTheme="majorHAnsi" w:hAnsiTheme="majorHAnsi" w:cstheme="majorHAnsi"/>
          <w:sz w:val="24"/>
          <w:szCs w:val="24"/>
          <w:lang w:val="en-US"/>
        </w:rPr>
        <w:t>sinh</w:t>
      </w:r>
      <w:proofErr w:type="spellEnd"/>
      <w:r w:rsidR="00062585">
        <w:rPr>
          <w:rFonts w:asciiTheme="majorHAnsi" w:hAnsiTheme="majorHAnsi" w:cstheme="majorHAnsi"/>
          <w:sz w:val="24"/>
          <w:szCs w:val="24"/>
          <w:lang w:val="en-US"/>
        </w:rPr>
        <w:t>…)</w:t>
      </w:r>
      <w:r w:rsidRPr="00051B68">
        <w:rPr>
          <w:rFonts w:asciiTheme="majorHAnsi" w:hAnsiTheme="majorHAnsi" w:cstheme="majorHAnsi"/>
          <w:sz w:val="24"/>
          <w:szCs w:val="24"/>
          <w:lang w:val="en-US"/>
        </w:rPr>
        <w:t xml:space="preserve"> </w:t>
      </w:r>
      <w:proofErr w:type="spellStart"/>
      <w:r w:rsidRPr="00051B68">
        <w:rPr>
          <w:rFonts w:asciiTheme="majorHAnsi" w:hAnsiTheme="majorHAnsi" w:cstheme="majorHAnsi"/>
          <w:sz w:val="24"/>
          <w:szCs w:val="24"/>
          <w:lang w:val="en-US"/>
        </w:rPr>
        <w:t>thuộc</w:t>
      </w:r>
      <w:proofErr w:type="spellEnd"/>
      <w:r w:rsidRPr="00051B68">
        <w:rPr>
          <w:rFonts w:asciiTheme="majorHAnsi" w:hAnsiTheme="majorHAnsi" w:cstheme="majorHAnsi"/>
          <w:sz w:val="24"/>
          <w:szCs w:val="24"/>
          <w:lang w:val="en-US"/>
        </w:rPr>
        <w:t xml:space="preserve"> </w:t>
      </w:r>
      <w:proofErr w:type="spellStart"/>
      <w:r w:rsidRPr="00051B68">
        <w:rPr>
          <w:rFonts w:asciiTheme="majorHAnsi" w:hAnsiTheme="majorHAnsi" w:cstheme="majorHAnsi"/>
          <w:sz w:val="24"/>
          <w:szCs w:val="24"/>
          <w:lang w:val="en-US"/>
        </w:rPr>
        <w:t>Công</w:t>
      </w:r>
      <w:proofErr w:type="spellEnd"/>
      <w:r w:rsidRPr="00051B68">
        <w:rPr>
          <w:rFonts w:asciiTheme="majorHAnsi" w:hAnsiTheme="majorHAnsi" w:cstheme="majorHAnsi"/>
          <w:sz w:val="24"/>
          <w:szCs w:val="24"/>
          <w:lang w:val="en-US"/>
        </w:rPr>
        <w:t xml:space="preserve"> </w:t>
      </w:r>
      <w:proofErr w:type="spellStart"/>
      <w:r w:rsidRPr="00051B68">
        <w:rPr>
          <w:rFonts w:asciiTheme="majorHAnsi" w:hAnsiTheme="majorHAnsi" w:cstheme="majorHAnsi"/>
          <w:sz w:val="24"/>
          <w:szCs w:val="24"/>
          <w:lang w:val="en-US"/>
        </w:rPr>
        <w:t>ty</w:t>
      </w:r>
      <w:proofErr w:type="spellEnd"/>
      <w:r w:rsidR="00082FBA">
        <w:rPr>
          <w:rFonts w:asciiTheme="majorHAnsi" w:hAnsiTheme="majorHAnsi" w:cstheme="majorHAnsi"/>
          <w:sz w:val="24"/>
          <w:szCs w:val="24"/>
          <w:lang w:val="en-US"/>
        </w:rPr>
        <w:t>,</w:t>
      </w:r>
      <w:r w:rsidRPr="00051B68">
        <w:rPr>
          <w:rFonts w:asciiTheme="majorHAnsi" w:hAnsiTheme="majorHAnsi" w:cstheme="majorHAnsi"/>
          <w:sz w:val="24"/>
          <w:szCs w:val="24"/>
          <w:lang w:val="en-US"/>
        </w:rPr>
        <w:t xml:space="preserve"> </w:t>
      </w:r>
      <w:r w:rsidR="00082FBA" w:rsidRPr="009E3C0D">
        <w:rPr>
          <w:rFonts w:ascii="Times New Roman" w:hAnsi="Times New Roman" w:cs="Times New Roman"/>
          <w:sz w:val="24"/>
        </w:rPr>
        <w:t>các công ty con, công ty liên doanh, liên kết, đạ</w:t>
      </w:r>
      <w:r w:rsidR="00D31A85">
        <w:rPr>
          <w:rFonts w:ascii="Times New Roman" w:hAnsi="Times New Roman" w:cs="Times New Roman"/>
          <w:sz w:val="24"/>
        </w:rPr>
        <w:t>i lý</w:t>
      </w:r>
      <w:r w:rsidR="00D31A85">
        <w:rPr>
          <w:rFonts w:ascii="Times New Roman" w:hAnsi="Times New Roman" w:cs="Times New Roman"/>
          <w:sz w:val="24"/>
          <w:lang w:val="en-US"/>
        </w:rPr>
        <w:t>,</w:t>
      </w:r>
      <w:r w:rsidR="00082FBA" w:rsidRPr="009E3C0D">
        <w:rPr>
          <w:rFonts w:ascii="Times New Roman" w:hAnsi="Times New Roman" w:cs="Times New Roman"/>
          <w:sz w:val="24"/>
        </w:rPr>
        <w:t xml:space="preserve"> đại diệ</w:t>
      </w:r>
      <w:r w:rsidR="00D31A85">
        <w:rPr>
          <w:rFonts w:ascii="Times New Roman" w:hAnsi="Times New Roman" w:cs="Times New Roman"/>
          <w:sz w:val="24"/>
        </w:rPr>
        <w:t>n</w:t>
      </w:r>
      <w:r w:rsidR="001A50CD">
        <w:rPr>
          <w:rFonts w:ascii="Times New Roman" w:hAnsi="Times New Roman" w:cs="Times New Roman"/>
          <w:sz w:val="24"/>
          <w:lang w:val="en-US"/>
        </w:rPr>
        <w:t>,</w:t>
      </w:r>
      <w:r w:rsidR="00082FBA" w:rsidRPr="009E3C0D">
        <w:rPr>
          <w:rFonts w:ascii="Times New Roman" w:hAnsi="Times New Roman" w:cs="Times New Roman"/>
          <w:sz w:val="24"/>
        </w:rPr>
        <w:t xml:space="preserve"> nhà thầu phụ</w:t>
      </w:r>
      <w:r w:rsidR="00D31A85">
        <w:rPr>
          <w:rFonts w:ascii="Times New Roman" w:hAnsi="Times New Roman" w:cs="Times New Roman"/>
          <w:sz w:val="24"/>
          <w:lang w:val="en-US"/>
        </w:rPr>
        <w:t xml:space="preserve"> </w:t>
      </w:r>
      <w:proofErr w:type="spellStart"/>
      <w:r w:rsidR="00D31A85">
        <w:rPr>
          <w:rFonts w:ascii="Times New Roman" w:hAnsi="Times New Roman" w:cs="Times New Roman"/>
          <w:sz w:val="24"/>
          <w:lang w:val="en-US"/>
        </w:rPr>
        <w:t>của</w:t>
      </w:r>
      <w:proofErr w:type="spellEnd"/>
      <w:r w:rsidR="00D31A85">
        <w:rPr>
          <w:rFonts w:ascii="Times New Roman" w:hAnsi="Times New Roman" w:cs="Times New Roman"/>
          <w:sz w:val="24"/>
          <w:lang w:val="en-US"/>
        </w:rPr>
        <w:t xml:space="preserve"> </w:t>
      </w:r>
      <w:proofErr w:type="spellStart"/>
      <w:r w:rsidR="00D31A85">
        <w:rPr>
          <w:rFonts w:ascii="Times New Roman" w:hAnsi="Times New Roman" w:cs="Times New Roman"/>
          <w:sz w:val="24"/>
          <w:lang w:val="en-US"/>
        </w:rPr>
        <w:t>Công</w:t>
      </w:r>
      <w:proofErr w:type="spellEnd"/>
      <w:r w:rsidR="00D31A85">
        <w:rPr>
          <w:rFonts w:ascii="Times New Roman" w:hAnsi="Times New Roman" w:cs="Times New Roman"/>
          <w:sz w:val="24"/>
          <w:lang w:val="en-US"/>
        </w:rPr>
        <w:t xml:space="preserve"> </w:t>
      </w:r>
      <w:proofErr w:type="spellStart"/>
      <w:r w:rsidR="00D31A85">
        <w:rPr>
          <w:rFonts w:ascii="Times New Roman" w:hAnsi="Times New Roman" w:cs="Times New Roman"/>
          <w:sz w:val="24"/>
          <w:lang w:val="en-US"/>
        </w:rPr>
        <w:t>ty</w:t>
      </w:r>
      <w:proofErr w:type="spellEnd"/>
      <w:r w:rsidR="00D31A85">
        <w:rPr>
          <w:rFonts w:ascii="Times New Roman" w:hAnsi="Times New Roman" w:cs="Times New Roman"/>
          <w:sz w:val="24"/>
          <w:lang w:val="en-US"/>
        </w:rPr>
        <w:t xml:space="preserve"> </w:t>
      </w:r>
      <w:proofErr w:type="spellStart"/>
      <w:r w:rsidR="00D31A85">
        <w:rPr>
          <w:rFonts w:ascii="Times New Roman" w:hAnsi="Times New Roman" w:cs="Times New Roman"/>
          <w:sz w:val="24"/>
          <w:lang w:val="en-US"/>
        </w:rPr>
        <w:t>chúng</w:t>
      </w:r>
      <w:proofErr w:type="spellEnd"/>
      <w:r w:rsidR="00D31A85">
        <w:rPr>
          <w:rFonts w:ascii="Times New Roman" w:hAnsi="Times New Roman" w:cs="Times New Roman"/>
          <w:sz w:val="24"/>
          <w:lang w:val="en-US"/>
        </w:rPr>
        <w:t xml:space="preserve"> </w:t>
      </w:r>
      <w:proofErr w:type="spellStart"/>
      <w:r w:rsidR="00D31A85">
        <w:rPr>
          <w:rFonts w:ascii="Times New Roman" w:hAnsi="Times New Roman" w:cs="Times New Roman"/>
          <w:sz w:val="24"/>
          <w:lang w:val="en-US"/>
        </w:rPr>
        <w:t>tôi</w:t>
      </w:r>
      <w:proofErr w:type="spellEnd"/>
      <w:r w:rsidR="00D31A85">
        <w:rPr>
          <w:rFonts w:ascii="Times New Roman" w:hAnsi="Times New Roman" w:cs="Times New Roman"/>
          <w:sz w:val="24"/>
          <w:lang w:val="en-US"/>
        </w:rPr>
        <w:t xml:space="preserve"> (</w:t>
      </w:r>
      <w:proofErr w:type="spellStart"/>
      <w:r w:rsidR="00D31A85">
        <w:rPr>
          <w:rFonts w:ascii="Times New Roman" w:hAnsi="Times New Roman" w:cs="Times New Roman"/>
          <w:sz w:val="24"/>
          <w:lang w:val="en-US"/>
        </w:rPr>
        <w:t>sau</w:t>
      </w:r>
      <w:proofErr w:type="spellEnd"/>
      <w:r w:rsidR="00D31A85">
        <w:rPr>
          <w:rFonts w:ascii="Times New Roman" w:hAnsi="Times New Roman" w:cs="Times New Roman"/>
          <w:sz w:val="24"/>
          <w:lang w:val="en-US"/>
        </w:rPr>
        <w:t xml:space="preserve"> </w:t>
      </w:r>
      <w:proofErr w:type="spellStart"/>
      <w:r w:rsidR="00D31A85">
        <w:rPr>
          <w:rFonts w:ascii="Times New Roman" w:hAnsi="Times New Roman" w:cs="Times New Roman"/>
          <w:sz w:val="24"/>
          <w:lang w:val="en-US"/>
        </w:rPr>
        <w:t>đây</w:t>
      </w:r>
      <w:proofErr w:type="spellEnd"/>
      <w:r w:rsidR="00D31A85">
        <w:rPr>
          <w:rFonts w:ascii="Times New Roman" w:hAnsi="Times New Roman" w:cs="Times New Roman"/>
          <w:sz w:val="24"/>
          <w:lang w:val="en-US"/>
        </w:rPr>
        <w:t xml:space="preserve"> </w:t>
      </w:r>
      <w:proofErr w:type="spellStart"/>
      <w:r w:rsidR="00D31A85">
        <w:rPr>
          <w:rFonts w:ascii="Times New Roman" w:hAnsi="Times New Roman" w:cs="Times New Roman"/>
          <w:sz w:val="24"/>
          <w:lang w:val="en-US"/>
        </w:rPr>
        <w:t>gọi</w:t>
      </w:r>
      <w:proofErr w:type="spellEnd"/>
      <w:r w:rsidR="00D31A85">
        <w:rPr>
          <w:rFonts w:ascii="Times New Roman" w:hAnsi="Times New Roman" w:cs="Times New Roman"/>
          <w:sz w:val="24"/>
          <w:lang w:val="en-US"/>
        </w:rPr>
        <w:t xml:space="preserve"> </w:t>
      </w:r>
      <w:proofErr w:type="spellStart"/>
      <w:r w:rsidR="00D31A85">
        <w:rPr>
          <w:rFonts w:ascii="Times New Roman" w:hAnsi="Times New Roman" w:cs="Times New Roman"/>
          <w:sz w:val="24"/>
          <w:lang w:val="en-US"/>
        </w:rPr>
        <w:t>tắt</w:t>
      </w:r>
      <w:proofErr w:type="spellEnd"/>
      <w:r w:rsidR="00D31A85">
        <w:rPr>
          <w:rFonts w:ascii="Times New Roman" w:hAnsi="Times New Roman" w:cs="Times New Roman"/>
          <w:sz w:val="24"/>
          <w:lang w:val="en-US"/>
        </w:rPr>
        <w:t xml:space="preserve"> </w:t>
      </w:r>
      <w:proofErr w:type="spellStart"/>
      <w:r w:rsidR="00D31A85">
        <w:rPr>
          <w:rFonts w:ascii="Times New Roman" w:hAnsi="Times New Roman" w:cs="Times New Roman"/>
          <w:sz w:val="24"/>
          <w:lang w:val="en-US"/>
        </w:rPr>
        <w:t>là</w:t>
      </w:r>
      <w:proofErr w:type="spellEnd"/>
      <w:r w:rsidR="00D31A85">
        <w:rPr>
          <w:rFonts w:ascii="Times New Roman" w:hAnsi="Times New Roman" w:cs="Times New Roman"/>
          <w:sz w:val="24"/>
          <w:lang w:val="en-US"/>
        </w:rPr>
        <w:t xml:space="preserve"> </w:t>
      </w:r>
      <w:r w:rsidR="00D31A85" w:rsidRPr="00D31A85">
        <w:rPr>
          <w:rFonts w:ascii="Times New Roman" w:hAnsi="Times New Roman" w:cs="Times New Roman"/>
          <w:b/>
          <w:sz w:val="24"/>
          <w:lang w:val="en-US"/>
        </w:rPr>
        <w:t>“</w:t>
      </w:r>
      <w:proofErr w:type="spellStart"/>
      <w:r w:rsidR="00276456">
        <w:rPr>
          <w:rFonts w:ascii="Times New Roman" w:hAnsi="Times New Roman" w:cs="Times New Roman"/>
          <w:b/>
          <w:sz w:val="24"/>
          <w:lang w:val="en-US"/>
        </w:rPr>
        <w:t>Những</w:t>
      </w:r>
      <w:proofErr w:type="spellEnd"/>
      <w:r w:rsidR="00276456">
        <w:rPr>
          <w:rFonts w:ascii="Times New Roman" w:hAnsi="Times New Roman" w:cs="Times New Roman"/>
          <w:b/>
          <w:sz w:val="24"/>
          <w:lang w:val="en-US"/>
        </w:rPr>
        <w:t xml:space="preserve"> </w:t>
      </w:r>
      <w:proofErr w:type="spellStart"/>
      <w:r w:rsidR="00276456">
        <w:rPr>
          <w:rFonts w:ascii="Times New Roman" w:hAnsi="Times New Roman" w:cs="Times New Roman"/>
          <w:b/>
          <w:sz w:val="24"/>
          <w:lang w:val="en-US"/>
        </w:rPr>
        <w:t>người</w:t>
      </w:r>
      <w:proofErr w:type="spellEnd"/>
      <w:r w:rsidR="00276456">
        <w:rPr>
          <w:rFonts w:ascii="Times New Roman" w:hAnsi="Times New Roman" w:cs="Times New Roman"/>
          <w:b/>
          <w:sz w:val="24"/>
          <w:lang w:val="en-US"/>
        </w:rPr>
        <w:t xml:space="preserve"> </w:t>
      </w:r>
      <w:proofErr w:type="spellStart"/>
      <w:r w:rsidR="00276456">
        <w:rPr>
          <w:rFonts w:ascii="Times New Roman" w:hAnsi="Times New Roman" w:cs="Times New Roman"/>
          <w:b/>
          <w:sz w:val="24"/>
          <w:lang w:val="en-US"/>
        </w:rPr>
        <w:t>liên</w:t>
      </w:r>
      <w:proofErr w:type="spellEnd"/>
      <w:r w:rsidR="00276456">
        <w:rPr>
          <w:rFonts w:ascii="Times New Roman" w:hAnsi="Times New Roman" w:cs="Times New Roman"/>
          <w:b/>
          <w:sz w:val="24"/>
          <w:lang w:val="en-US"/>
        </w:rPr>
        <w:t xml:space="preserve"> </w:t>
      </w:r>
      <w:proofErr w:type="spellStart"/>
      <w:r w:rsidR="00276456">
        <w:rPr>
          <w:rFonts w:ascii="Times New Roman" w:hAnsi="Times New Roman" w:cs="Times New Roman"/>
          <w:b/>
          <w:sz w:val="24"/>
          <w:lang w:val="en-US"/>
        </w:rPr>
        <w:t>quan</w:t>
      </w:r>
      <w:proofErr w:type="spellEnd"/>
      <w:r w:rsidR="00D31A85" w:rsidRPr="00D31A85">
        <w:rPr>
          <w:rFonts w:ascii="Times New Roman" w:hAnsi="Times New Roman" w:cs="Times New Roman"/>
          <w:b/>
          <w:sz w:val="24"/>
          <w:lang w:val="en-US"/>
        </w:rPr>
        <w:t>”</w:t>
      </w:r>
      <w:r w:rsidR="00D31A85">
        <w:rPr>
          <w:rFonts w:ascii="Times New Roman" w:hAnsi="Times New Roman" w:cs="Times New Roman"/>
          <w:sz w:val="24"/>
          <w:lang w:val="en-US"/>
        </w:rPr>
        <w:t xml:space="preserve">) </w:t>
      </w:r>
      <w:proofErr w:type="spellStart"/>
      <w:r w:rsidRPr="00051B68">
        <w:rPr>
          <w:rFonts w:asciiTheme="majorHAnsi" w:hAnsiTheme="majorHAnsi" w:cstheme="majorHAnsi"/>
          <w:sz w:val="24"/>
          <w:szCs w:val="24"/>
          <w:lang w:val="en-US"/>
        </w:rPr>
        <w:t>đã</w:t>
      </w:r>
      <w:proofErr w:type="spellEnd"/>
      <w:r w:rsidRPr="00051B68">
        <w:rPr>
          <w:rFonts w:asciiTheme="majorHAnsi" w:hAnsiTheme="majorHAnsi" w:cstheme="majorHAnsi"/>
          <w:sz w:val="24"/>
          <w:szCs w:val="24"/>
          <w:lang w:val="en-US"/>
        </w:rPr>
        <w:t xml:space="preserve"> </w:t>
      </w:r>
      <w:proofErr w:type="spellStart"/>
      <w:r w:rsidRPr="00051B68">
        <w:rPr>
          <w:rFonts w:asciiTheme="majorHAnsi" w:hAnsiTheme="majorHAnsi" w:cstheme="majorHAnsi"/>
          <w:sz w:val="24"/>
          <w:szCs w:val="24"/>
          <w:lang w:val="en-US"/>
        </w:rPr>
        <w:t>đọ</w:t>
      </w:r>
      <w:r w:rsidR="00FC2292">
        <w:rPr>
          <w:rFonts w:asciiTheme="majorHAnsi" w:hAnsiTheme="majorHAnsi" w:cstheme="majorHAnsi"/>
          <w:sz w:val="24"/>
          <w:szCs w:val="24"/>
          <w:lang w:val="en-US"/>
        </w:rPr>
        <w:t>c</w:t>
      </w:r>
      <w:proofErr w:type="spellEnd"/>
      <w:r w:rsidR="00FC2292">
        <w:rPr>
          <w:rFonts w:asciiTheme="majorHAnsi" w:hAnsiTheme="majorHAnsi" w:cstheme="majorHAnsi"/>
          <w:sz w:val="24"/>
          <w:szCs w:val="24"/>
          <w:lang w:val="en-US"/>
        </w:rPr>
        <w:t>,</w:t>
      </w:r>
      <w:r w:rsidRPr="00051B68">
        <w:rPr>
          <w:rFonts w:asciiTheme="majorHAnsi" w:hAnsiTheme="majorHAnsi" w:cstheme="majorHAnsi"/>
          <w:sz w:val="24"/>
          <w:szCs w:val="24"/>
          <w:lang w:val="en-US"/>
        </w:rPr>
        <w:t xml:space="preserve"> </w:t>
      </w:r>
      <w:proofErr w:type="spellStart"/>
      <w:r w:rsidRPr="00051B68">
        <w:rPr>
          <w:rFonts w:asciiTheme="majorHAnsi" w:hAnsiTheme="majorHAnsi" w:cstheme="majorHAnsi"/>
          <w:sz w:val="24"/>
          <w:szCs w:val="24"/>
          <w:lang w:val="en-US"/>
        </w:rPr>
        <w:t>hiểu</w:t>
      </w:r>
      <w:proofErr w:type="spellEnd"/>
      <w:r w:rsidRPr="00051B68">
        <w:rPr>
          <w:rFonts w:asciiTheme="majorHAnsi" w:hAnsiTheme="majorHAnsi" w:cstheme="majorHAnsi"/>
          <w:sz w:val="24"/>
          <w:szCs w:val="24"/>
          <w:lang w:val="en-US"/>
        </w:rPr>
        <w:t xml:space="preserve"> </w:t>
      </w:r>
      <w:proofErr w:type="spellStart"/>
      <w:r w:rsidR="00FC2292">
        <w:rPr>
          <w:rFonts w:asciiTheme="majorHAnsi" w:hAnsiTheme="majorHAnsi" w:cstheme="majorHAnsi"/>
          <w:sz w:val="24"/>
          <w:szCs w:val="24"/>
          <w:lang w:val="en-US"/>
        </w:rPr>
        <w:t>và</w:t>
      </w:r>
      <w:proofErr w:type="spellEnd"/>
      <w:r w:rsidR="00FC2292">
        <w:rPr>
          <w:rFonts w:asciiTheme="majorHAnsi" w:hAnsiTheme="majorHAnsi" w:cstheme="majorHAnsi"/>
          <w:sz w:val="24"/>
          <w:szCs w:val="24"/>
          <w:lang w:val="en-US"/>
        </w:rPr>
        <w:t xml:space="preserve"> </w:t>
      </w:r>
      <w:r w:rsidR="00377749">
        <w:rPr>
          <w:rFonts w:asciiTheme="majorHAnsi" w:hAnsiTheme="majorHAnsi" w:cstheme="majorHAnsi"/>
          <w:sz w:val="24"/>
          <w:szCs w:val="24"/>
          <w:lang w:val="en-US"/>
        </w:rPr>
        <w:t xml:space="preserve">cam </w:t>
      </w:r>
      <w:proofErr w:type="spellStart"/>
      <w:r w:rsidR="00377749">
        <w:rPr>
          <w:rFonts w:asciiTheme="majorHAnsi" w:hAnsiTheme="majorHAnsi" w:cstheme="majorHAnsi"/>
          <w:sz w:val="24"/>
          <w:szCs w:val="24"/>
          <w:lang w:val="en-US"/>
        </w:rPr>
        <w:t>kết</w:t>
      </w:r>
      <w:proofErr w:type="spellEnd"/>
      <w:r w:rsidR="00377749">
        <w:rPr>
          <w:rFonts w:asciiTheme="majorHAnsi" w:hAnsiTheme="majorHAnsi" w:cstheme="majorHAnsi"/>
          <w:sz w:val="24"/>
          <w:szCs w:val="24"/>
          <w:lang w:val="en-US"/>
        </w:rPr>
        <w:t xml:space="preserve"> </w:t>
      </w:r>
      <w:proofErr w:type="spellStart"/>
      <w:r w:rsidR="00FC2292">
        <w:rPr>
          <w:rFonts w:asciiTheme="majorHAnsi" w:hAnsiTheme="majorHAnsi" w:cstheme="majorHAnsi"/>
          <w:sz w:val="24"/>
          <w:szCs w:val="24"/>
          <w:lang w:val="en-US"/>
        </w:rPr>
        <w:t>tuân</w:t>
      </w:r>
      <w:proofErr w:type="spellEnd"/>
      <w:r w:rsidR="00FC2292">
        <w:rPr>
          <w:rFonts w:asciiTheme="majorHAnsi" w:hAnsiTheme="majorHAnsi" w:cstheme="majorHAnsi"/>
          <w:sz w:val="24"/>
          <w:szCs w:val="24"/>
          <w:lang w:val="en-US"/>
        </w:rPr>
        <w:t xml:space="preserve"> </w:t>
      </w:r>
      <w:proofErr w:type="spellStart"/>
      <w:r w:rsidR="00FC2292">
        <w:rPr>
          <w:rFonts w:asciiTheme="majorHAnsi" w:hAnsiTheme="majorHAnsi" w:cstheme="majorHAnsi"/>
          <w:sz w:val="24"/>
          <w:szCs w:val="24"/>
          <w:lang w:val="en-US"/>
        </w:rPr>
        <w:t>thủ</w:t>
      </w:r>
      <w:proofErr w:type="spellEnd"/>
      <w:r w:rsidR="00FC2292">
        <w:rPr>
          <w:rFonts w:asciiTheme="majorHAnsi" w:hAnsiTheme="majorHAnsi" w:cstheme="majorHAnsi"/>
          <w:sz w:val="24"/>
          <w:szCs w:val="24"/>
          <w:lang w:val="en-US"/>
        </w:rPr>
        <w:t xml:space="preserve"> </w:t>
      </w:r>
      <w:proofErr w:type="spellStart"/>
      <w:r w:rsidR="00FC2292">
        <w:rPr>
          <w:rFonts w:asciiTheme="majorHAnsi" w:hAnsiTheme="majorHAnsi" w:cstheme="majorHAnsi"/>
          <w:sz w:val="24"/>
          <w:szCs w:val="24"/>
          <w:lang w:val="en-US"/>
        </w:rPr>
        <w:t>tuyệt</w:t>
      </w:r>
      <w:proofErr w:type="spellEnd"/>
      <w:r w:rsidR="00FC2292">
        <w:rPr>
          <w:rFonts w:asciiTheme="majorHAnsi" w:hAnsiTheme="majorHAnsi" w:cstheme="majorHAnsi"/>
          <w:sz w:val="24"/>
          <w:szCs w:val="24"/>
          <w:lang w:val="en-US"/>
        </w:rPr>
        <w:t xml:space="preserve"> </w:t>
      </w:r>
      <w:proofErr w:type="spellStart"/>
      <w:r w:rsidR="00FC2292">
        <w:rPr>
          <w:rFonts w:asciiTheme="majorHAnsi" w:hAnsiTheme="majorHAnsi" w:cstheme="majorHAnsi"/>
          <w:sz w:val="24"/>
          <w:szCs w:val="24"/>
          <w:lang w:val="en-US"/>
        </w:rPr>
        <w:t>đối</w:t>
      </w:r>
      <w:proofErr w:type="spellEnd"/>
      <w:r w:rsidR="00FC2292">
        <w:rPr>
          <w:rFonts w:asciiTheme="majorHAnsi" w:hAnsiTheme="majorHAnsi" w:cstheme="majorHAnsi"/>
          <w:sz w:val="24"/>
          <w:szCs w:val="24"/>
          <w:lang w:val="en-US"/>
        </w:rPr>
        <w:t xml:space="preserve"> </w:t>
      </w:r>
      <w:proofErr w:type="spellStart"/>
      <w:r w:rsidRPr="00051B68">
        <w:rPr>
          <w:rFonts w:asciiTheme="majorHAnsi" w:hAnsiTheme="majorHAnsi" w:cstheme="majorHAnsi"/>
          <w:sz w:val="24"/>
          <w:szCs w:val="24"/>
          <w:lang w:val="en-US"/>
        </w:rPr>
        <w:t>toàn</w:t>
      </w:r>
      <w:proofErr w:type="spellEnd"/>
      <w:r w:rsidRPr="00051B68">
        <w:rPr>
          <w:rFonts w:asciiTheme="majorHAnsi" w:hAnsiTheme="majorHAnsi" w:cstheme="majorHAnsi"/>
          <w:sz w:val="24"/>
          <w:szCs w:val="24"/>
          <w:lang w:val="en-US"/>
        </w:rPr>
        <w:t xml:space="preserve"> </w:t>
      </w:r>
      <w:proofErr w:type="spellStart"/>
      <w:r w:rsidRPr="00051B68">
        <w:rPr>
          <w:rFonts w:asciiTheme="majorHAnsi" w:hAnsiTheme="majorHAnsi" w:cstheme="majorHAnsi"/>
          <w:sz w:val="24"/>
          <w:szCs w:val="24"/>
          <w:lang w:val="en-US"/>
        </w:rPr>
        <w:t>bộ</w:t>
      </w:r>
      <w:proofErr w:type="spellEnd"/>
      <w:r w:rsidRPr="00051B68">
        <w:rPr>
          <w:rFonts w:asciiTheme="majorHAnsi" w:hAnsiTheme="majorHAnsi" w:cstheme="majorHAnsi"/>
          <w:sz w:val="24"/>
          <w:szCs w:val="24"/>
          <w:lang w:val="en-US"/>
        </w:rPr>
        <w:t xml:space="preserve"> </w:t>
      </w:r>
      <w:proofErr w:type="spellStart"/>
      <w:r w:rsidRPr="00051B68">
        <w:rPr>
          <w:rFonts w:asciiTheme="majorHAnsi" w:hAnsiTheme="majorHAnsi" w:cstheme="majorHAnsi"/>
          <w:sz w:val="24"/>
          <w:szCs w:val="24"/>
          <w:lang w:val="en-US"/>
        </w:rPr>
        <w:t>nội</w:t>
      </w:r>
      <w:proofErr w:type="spellEnd"/>
      <w:r w:rsidRPr="00051B68">
        <w:rPr>
          <w:rFonts w:asciiTheme="majorHAnsi" w:hAnsiTheme="majorHAnsi" w:cstheme="majorHAnsi"/>
          <w:sz w:val="24"/>
          <w:szCs w:val="24"/>
          <w:lang w:val="en-US"/>
        </w:rPr>
        <w:t xml:space="preserve"> dung </w:t>
      </w:r>
      <w:proofErr w:type="spellStart"/>
      <w:r w:rsidRPr="00051B68">
        <w:rPr>
          <w:rFonts w:asciiTheme="majorHAnsi" w:hAnsiTheme="majorHAnsi" w:cstheme="majorHAnsi"/>
          <w:sz w:val="24"/>
          <w:szCs w:val="24"/>
          <w:lang w:val="en-US"/>
        </w:rPr>
        <w:t>của</w:t>
      </w:r>
      <w:proofErr w:type="spellEnd"/>
      <w:r w:rsidRPr="00051B68">
        <w:rPr>
          <w:rFonts w:asciiTheme="majorHAnsi" w:hAnsiTheme="majorHAnsi" w:cstheme="majorHAnsi"/>
          <w:sz w:val="24"/>
          <w:szCs w:val="24"/>
          <w:lang w:val="en-US"/>
        </w:rPr>
        <w:t xml:space="preserve"> </w:t>
      </w:r>
      <w:r w:rsidRPr="00051B68">
        <w:rPr>
          <w:rFonts w:asciiTheme="majorHAnsi" w:hAnsiTheme="majorHAnsi" w:cstheme="majorHAnsi"/>
          <w:b/>
          <w:sz w:val="24"/>
          <w:szCs w:val="24"/>
          <w:lang w:val="en-US"/>
        </w:rPr>
        <w:t>“</w:t>
      </w:r>
      <w:r w:rsidR="00761D1E">
        <w:rPr>
          <w:rFonts w:asciiTheme="majorHAnsi" w:hAnsiTheme="majorHAnsi" w:cstheme="majorHAnsi"/>
          <w:b/>
          <w:sz w:val="24"/>
          <w:szCs w:val="24"/>
          <w:lang w:val="en-US"/>
        </w:rPr>
        <w:t>QUY TẮC</w:t>
      </w:r>
      <w:r w:rsidRPr="00051B68">
        <w:rPr>
          <w:rFonts w:asciiTheme="majorHAnsi" w:hAnsiTheme="majorHAnsi" w:cstheme="majorHAnsi"/>
          <w:b/>
          <w:sz w:val="24"/>
          <w:szCs w:val="24"/>
          <w:lang w:val="en-US"/>
        </w:rPr>
        <w:t xml:space="preserve"> TUÂN THỦ</w:t>
      </w:r>
      <w:r w:rsidR="00A53233">
        <w:rPr>
          <w:rFonts w:asciiTheme="majorHAnsi" w:hAnsiTheme="majorHAnsi" w:cstheme="majorHAnsi"/>
          <w:b/>
          <w:sz w:val="24"/>
          <w:szCs w:val="24"/>
          <w:lang w:val="en-US"/>
        </w:rPr>
        <w:t xml:space="preserve"> PHÒNG,</w:t>
      </w:r>
      <w:r w:rsidRPr="00051B68">
        <w:rPr>
          <w:rFonts w:asciiTheme="majorHAnsi" w:hAnsiTheme="majorHAnsi" w:cstheme="majorHAnsi"/>
          <w:b/>
          <w:sz w:val="24"/>
          <w:szCs w:val="24"/>
          <w:lang w:val="en-US"/>
        </w:rPr>
        <w:t xml:space="preserve"> CHỐNG HỐI LỘ VÀ THAM NHŨNG CỦA VPBANK”</w:t>
      </w:r>
      <w:r w:rsidR="002C0F94">
        <w:rPr>
          <w:rFonts w:asciiTheme="majorHAnsi" w:hAnsiTheme="majorHAnsi" w:cstheme="majorHAnsi"/>
          <w:b/>
          <w:sz w:val="24"/>
          <w:szCs w:val="24"/>
          <w:lang w:val="en-US"/>
        </w:rPr>
        <w:t xml:space="preserve"> </w:t>
      </w:r>
      <w:r w:rsidR="00C760A2">
        <w:rPr>
          <w:rFonts w:asciiTheme="majorHAnsi" w:hAnsiTheme="majorHAnsi" w:cstheme="majorHAnsi"/>
          <w:b/>
          <w:sz w:val="24"/>
          <w:szCs w:val="24"/>
          <w:lang w:val="en-US"/>
        </w:rPr>
        <w:t>(</w:t>
      </w:r>
      <w:proofErr w:type="spellStart"/>
      <w:r w:rsidR="00C760A2" w:rsidRPr="001F1FA2">
        <w:rPr>
          <w:rFonts w:asciiTheme="majorHAnsi" w:hAnsiTheme="majorHAnsi" w:cstheme="majorHAnsi"/>
          <w:sz w:val="24"/>
          <w:szCs w:val="24"/>
          <w:lang w:val="en-US"/>
        </w:rPr>
        <w:t>Sau</w:t>
      </w:r>
      <w:proofErr w:type="spellEnd"/>
      <w:r w:rsidR="00C760A2" w:rsidRPr="001F1FA2">
        <w:rPr>
          <w:rFonts w:asciiTheme="majorHAnsi" w:hAnsiTheme="majorHAnsi" w:cstheme="majorHAnsi"/>
          <w:sz w:val="24"/>
          <w:szCs w:val="24"/>
          <w:lang w:val="en-US"/>
        </w:rPr>
        <w:t xml:space="preserve"> </w:t>
      </w:r>
      <w:proofErr w:type="spellStart"/>
      <w:r w:rsidR="00C760A2" w:rsidRPr="001F1FA2">
        <w:rPr>
          <w:rFonts w:asciiTheme="majorHAnsi" w:hAnsiTheme="majorHAnsi" w:cstheme="majorHAnsi"/>
          <w:sz w:val="24"/>
          <w:szCs w:val="24"/>
          <w:lang w:val="en-US"/>
        </w:rPr>
        <w:t>đây</w:t>
      </w:r>
      <w:proofErr w:type="spellEnd"/>
      <w:r w:rsidR="00C760A2" w:rsidRPr="001F1FA2">
        <w:rPr>
          <w:rFonts w:asciiTheme="majorHAnsi" w:hAnsiTheme="majorHAnsi" w:cstheme="majorHAnsi"/>
          <w:sz w:val="24"/>
          <w:szCs w:val="24"/>
          <w:lang w:val="en-US"/>
        </w:rPr>
        <w:t xml:space="preserve"> </w:t>
      </w:r>
      <w:proofErr w:type="spellStart"/>
      <w:r w:rsidR="00C760A2" w:rsidRPr="001F1FA2">
        <w:rPr>
          <w:rFonts w:asciiTheme="majorHAnsi" w:hAnsiTheme="majorHAnsi" w:cstheme="majorHAnsi"/>
          <w:sz w:val="24"/>
          <w:szCs w:val="24"/>
          <w:lang w:val="en-US"/>
        </w:rPr>
        <w:t>gọi</w:t>
      </w:r>
      <w:proofErr w:type="spellEnd"/>
      <w:r w:rsidR="00C760A2" w:rsidRPr="001F1FA2">
        <w:rPr>
          <w:rFonts w:asciiTheme="majorHAnsi" w:hAnsiTheme="majorHAnsi" w:cstheme="majorHAnsi"/>
          <w:sz w:val="24"/>
          <w:szCs w:val="24"/>
          <w:lang w:val="en-US"/>
        </w:rPr>
        <w:t xml:space="preserve"> </w:t>
      </w:r>
      <w:proofErr w:type="spellStart"/>
      <w:r w:rsidR="00C760A2" w:rsidRPr="001F1FA2">
        <w:rPr>
          <w:rFonts w:asciiTheme="majorHAnsi" w:hAnsiTheme="majorHAnsi" w:cstheme="majorHAnsi"/>
          <w:sz w:val="24"/>
          <w:szCs w:val="24"/>
          <w:lang w:val="en-US"/>
        </w:rPr>
        <w:t>tắt</w:t>
      </w:r>
      <w:proofErr w:type="spellEnd"/>
      <w:r w:rsidR="00C760A2" w:rsidRPr="001F1FA2">
        <w:rPr>
          <w:rFonts w:asciiTheme="majorHAnsi" w:hAnsiTheme="majorHAnsi" w:cstheme="majorHAnsi"/>
          <w:sz w:val="24"/>
          <w:szCs w:val="24"/>
          <w:lang w:val="en-US"/>
        </w:rPr>
        <w:t xml:space="preserve"> </w:t>
      </w:r>
      <w:proofErr w:type="spellStart"/>
      <w:r w:rsidR="00C760A2" w:rsidRPr="001F1FA2">
        <w:rPr>
          <w:rFonts w:asciiTheme="majorHAnsi" w:hAnsiTheme="majorHAnsi" w:cstheme="majorHAnsi"/>
          <w:sz w:val="24"/>
          <w:szCs w:val="24"/>
          <w:lang w:val="en-US"/>
        </w:rPr>
        <w:t>là</w:t>
      </w:r>
      <w:proofErr w:type="spellEnd"/>
      <w:r w:rsidR="00C760A2">
        <w:rPr>
          <w:rFonts w:asciiTheme="majorHAnsi" w:hAnsiTheme="majorHAnsi" w:cstheme="majorHAnsi"/>
          <w:b/>
          <w:sz w:val="24"/>
          <w:szCs w:val="24"/>
          <w:lang w:val="en-US"/>
        </w:rPr>
        <w:t xml:space="preserve"> </w:t>
      </w:r>
      <w:r w:rsidR="001F1FA2">
        <w:rPr>
          <w:rFonts w:asciiTheme="majorHAnsi" w:hAnsiTheme="majorHAnsi" w:cstheme="majorHAnsi"/>
          <w:b/>
          <w:sz w:val="24"/>
          <w:szCs w:val="24"/>
          <w:lang w:val="en-US"/>
        </w:rPr>
        <w:t>“</w:t>
      </w:r>
      <w:r w:rsidR="00C760A2">
        <w:rPr>
          <w:rFonts w:asciiTheme="majorHAnsi" w:hAnsiTheme="majorHAnsi" w:cstheme="majorHAnsi"/>
          <w:b/>
          <w:sz w:val="24"/>
          <w:szCs w:val="24"/>
          <w:lang w:val="en-US"/>
        </w:rPr>
        <w:t xml:space="preserve">Quy </w:t>
      </w:r>
      <w:proofErr w:type="spellStart"/>
      <w:r w:rsidR="00C760A2">
        <w:rPr>
          <w:rFonts w:asciiTheme="majorHAnsi" w:hAnsiTheme="majorHAnsi" w:cstheme="majorHAnsi"/>
          <w:b/>
          <w:sz w:val="24"/>
          <w:szCs w:val="24"/>
          <w:lang w:val="en-US"/>
        </w:rPr>
        <w:t>tắc</w:t>
      </w:r>
      <w:proofErr w:type="spellEnd"/>
      <w:r w:rsidR="00C760A2">
        <w:rPr>
          <w:rFonts w:asciiTheme="majorHAnsi" w:hAnsiTheme="majorHAnsi" w:cstheme="majorHAnsi"/>
          <w:b/>
          <w:sz w:val="24"/>
          <w:szCs w:val="24"/>
          <w:lang w:val="en-US"/>
        </w:rPr>
        <w:t xml:space="preserve"> </w:t>
      </w:r>
      <w:proofErr w:type="spellStart"/>
      <w:r w:rsidR="001959F2">
        <w:rPr>
          <w:rFonts w:asciiTheme="majorHAnsi" w:hAnsiTheme="majorHAnsi" w:cstheme="majorHAnsi"/>
          <w:b/>
          <w:sz w:val="24"/>
          <w:szCs w:val="24"/>
          <w:lang w:val="en-US"/>
        </w:rPr>
        <w:t>C</w:t>
      </w:r>
      <w:r w:rsidR="00C760A2">
        <w:rPr>
          <w:rFonts w:asciiTheme="majorHAnsi" w:hAnsiTheme="majorHAnsi" w:cstheme="majorHAnsi"/>
          <w:b/>
          <w:sz w:val="24"/>
          <w:szCs w:val="24"/>
          <w:lang w:val="en-US"/>
        </w:rPr>
        <w:t>hống</w:t>
      </w:r>
      <w:proofErr w:type="spellEnd"/>
      <w:r w:rsidR="00C760A2">
        <w:rPr>
          <w:rFonts w:asciiTheme="majorHAnsi" w:hAnsiTheme="majorHAnsi" w:cstheme="majorHAnsi"/>
          <w:b/>
          <w:sz w:val="24"/>
          <w:szCs w:val="24"/>
          <w:lang w:val="en-US"/>
        </w:rPr>
        <w:t xml:space="preserve"> </w:t>
      </w:r>
      <w:proofErr w:type="spellStart"/>
      <w:r w:rsidR="001959F2">
        <w:rPr>
          <w:rFonts w:asciiTheme="majorHAnsi" w:hAnsiTheme="majorHAnsi" w:cstheme="majorHAnsi"/>
          <w:b/>
          <w:sz w:val="24"/>
          <w:szCs w:val="24"/>
          <w:lang w:val="en-US"/>
        </w:rPr>
        <w:t>T</w:t>
      </w:r>
      <w:r w:rsidR="009B61C4">
        <w:rPr>
          <w:rFonts w:asciiTheme="majorHAnsi" w:hAnsiTheme="majorHAnsi" w:cstheme="majorHAnsi"/>
          <w:b/>
          <w:sz w:val="24"/>
          <w:szCs w:val="24"/>
          <w:lang w:val="en-US"/>
        </w:rPr>
        <w:t>ham</w:t>
      </w:r>
      <w:proofErr w:type="spellEnd"/>
      <w:r w:rsidR="009B61C4">
        <w:rPr>
          <w:rFonts w:asciiTheme="majorHAnsi" w:hAnsiTheme="majorHAnsi" w:cstheme="majorHAnsi"/>
          <w:b/>
          <w:sz w:val="24"/>
          <w:szCs w:val="24"/>
          <w:lang w:val="en-US"/>
        </w:rPr>
        <w:t xml:space="preserve"> </w:t>
      </w:r>
      <w:proofErr w:type="spellStart"/>
      <w:r w:rsidR="009B61C4">
        <w:rPr>
          <w:rFonts w:asciiTheme="majorHAnsi" w:hAnsiTheme="majorHAnsi" w:cstheme="majorHAnsi"/>
          <w:b/>
          <w:sz w:val="24"/>
          <w:szCs w:val="24"/>
          <w:lang w:val="en-US"/>
        </w:rPr>
        <w:t>nhũng</w:t>
      </w:r>
      <w:proofErr w:type="spellEnd"/>
      <w:r w:rsidR="001F1FA2">
        <w:rPr>
          <w:rFonts w:asciiTheme="majorHAnsi" w:hAnsiTheme="majorHAnsi" w:cstheme="majorHAnsi"/>
          <w:b/>
          <w:sz w:val="24"/>
          <w:szCs w:val="24"/>
          <w:lang w:val="en-US"/>
        </w:rPr>
        <w:t>”</w:t>
      </w:r>
      <w:r w:rsidR="00C760A2">
        <w:rPr>
          <w:rFonts w:asciiTheme="majorHAnsi" w:hAnsiTheme="majorHAnsi" w:cstheme="majorHAnsi"/>
          <w:b/>
          <w:sz w:val="24"/>
          <w:szCs w:val="24"/>
          <w:lang w:val="en-US"/>
        </w:rPr>
        <w:t>)</w:t>
      </w:r>
      <w:r w:rsidR="00A51FF5" w:rsidDel="00A51FF5">
        <w:rPr>
          <w:rFonts w:asciiTheme="majorHAnsi" w:hAnsiTheme="majorHAnsi" w:cstheme="majorHAnsi"/>
          <w:b/>
          <w:sz w:val="24"/>
          <w:szCs w:val="24"/>
          <w:lang w:val="en-US"/>
        </w:rPr>
        <w:t xml:space="preserve"> </w:t>
      </w:r>
      <w:r w:rsidR="00A51FF5">
        <w:rPr>
          <w:rFonts w:asciiTheme="majorHAnsi" w:hAnsiTheme="majorHAnsi" w:cstheme="majorHAnsi"/>
          <w:b/>
          <w:sz w:val="24"/>
          <w:szCs w:val="24"/>
          <w:lang w:val="en-US"/>
        </w:rPr>
        <w:t xml:space="preserve">. </w:t>
      </w:r>
      <w:proofErr w:type="spellStart"/>
      <w:r w:rsidR="00A51FF5" w:rsidRPr="005A547E">
        <w:rPr>
          <w:rFonts w:asciiTheme="majorHAnsi" w:hAnsiTheme="majorHAnsi" w:cstheme="majorHAnsi"/>
          <w:sz w:val="24"/>
          <w:szCs w:val="24"/>
          <w:lang w:val="en-US"/>
        </w:rPr>
        <w:t>Đ</w:t>
      </w:r>
      <w:r w:rsidRPr="00051B68">
        <w:rPr>
          <w:rFonts w:asciiTheme="majorHAnsi" w:hAnsiTheme="majorHAnsi" w:cstheme="majorHAnsi"/>
          <w:sz w:val="24"/>
          <w:szCs w:val="24"/>
          <w:lang w:val="en-US"/>
        </w:rPr>
        <w:t>ồng</w:t>
      </w:r>
      <w:proofErr w:type="spellEnd"/>
      <w:r w:rsidRPr="00051B68">
        <w:rPr>
          <w:rFonts w:asciiTheme="majorHAnsi" w:hAnsiTheme="majorHAnsi" w:cstheme="majorHAnsi"/>
          <w:sz w:val="24"/>
          <w:szCs w:val="24"/>
          <w:lang w:val="en-US"/>
        </w:rPr>
        <w:t xml:space="preserve"> </w:t>
      </w:r>
      <w:proofErr w:type="spellStart"/>
      <w:r w:rsidRPr="00051B68">
        <w:rPr>
          <w:rFonts w:asciiTheme="majorHAnsi" w:hAnsiTheme="majorHAnsi" w:cstheme="majorHAnsi"/>
          <w:sz w:val="24"/>
          <w:szCs w:val="24"/>
          <w:lang w:val="en-US"/>
        </w:rPr>
        <w:t>thời</w:t>
      </w:r>
      <w:proofErr w:type="spellEnd"/>
      <w:r w:rsidRPr="00051B68">
        <w:rPr>
          <w:rFonts w:asciiTheme="majorHAnsi" w:hAnsiTheme="majorHAnsi" w:cstheme="majorHAnsi"/>
          <w:sz w:val="24"/>
          <w:szCs w:val="24"/>
          <w:lang w:val="en-US"/>
        </w:rPr>
        <w:t xml:space="preserve"> </w:t>
      </w:r>
      <w:proofErr w:type="spellStart"/>
      <w:r w:rsidR="00D31A85">
        <w:rPr>
          <w:rFonts w:asciiTheme="majorHAnsi" w:hAnsiTheme="majorHAnsi" w:cstheme="majorHAnsi"/>
          <w:sz w:val="24"/>
          <w:szCs w:val="24"/>
          <w:lang w:val="en-US"/>
        </w:rPr>
        <w:t>Công</w:t>
      </w:r>
      <w:proofErr w:type="spellEnd"/>
      <w:r w:rsidR="00D31A85">
        <w:rPr>
          <w:rFonts w:asciiTheme="majorHAnsi" w:hAnsiTheme="majorHAnsi" w:cstheme="majorHAnsi"/>
          <w:sz w:val="24"/>
          <w:szCs w:val="24"/>
          <w:lang w:val="en-US"/>
        </w:rPr>
        <w:t xml:space="preserve"> </w:t>
      </w:r>
      <w:proofErr w:type="spellStart"/>
      <w:r w:rsidR="00D31A85">
        <w:rPr>
          <w:rFonts w:asciiTheme="majorHAnsi" w:hAnsiTheme="majorHAnsi" w:cstheme="majorHAnsi"/>
          <w:sz w:val="24"/>
          <w:szCs w:val="24"/>
          <w:lang w:val="en-US"/>
        </w:rPr>
        <w:t>ty</w:t>
      </w:r>
      <w:proofErr w:type="spellEnd"/>
      <w:r w:rsidR="00D31A85">
        <w:rPr>
          <w:rFonts w:asciiTheme="majorHAnsi" w:hAnsiTheme="majorHAnsi" w:cstheme="majorHAnsi"/>
          <w:sz w:val="24"/>
          <w:szCs w:val="24"/>
          <w:lang w:val="en-US"/>
        </w:rPr>
        <w:t xml:space="preserve"> </w:t>
      </w:r>
      <w:proofErr w:type="spellStart"/>
      <w:r w:rsidR="00D31A85">
        <w:rPr>
          <w:rFonts w:asciiTheme="majorHAnsi" w:hAnsiTheme="majorHAnsi" w:cstheme="majorHAnsi"/>
          <w:sz w:val="24"/>
          <w:szCs w:val="24"/>
          <w:lang w:val="en-US"/>
        </w:rPr>
        <w:t>chúng</w:t>
      </w:r>
      <w:proofErr w:type="spellEnd"/>
      <w:r w:rsidR="00D31A85">
        <w:rPr>
          <w:rFonts w:asciiTheme="majorHAnsi" w:hAnsiTheme="majorHAnsi" w:cstheme="majorHAnsi"/>
          <w:sz w:val="24"/>
          <w:szCs w:val="24"/>
          <w:lang w:val="en-US"/>
        </w:rPr>
        <w:t xml:space="preserve"> </w:t>
      </w:r>
      <w:proofErr w:type="spellStart"/>
      <w:r w:rsidR="00D31A85">
        <w:rPr>
          <w:rFonts w:asciiTheme="majorHAnsi" w:hAnsiTheme="majorHAnsi" w:cstheme="majorHAnsi"/>
          <w:sz w:val="24"/>
          <w:szCs w:val="24"/>
          <w:lang w:val="en-US"/>
        </w:rPr>
        <w:t>tôi</w:t>
      </w:r>
      <w:proofErr w:type="spellEnd"/>
      <w:r w:rsidR="00D31A85">
        <w:rPr>
          <w:rFonts w:asciiTheme="majorHAnsi" w:hAnsiTheme="majorHAnsi" w:cstheme="majorHAnsi"/>
          <w:sz w:val="24"/>
          <w:szCs w:val="24"/>
          <w:lang w:val="en-US"/>
        </w:rPr>
        <w:t xml:space="preserve"> </w:t>
      </w:r>
      <w:r w:rsidRPr="00051B68">
        <w:rPr>
          <w:rFonts w:asciiTheme="majorHAnsi" w:hAnsiTheme="majorHAnsi" w:cstheme="majorHAnsi"/>
          <w:sz w:val="24"/>
          <w:szCs w:val="24"/>
          <w:lang w:val="en-US"/>
        </w:rPr>
        <w:t xml:space="preserve">cam </w:t>
      </w:r>
      <w:proofErr w:type="spellStart"/>
      <w:r w:rsidRPr="00051B68">
        <w:rPr>
          <w:rFonts w:asciiTheme="majorHAnsi" w:hAnsiTheme="majorHAnsi" w:cstheme="majorHAnsi"/>
          <w:sz w:val="24"/>
          <w:szCs w:val="24"/>
          <w:lang w:val="en-US"/>
        </w:rPr>
        <w:t>kế</w:t>
      </w:r>
      <w:r w:rsidR="001A15F6">
        <w:rPr>
          <w:rFonts w:asciiTheme="majorHAnsi" w:hAnsiTheme="majorHAnsi" w:cstheme="majorHAnsi"/>
          <w:sz w:val="24"/>
          <w:szCs w:val="24"/>
          <w:lang w:val="en-US"/>
        </w:rPr>
        <w:t>t</w:t>
      </w:r>
      <w:proofErr w:type="spellEnd"/>
      <w:r w:rsidR="001A15F6">
        <w:rPr>
          <w:rFonts w:asciiTheme="majorHAnsi" w:hAnsiTheme="majorHAnsi" w:cstheme="majorHAnsi"/>
          <w:sz w:val="24"/>
          <w:szCs w:val="24"/>
          <w:lang w:val="en-US"/>
        </w:rPr>
        <w:t xml:space="preserve"> </w:t>
      </w:r>
      <w:proofErr w:type="spellStart"/>
      <w:r w:rsidR="003F2AE8">
        <w:rPr>
          <w:rFonts w:asciiTheme="majorHAnsi" w:hAnsiTheme="majorHAnsi" w:cstheme="majorHAnsi"/>
          <w:sz w:val="24"/>
          <w:szCs w:val="24"/>
          <w:lang w:val="en-US"/>
        </w:rPr>
        <w:t>việc</w:t>
      </w:r>
      <w:proofErr w:type="spellEnd"/>
      <w:r w:rsidR="003F2AE8">
        <w:rPr>
          <w:rFonts w:asciiTheme="majorHAnsi" w:hAnsiTheme="majorHAnsi" w:cstheme="majorHAnsi"/>
          <w:sz w:val="24"/>
          <w:szCs w:val="24"/>
          <w:lang w:val="en-US"/>
        </w:rPr>
        <w:t xml:space="preserve"> </w:t>
      </w:r>
      <w:proofErr w:type="spellStart"/>
      <w:r w:rsidR="003F2AE8">
        <w:rPr>
          <w:rFonts w:asciiTheme="majorHAnsi" w:hAnsiTheme="majorHAnsi" w:cstheme="majorHAnsi"/>
          <w:sz w:val="24"/>
          <w:szCs w:val="24"/>
          <w:lang w:val="en-US"/>
        </w:rPr>
        <w:t>không</w:t>
      </w:r>
      <w:proofErr w:type="spellEnd"/>
      <w:r w:rsidR="003F2AE8">
        <w:rPr>
          <w:rFonts w:asciiTheme="majorHAnsi" w:hAnsiTheme="majorHAnsi" w:cstheme="majorHAnsi"/>
          <w:sz w:val="24"/>
          <w:szCs w:val="24"/>
          <w:lang w:val="en-US"/>
        </w:rPr>
        <w:t xml:space="preserve"> </w:t>
      </w:r>
      <w:proofErr w:type="spellStart"/>
      <w:r w:rsidR="003F2AE8">
        <w:rPr>
          <w:rFonts w:asciiTheme="majorHAnsi" w:hAnsiTheme="majorHAnsi" w:cstheme="majorHAnsi"/>
          <w:sz w:val="24"/>
          <w:szCs w:val="24"/>
          <w:lang w:val="en-US"/>
        </w:rPr>
        <w:t>tuân</w:t>
      </w:r>
      <w:proofErr w:type="spellEnd"/>
      <w:r w:rsidR="003F2AE8">
        <w:rPr>
          <w:rFonts w:asciiTheme="majorHAnsi" w:hAnsiTheme="majorHAnsi" w:cstheme="majorHAnsi"/>
          <w:sz w:val="24"/>
          <w:szCs w:val="24"/>
          <w:lang w:val="en-US"/>
        </w:rPr>
        <w:t xml:space="preserve"> </w:t>
      </w:r>
      <w:proofErr w:type="spellStart"/>
      <w:r w:rsidR="003F2AE8">
        <w:rPr>
          <w:rFonts w:asciiTheme="majorHAnsi" w:hAnsiTheme="majorHAnsi" w:cstheme="majorHAnsi"/>
          <w:sz w:val="24"/>
          <w:szCs w:val="24"/>
          <w:lang w:val="en-US"/>
        </w:rPr>
        <w:t>thủ</w:t>
      </w:r>
      <w:proofErr w:type="spellEnd"/>
      <w:r w:rsidR="003F2AE8">
        <w:rPr>
          <w:rFonts w:asciiTheme="majorHAnsi" w:hAnsiTheme="majorHAnsi" w:cstheme="majorHAnsi"/>
          <w:sz w:val="24"/>
          <w:szCs w:val="24"/>
          <w:lang w:val="en-US"/>
        </w:rPr>
        <w:t xml:space="preserve"> Quy </w:t>
      </w:r>
      <w:proofErr w:type="spellStart"/>
      <w:r w:rsidR="003F2AE8">
        <w:rPr>
          <w:rFonts w:asciiTheme="majorHAnsi" w:hAnsiTheme="majorHAnsi" w:cstheme="majorHAnsi"/>
          <w:sz w:val="24"/>
          <w:szCs w:val="24"/>
          <w:lang w:val="en-US"/>
        </w:rPr>
        <w:t>tắc</w:t>
      </w:r>
      <w:proofErr w:type="spellEnd"/>
      <w:r w:rsidR="003F2AE8">
        <w:rPr>
          <w:rFonts w:asciiTheme="majorHAnsi" w:hAnsiTheme="majorHAnsi" w:cstheme="majorHAnsi"/>
          <w:sz w:val="24"/>
          <w:szCs w:val="24"/>
          <w:lang w:val="en-US"/>
        </w:rPr>
        <w:t xml:space="preserve"> </w:t>
      </w:r>
      <w:proofErr w:type="spellStart"/>
      <w:r w:rsidR="00B5693C">
        <w:rPr>
          <w:rFonts w:asciiTheme="majorHAnsi" w:hAnsiTheme="majorHAnsi" w:cstheme="majorHAnsi"/>
          <w:sz w:val="24"/>
          <w:szCs w:val="24"/>
          <w:lang w:val="en-US"/>
        </w:rPr>
        <w:t>C</w:t>
      </w:r>
      <w:r w:rsidR="003F2AE8">
        <w:rPr>
          <w:rFonts w:asciiTheme="majorHAnsi" w:hAnsiTheme="majorHAnsi" w:cstheme="majorHAnsi"/>
          <w:sz w:val="24"/>
          <w:szCs w:val="24"/>
          <w:lang w:val="en-US"/>
        </w:rPr>
        <w:t>hống</w:t>
      </w:r>
      <w:proofErr w:type="spellEnd"/>
      <w:r w:rsidR="003F2AE8">
        <w:rPr>
          <w:rFonts w:asciiTheme="majorHAnsi" w:hAnsiTheme="majorHAnsi" w:cstheme="majorHAnsi"/>
          <w:sz w:val="24"/>
          <w:szCs w:val="24"/>
          <w:lang w:val="en-US"/>
        </w:rPr>
        <w:t xml:space="preserve"> </w:t>
      </w:r>
      <w:proofErr w:type="spellStart"/>
      <w:r w:rsidR="00B5693C">
        <w:rPr>
          <w:rFonts w:asciiTheme="majorHAnsi" w:hAnsiTheme="majorHAnsi" w:cstheme="majorHAnsi"/>
          <w:sz w:val="24"/>
          <w:szCs w:val="24"/>
          <w:lang w:val="en-US"/>
        </w:rPr>
        <w:t>T</w:t>
      </w:r>
      <w:r w:rsidR="003F2AE8">
        <w:rPr>
          <w:rFonts w:asciiTheme="majorHAnsi" w:hAnsiTheme="majorHAnsi" w:cstheme="majorHAnsi"/>
          <w:sz w:val="24"/>
          <w:szCs w:val="24"/>
          <w:lang w:val="en-US"/>
        </w:rPr>
        <w:t>ham</w:t>
      </w:r>
      <w:proofErr w:type="spellEnd"/>
      <w:r w:rsidR="003F2AE8">
        <w:rPr>
          <w:rFonts w:asciiTheme="majorHAnsi" w:hAnsiTheme="majorHAnsi" w:cstheme="majorHAnsi"/>
          <w:sz w:val="24"/>
          <w:szCs w:val="24"/>
          <w:lang w:val="en-US"/>
        </w:rPr>
        <w:t xml:space="preserve"> </w:t>
      </w:r>
      <w:proofErr w:type="spellStart"/>
      <w:r w:rsidR="003F2AE8">
        <w:rPr>
          <w:rFonts w:asciiTheme="majorHAnsi" w:hAnsiTheme="majorHAnsi" w:cstheme="majorHAnsi"/>
          <w:sz w:val="24"/>
          <w:szCs w:val="24"/>
          <w:lang w:val="en-US"/>
        </w:rPr>
        <w:t>nhũng</w:t>
      </w:r>
      <w:proofErr w:type="spellEnd"/>
      <w:r w:rsidR="003F2AE8">
        <w:rPr>
          <w:rFonts w:asciiTheme="majorHAnsi" w:hAnsiTheme="majorHAnsi" w:cstheme="majorHAnsi"/>
          <w:sz w:val="24"/>
          <w:szCs w:val="24"/>
          <w:lang w:val="en-US"/>
        </w:rPr>
        <w:t xml:space="preserve"> </w:t>
      </w:r>
      <w:proofErr w:type="spellStart"/>
      <w:r w:rsidR="003F2AE8">
        <w:rPr>
          <w:rFonts w:asciiTheme="majorHAnsi" w:hAnsiTheme="majorHAnsi" w:cstheme="majorHAnsi"/>
          <w:sz w:val="24"/>
          <w:szCs w:val="24"/>
          <w:lang w:val="en-US"/>
        </w:rPr>
        <w:t>của</w:t>
      </w:r>
      <w:proofErr w:type="spellEnd"/>
      <w:r w:rsidR="003F2AE8">
        <w:rPr>
          <w:rFonts w:asciiTheme="majorHAnsi" w:hAnsiTheme="majorHAnsi" w:cstheme="majorHAnsi"/>
          <w:sz w:val="24"/>
          <w:szCs w:val="24"/>
          <w:lang w:val="en-US"/>
        </w:rPr>
        <w:t xml:space="preserve"> </w:t>
      </w:r>
      <w:proofErr w:type="spellStart"/>
      <w:r w:rsidR="003F2AE8">
        <w:rPr>
          <w:rFonts w:asciiTheme="majorHAnsi" w:hAnsiTheme="majorHAnsi" w:cstheme="majorHAnsi"/>
          <w:sz w:val="24"/>
          <w:szCs w:val="24"/>
          <w:lang w:val="en-US"/>
        </w:rPr>
        <w:t>Những</w:t>
      </w:r>
      <w:proofErr w:type="spellEnd"/>
      <w:r w:rsidR="003F2AE8">
        <w:rPr>
          <w:rFonts w:asciiTheme="majorHAnsi" w:hAnsiTheme="majorHAnsi" w:cstheme="majorHAnsi"/>
          <w:sz w:val="24"/>
          <w:szCs w:val="24"/>
          <w:lang w:val="en-US"/>
        </w:rPr>
        <w:t xml:space="preserve"> </w:t>
      </w:r>
      <w:proofErr w:type="spellStart"/>
      <w:r w:rsidR="003F2AE8">
        <w:rPr>
          <w:rFonts w:asciiTheme="majorHAnsi" w:hAnsiTheme="majorHAnsi" w:cstheme="majorHAnsi"/>
          <w:sz w:val="24"/>
          <w:szCs w:val="24"/>
          <w:lang w:val="en-US"/>
        </w:rPr>
        <w:t>người</w:t>
      </w:r>
      <w:proofErr w:type="spellEnd"/>
      <w:r w:rsidR="003F2AE8">
        <w:rPr>
          <w:rFonts w:asciiTheme="majorHAnsi" w:hAnsiTheme="majorHAnsi" w:cstheme="majorHAnsi"/>
          <w:sz w:val="24"/>
          <w:szCs w:val="24"/>
          <w:lang w:val="en-US"/>
        </w:rPr>
        <w:t xml:space="preserve"> </w:t>
      </w:r>
      <w:proofErr w:type="spellStart"/>
      <w:r w:rsidR="003F2AE8">
        <w:rPr>
          <w:rFonts w:asciiTheme="majorHAnsi" w:hAnsiTheme="majorHAnsi" w:cstheme="majorHAnsi"/>
          <w:sz w:val="24"/>
          <w:szCs w:val="24"/>
          <w:lang w:val="en-US"/>
        </w:rPr>
        <w:t>liên</w:t>
      </w:r>
      <w:proofErr w:type="spellEnd"/>
      <w:r w:rsidR="003F2AE8">
        <w:rPr>
          <w:rFonts w:asciiTheme="majorHAnsi" w:hAnsiTheme="majorHAnsi" w:cstheme="majorHAnsi"/>
          <w:sz w:val="24"/>
          <w:szCs w:val="24"/>
          <w:lang w:val="en-US"/>
        </w:rPr>
        <w:t xml:space="preserve"> </w:t>
      </w:r>
      <w:proofErr w:type="spellStart"/>
      <w:r w:rsidR="003F2AE8">
        <w:rPr>
          <w:rFonts w:asciiTheme="majorHAnsi" w:hAnsiTheme="majorHAnsi" w:cstheme="majorHAnsi"/>
          <w:sz w:val="24"/>
          <w:szCs w:val="24"/>
          <w:lang w:val="en-US"/>
        </w:rPr>
        <w:t>quan</w:t>
      </w:r>
      <w:proofErr w:type="spellEnd"/>
      <w:r w:rsidR="003F2AE8">
        <w:rPr>
          <w:rFonts w:asciiTheme="majorHAnsi" w:hAnsiTheme="majorHAnsi" w:cstheme="majorHAnsi"/>
          <w:sz w:val="24"/>
          <w:szCs w:val="24"/>
          <w:lang w:val="en-US"/>
        </w:rPr>
        <w:t xml:space="preserve"> </w:t>
      </w:r>
      <w:proofErr w:type="spellStart"/>
      <w:r w:rsidR="003F2AE8">
        <w:rPr>
          <w:rFonts w:asciiTheme="majorHAnsi" w:hAnsiTheme="majorHAnsi" w:cstheme="majorHAnsi"/>
          <w:sz w:val="24"/>
          <w:szCs w:val="24"/>
          <w:lang w:val="en-US"/>
        </w:rPr>
        <w:t>cũng</w:t>
      </w:r>
      <w:proofErr w:type="spellEnd"/>
      <w:r w:rsidR="003F2AE8">
        <w:rPr>
          <w:rFonts w:asciiTheme="majorHAnsi" w:hAnsiTheme="majorHAnsi" w:cstheme="majorHAnsi"/>
          <w:sz w:val="24"/>
          <w:szCs w:val="24"/>
          <w:lang w:val="en-US"/>
        </w:rPr>
        <w:t xml:space="preserve"> </w:t>
      </w:r>
      <w:proofErr w:type="spellStart"/>
      <w:r w:rsidR="003F2AE8">
        <w:rPr>
          <w:rFonts w:asciiTheme="majorHAnsi" w:hAnsiTheme="majorHAnsi" w:cstheme="majorHAnsi"/>
          <w:sz w:val="24"/>
          <w:szCs w:val="24"/>
          <w:lang w:val="en-US"/>
        </w:rPr>
        <w:t>được</w:t>
      </w:r>
      <w:proofErr w:type="spellEnd"/>
      <w:r w:rsidR="003F2AE8">
        <w:rPr>
          <w:rFonts w:asciiTheme="majorHAnsi" w:hAnsiTheme="majorHAnsi" w:cstheme="majorHAnsi"/>
          <w:sz w:val="24"/>
          <w:szCs w:val="24"/>
          <w:lang w:val="en-US"/>
        </w:rPr>
        <w:t xml:space="preserve"> </w:t>
      </w:r>
      <w:proofErr w:type="spellStart"/>
      <w:r w:rsidR="003F2AE8">
        <w:rPr>
          <w:rFonts w:asciiTheme="majorHAnsi" w:hAnsiTheme="majorHAnsi" w:cstheme="majorHAnsi"/>
          <w:sz w:val="24"/>
          <w:szCs w:val="24"/>
          <w:lang w:val="en-US"/>
        </w:rPr>
        <w:t>hiểu</w:t>
      </w:r>
      <w:proofErr w:type="spellEnd"/>
      <w:r w:rsidR="003F2AE8">
        <w:rPr>
          <w:rFonts w:asciiTheme="majorHAnsi" w:hAnsiTheme="majorHAnsi" w:cstheme="majorHAnsi"/>
          <w:sz w:val="24"/>
          <w:szCs w:val="24"/>
          <w:lang w:val="en-US"/>
        </w:rPr>
        <w:t xml:space="preserve"> </w:t>
      </w:r>
      <w:proofErr w:type="spellStart"/>
      <w:r w:rsidR="003F2AE8">
        <w:rPr>
          <w:rFonts w:asciiTheme="majorHAnsi" w:hAnsiTheme="majorHAnsi" w:cstheme="majorHAnsi"/>
          <w:sz w:val="24"/>
          <w:szCs w:val="24"/>
          <w:lang w:val="en-US"/>
        </w:rPr>
        <w:t>là</w:t>
      </w:r>
      <w:proofErr w:type="spellEnd"/>
      <w:r w:rsidR="003F2AE8">
        <w:rPr>
          <w:rFonts w:asciiTheme="majorHAnsi" w:hAnsiTheme="majorHAnsi" w:cstheme="majorHAnsi"/>
          <w:sz w:val="24"/>
          <w:szCs w:val="24"/>
          <w:lang w:val="en-US"/>
        </w:rPr>
        <w:t xml:space="preserve"> </w:t>
      </w:r>
      <w:proofErr w:type="spellStart"/>
      <w:r w:rsidR="003F2AE8">
        <w:rPr>
          <w:rFonts w:asciiTheme="majorHAnsi" w:hAnsiTheme="majorHAnsi" w:cstheme="majorHAnsi"/>
          <w:sz w:val="24"/>
          <w:szCs w:val="24"/>
          <w:lang w:val="en-US"/>
        </w:rPr>
        <w:t>Công</w:t>
      </w:r>
      <w:proofErr w:type="spellEnd"/>
      <w:r w:rsidR="003F2AE8">
        <w:rPr>
          <w:rFonts w:asciiTheme="majorHAnsi" w:hAnsiTheme="majorHAnsi" w:cstheme="majorHAnsi"/>
          <w:sz w:val="24"/>
          <w:szCs w:val="24"/>
          <w:lang w:val="en-US"/>
        </w:rPr>
        <w:t xml:space="preserve"> </w:t>
      </w:r>
      <w:proofErr w:type="spellStart"/>
      <w:r w:rsidR="003F2AE8">
        <w:rPr>
          <w:rFonts w:asciiTheme="majorHAnsi" w:hAnsiTheme="majorHAnsi" w:cstheme="majorHAnsi"/>
          <w:sz w:val="24"/>
          <w:szCs w:val="24"/>
          <w:lang w:val="en-US"/>
        </w:rPr>
        <w:t>ty</w:t>
      </w:r>
      <w:proofErr w:type="spellEnd"/>
      <w:r w:rsidR="003F2AE8">
        <w:rPr>
          <w:rFonts w:asciiTheme="majorHAnsi" w:hAnsiTheme="majorHAnsi" w:cstheme="majorHAnsi"/>
          <w:sz w:val="24"/>
          <w:szCs w:val="24"/>
          <w:lang w:val="en-US"/>
        </w:rPr>
        <w:t xml:space="preserve"> </w:t>
      </w:r>
      <w:proofErr w:type="spellStart"/>
      <w:r w:rsidR="003F2AE8">
        <w:rPr>
          <w:rFonts w:asciiTheme="majorHAnsi" w:hAnsiTheme="majorHAnsi" w:cstheme="majorHAnsi"/>
          <w:sz w:val="24"/>
          <w:szCs w:val="24"/>
          <w:lang w:val="en-US"/>
        </w:rPr>
        <w:t>chúng</w:t>
      </w:r>
      <w:proofErr w:type="spellEnd"/>
      <w:r w:rsidR="003F2AE8">
        <w:rPr>
          <w:rFonts w:asciiTheme="majorHAnsi" w:hAnsiTheme="majorHAnsi" w:cstheme="majorHAnsi"/>
          <w:sz w:val="24"/>
          <w:szCs w:val="24"/>
          <w:lang w:val="en-US"/>
        </w:rPr>
        <w:t xml:space="preserve"> </w:t>
      </w:r>
      <w:proofErr w:type="spellStart"/>
      <w:r w:rsidR="003F2AE8">
        <w:rPr>
          <w:rFonts w:asciiTheme="majorHAnsi" w:hAnsiTheme="majorHAnsi" w:cstheme="majorHAnsi"/>
          <w:sz w:val="24"/>
          <w:szCs w:val="24"/>
          <w:lang w:val="en-US"/>
        </w:rPr>
        <w:t>tôi</w:t>
      </w:r>
      <w:proofErr w:type="spellEnd"/>
      <w:r w:rsidR="003F2AE8">
        <w:rPr>
          <w:rFonts w:asciiTheme="majorHAnsi" w:hAnsiTheme="majorHAnsi" w:cstheme="majorHAnsi"/>
          <w:sz w:val="24"/>
          <w:szCs w:val="24"/>
          <w:lang w:val="en-US"/>
        </w:rPr>
        <w:t xml:space="preserve"> </w:t>
      </w:r>
      <w:proofErr w:type="spellStart"/>
      <w:r w:rsidR="003F2AE8">
        <w:rPr>
          <w:rFonts w:asciiTheme="majorHAnsi" w:hAnsiTheme="majorHAnsi" w:cstheme="majorHAnsi"/>
          <w:sz w:val="24"/>
          <w:szCs w:val="24"/>
          <w:lang w:val="en-US"/>
        </w:rPr>
        <w:t>không</w:t>
      </w:r>
      <w:proofErr w:type="spellEnd"/>
      <w:r w:rsidR="003F2AE8">
        <w:rPr>
          <w:rFonts w:asciiTheme="majorHAnsi" w:hAnsiTheme="majorHAnsi" w:cstheme="majorHAnsi"/>
          <w:sz w:val="24"/>
          <w:szCs w:val="24"/>
          <w:lang w:val="en-US"/>
        </w:rPr>
        <w:t xml:space="preserve"> </w:t>
      </w:r>
      <w:proofErr w:type="spellStart"/>
      <w:r w:rsidR="003F2AE8">
        <w:rPr>
          <w:rFonts w:asciiTheme="majorHAnsi" w:hAnsiTheme="majorHAnsi" w:cstheme="majorHAnsi"/>
          <w:sz w:val="24"/>
          <w:szCs w:val="24"/>
          <w:lang w:val="en-US"/>
        </w:rPr>
        <w:t>tuân</w:t>
      </w:r>
      <w:proofErr w:type="spellEnd"/>
      <w:r w:rsidR="003F2AE8">
        <w:rPr>
          <w:rFonts w:asciiTheme="majorHAnsi" w:hAnsiTheme="majorHAnsi" w:cstheme="majorHAnsi"/>
          <w:sz w:val="24"/>
          <w:szCs w:val="24"/>
          <w:lang w:val="en-US"/>
        </w:rPr>
        <w:t xml:space="preserve"> </w:t>
      </w:r>
      <w:proofErr w:type="spellStart"/>
      <w:r w:rsidR="003F2AE8">
        <w:rPr>
          <w:rFonts w:asciiTheme="majorHAnsi" w:hAnsiTheme="majorHAnsi" w:cstheme="majorHAnsi"/>
          <w:sz w:val="24"/>
          <w:szCs w:val="24"/>
          <w:lang w:val="en-US"/>
        </w:rPr>
        <w:t>thủ</w:t>
      </w:r>
      <w:proofErr w:type="spellEnd"/>
      <w:r w:rsidR="003F2AE8">
        <w:rPr>
          <w:rFonts w:asciiTheme="majorHAnsi" w:hAnsiTheme="majorHAnsi" w:cstheme="majorHAnsi"/>
          <w:sz w:val="24"/>
          <w:szCs w:val="24"/>
          <w:lang w:val="en-US"/>
        </w:rPr>
        <w:t xml:space="preserve"> Quy </w:t>
      </w:r>
      <w:proofErr w:type="spellStart"/>
      <w:r w:rsidR="003F2AE8">
        <w:rPr>
          <w:rFonts w:asciiTheme="majorHAnsi" w:hAnsiTheme="majorHAnsi" w:cstheme="majorHAnsi"/>
          <w:sz w:val="24"/>
          <w:szCs w:val="24"/>
          <w:lang w:val="en-US"/>
        </w:rPr>
        <w:t>tắc</w:t>
      </w:r>
      <w:proofErr w:type="spellEnd"/>
      <w:r w:rsidR="003F2AE8">
        <w:rPr>
          <w:rFonts w:asciiTheme="majorHAnsi" w:hAnsiTheme="majorHAnsi" w:cstheme="majorHAnsi"/>
          <w:sz w:val="24"/>
          <w:szCs w:val="24"/>
          <w:lang w:val="en-US"/>
        </w:rPr>
        <w:t xml:space="preserve"> </w:t>
      </w:r>
      <w:proofErr w:type="spellStart"/>
      <w:r w:rsidR="00B5693C">
        <w:rPr>
          <w:rFonts w:asciiTheme="majorHAnsi" w:hAnsiTheme="majorHAnsi" w:cstheme="majorHAnsi"/>
          <w:sz w:val="24"/>
          <w:szCs w:val="24"/>
          <w:lang w:val="en-US"/>
        </w:rPr>
        <w:t>C</w:t>
      </w:r>
      <w:r w:rsidR="003F2AE8">
        <w:rPr>
          <w:rFonts w:asciiTheme="majorHAnsi" w:hAnsiTheme="majorHAnsi" w:cstheme="majorHAnsi"/>
          <w:sz w:val="24"/>
          <w:szCs w:val="24"/>
          <w:lang w:val="en-US"/>
        </w:rPr>
        <w:t>hống</w:t>
      </w:r>
      <w:proofErr w:type="spellEnd"/>
      <w:r w:rsidR="003F2AE8">
        <w:rPr>
          <w:rFonts w:asciiTheme="majorHAnsi" w:hAnsiTheme="majorHAnsi" w:cstheme="majorHAnsi"/>
          <w:sz w:val="24"/>
          <w:szCs w:val="24"/>
          <w:lang w:val="en-US"/>
        </w:rPr>
        <w:t xml:space="preserve"> </w:t>
      </w:r>
      <w:proofErr w:type="spellStart"/>
      <w:r w:rsidR="00B5693C">
        <w:rPr>
          <w:rFonts w:asciiTheme="majorHAnsi" w:hAnsiTheme="majorHAnsi" w:cstheme="majorHAnsi"/>
          <w:sz w:val="24"/>
          <w:szCs w:val="24"/>
          <w:lang w:val="en-US"/>
        </w:rPr>
        <w:t>T</w:t>
      </w:r>
      <w:r w:rsidR="003F2AE8">
        <w:rPr>
          <w:rFonts w:asciiTheme="majorHAnsi" w:hAnsiTheme="majorHAnsi" w:cstheme="majorHAnsi"/>
          <w:sz w:val="24"/>
          <w:szCs w:val="24"/>
          <w:lang w:val="en-US"/>
        </w:rPr>
        <w:t>ham</w:t>
      </w:r>
      <w:proofErr w:type="spellEnd"/>
      <w:r w:rsidR="003F2AE8">
        <w:rPr>
          <w:rFonts w:asciiTheme="majorHAnsi" w:hAnsiTheme="majorHAnsi" w:cstheme="majorHAnsi"/>
          <w:sz w:val="24"/>
          <w:szCs w:val="24"/>
          <w:lang w:val="en-US"/>
        </w:rPr>
        <w:t xml:space="preserve"> </w:t>
      </w:r>
      <w:proofErr w:type="spellStart"/>
      <w:r w:rsidR="003F2AE8">
        <w:rPr>
          <w:rFonts w:asciiTheme="majorHAnsi" w:hAnsiTheme="majorHAnsi" w:cstheme="majorHAnsi"/>
          <w:sz w:val="24"/>
          <w:szCs w:val="24"/>
          <w:lang w:val="en-US"/>
        </w:rPr>
        <w:t>nhũng</w:t>
      </w:r>
      <w:proofErr w:type="spellEnd"/>
      <w:r w:rsidR="003F2AE8">
        <w:rPr>
          <w:rFonts w:asciiTheme="majorHAnsi" w:hAnsiTheme="majorHAnsi" w:cstheme="majorHAnsi"/>
          <w:sz w:val="24"/>
          <w:szCs w:val="24"/>
          <w:lang w:val="en-US"/>
        </w:rPr>
        <w:t xml:space="preserve"> </w:t>
      </w:r>
      <w:proofErr w:type="spellStart"/>
      <w:r w:rsidR="003F2AE8">
        <w:rPr>
          <w:rFonts w:asciiTheme="majorHAnsi" w:hAnsiTheme="majorHAnsi" w:cstheme="majorHAnsi"/>
          <w:sz w:val="24"/>
          <w:szCs w:val="24"/>
          <w:lang w:val="en-US"/>
        </w:rPr>
        <w:t>của</w:t>
      </w:r>
      <w:proofErr w:type="spellEnd"/>
      <w:r w:rsidR="003F2AE8">
        <w:rPr>
          <w:rFonts w:asciiTheme="majorHAnsi" w:hAnsiTheme="majorHAnsi" w:cstheme="majorHAnsi"/>
          <w:sz w:val="24"/>
          <w:szCs w:val="24"/>
          <w:lang w:val="en-US"/>
        </w:rPr>
        <w:t xml:space="preserve"> </w:t>
      </w:r>
      <w:proofErr w:type="spellStart"/>
      <w:r w:rsidR="003F2AE8">
        <w:rPr>
          <w:rFonts w:asciiTheme="majorHAnsi" w:hAnsiTheme="majorHAnsi" w:cstheme="majorHAnsi"/>
          <w:sz w:val="24"/>
          <w:szCs w:val="24"/>
          <w:lang w:val="en-US"/>
        </w:rPr>
        <w:t>VPBank</w:t>
      </w:r>
      <w:proofErr w:type="spellEnd"/>
      <w:r w:rsidR="003F2AE8">
        <w:rPr>
          <w:rFonts w:asciiTheme="majorHAnsi" w:hAnsiTheme="majorHAnsi" w:cstheme="majorHAnsi"/>
          <w:sz w:val="24"/>
          <w:szCs w:val="24"/>
          <w:lang w:val="en-US"/>
        </w:rPr>
        <w:t xml:space="preserve"> </w:t>
      </w:r>
      <w:proofErr w:type="spellStart"/>
      <w:r w:rsidR="003F2AE8">
        <w:rPr>
          <w:rFonts w:asciiTheme="majorHAnsi" w:hAnsiTheme="majorHAnsi" w:cstheme="majorHAnsi"/>
          <w:sz w:val="24"/>
          <w:szCs w:val="24"/>
          <w:lang w:val="en-US"/>
        </w:rPr>
        <w:t>và</w:t>
      </w:r>
      <w:proofErr w:type="spellEnd"/>
      <w:r w:rsidR="003F2AE8">
        <w:rPr>
          <w:rFonts w:asciiTheme="majorHAnsi" w:hAnsiTheme="majorHAnsi" w:cstheme="majorHAnsi"/>
          <w:sz w:val="24"/>
          <w:szCs w:val="24"/>
          <w:lang w:val="en-US"/>
        </w:rPr>
        <w:t xml:space="preserve"> </w:t>
      </w:r>
      <w:proofErr w:type="spellStart"/>
      <w:r w:rsidR="003F2AE8">
        <w:rPr>
          <w:rFonts w:asciiTheme="majorHAnsi" w:hAnsiTheme="majorHAnsi" w:cstheme="majorHAnsi"/>
          <w:sz w:val="24"/>
          <w:szCs w:val="24"/>
          <w:lang w:val="en-US"/>
        </w:rPr>
        <w:t>sẽ</w:t>
      </w:r>
      <w:proofErr w:type="spellEnd"/>
      <w:r w:rsidR="003F2AE8">
        <w:rPr>
          <w:rFonts w:asciiTheme="majorHAnsi" w:hAnsiTheme="majorHAnsi" w:cstheme="majorHAnsi"/>
          <w:sz w:val="24"/>
          <w:szCs w:val="24"/>
          <w:lang w:val="en-US"/>
        </w:rPr>
        <w:t xml:space="preserve"> </w:t>
      </w:r>
      <w:proofErr w:type="spellStart"/>
      <w:r w:rsidR="00FC2292">
        <w:rPr>
          <w:rFonts w:asciiTheme="majorHAnsi" w:hAnsiTheme="majorHAnsi" w:cstheme="majorHAnsi"/>
          <w:sz w:val="24"/>
          <w:szCs w:val="24"/>
          <w:lang w:val="en-US"/>
        </w:rPr>
        <w:t>chịu</w:t>
      </w:r>
      <w:proofErr w:type="spellEnd"/>
      <w:r w:rsidR="00FC2292">
        <w:rPr>
          <w:rFonts w:asciiTheme="majorHAnsi" w:hAnsiTheme="majorHAnsi" w:cstheme="majorHAnsi"/>
          <w:sz w:val="24"/>
          <w:szCs w:val="24"/>
          <w:lang w:val="en-US"/>
        </w:rPr>
        <w:t xml:space="preserve"> </w:t>
      </w:r>
      <w:proofErr w:type="spellStart"/>
      <w:r w:rsidR="00276456">
        <w:rPr>
          <w:rFonts w:asciiTheme="majorHAnsi" w:hAnsiTheme="majorHAnsi" w:cstheme="majorHAnsi"/>
          <w:sz w:val="24"/>
          <w:szCs w:val="24"/>
          <w:lang w:val="en-US"/>
        </w:rPr>
        <w:t>trách</w:t>
      </w:r>
      <w:proofErr w:type="spellEnd"/>
      <w:r w:rsidR="00276456">
        <w:rPr>
          <w:rFonts w:asciiTheme="majorHAnsi" w:hAnsiTheme="majorHAnsi" w:cstheme="majorHAnsi"/>
          <w:sz w:val="24"/>
          <w:szCs w:val="24"/>
          <w:lang w:val="en-US"/>
        </w:rPr>
        <w:t xml:space="preserve"> </w:t>
      </w:r>
      <w:proofErr w:type="spellStart"/>
      <w:r w:rsidR="00276456">
        <w:rPr>
          <w:rFonts w:asciiTheme="majorHAnsi" w:hAnsiTheme="majorHAnsi" w:cstheme="majorHAnsi"/>
          <w:sz w:val="24"/>
          <w:szCs w:val="24"/>
          <w:lang w:val="en-US"/>
        </w:rPr>
        <w:t>nhiệm</w:t>
      </w:r>
      <w:proofErr w:type="spellEnd"/>
      <w:r w:rsidR="00276456">
        <w:rPr>
          <w:rFonts w:asciiTheme="majorHAnsi" w:hAnsiTheme="majorHAnsi" w:cstheme="majorHAnsi"/>
          <w:sz w:val="24"/>
          <w:szCs w:val="24"/>
          <w:lang w:val="en-US"/>
        </w:rPr>
        <w:t xml:space="preserve"> </w:t>
      </w:r>
      <w:proofErr w:type="spellStart"/>
      <w:r w:rsidR="001A15F6">
        <w:rPr>
          <w:rFonts w:asciiTheme="majorHAnsi" w:hAnsiTheme="majorHAnsi" w:cstheme="majorHAnsi"/>
          <w:sz w:val="24"/>
          <w:szCs w:val="24"/>
          <w:lang w:val="en-US"/>
        </w:rPr>
        <w:t>toàn</w:t>
      </w:r>
      <w:proofErr w:type="spellEnd"/>
      <w:r w:rsidR="001A15F6">
        <w:rPr>
          <w:rFonts w:asciiTheme="majorHAnsi" w:hAnsiTheme="majorHAnsi" w:cstheme="majorHAnsi"/>
          <w:sz w:val="24"/>
          <w:szCs w:val="24"/>
          <w:lang w:val="en-US"/>
        </w:rPr>
        <w:t xml:space="preserve"> </w:t>
      </w:r>
      <w:proofErr w:type="spellStart"/>
      <w:r w:rsidR="001A15F6">
        <w:rPr>
          <w:rFonts w:asciiTheme="majorHAnsi" w:hAnsiTheme="majorHAnsi" w:cstheme="majorHAnsi"/>
          <w:sz w:val="24"/>
          <w:szCs w:val="24"/>
          <w:lang w:val="en-US"/>
        </w:rPr>
        <w:t>bộ</w:t>
      </w:r>
      <w:proofErr w:type="spellEnd"/>
      <w:r w:rsidR="001A15F6">
        <w:rPr>
          <w:rFonts w:asciiTheme="majorHAnsi" w:hAnsiTheme="majorHAnsi" w:cstheme="majorHAnsi"/>
          <w:sz w:val="24"/>
          <w:szCs w:val="24"/>
          <w:lang w:val="en-US"/>
        </w:rPr>
        <w:t xml:space="preserve"> </w:t>
      </w:r>
      <w:proofErr w:type="spellStart"/>
      <w:r w:rsidR="00FC2292">
        <w:rPr>
          <w:rFonts w:asciiTheme="majorHAnsi" w:hAnsiTheme="majorHAnsi" w:cstheme="majorHAnsi"/>
          <w:sz w:val="24"/>
          <w:szCs w:val="24"/>
          <w:lang w:val="en-US"/>
        </w:rPr>
        <w:t>trướ</w:t>
      </w:r>
      <w:r w:rsidR="003F2AE8">
        <w:rPr>
          <w:rFonts w:asciiTheme="majorHAnsi" w:hAnsiTheme="majorHAnsi" w:cstheme="majorHAnsi"/>
          <w:sz w:val="24"/>
          <w:szCs w:val="24"/>
          <w:lang w:val="en-US"/>
        </w:rPr>
        <w:t>c</w:t>
      </w:r>
      <w:proofErr w:type="spellEnd"/>
      <w:r w:rsidR="003F2AE8">
        <w:rPr>
          <w:rFonts w:asciiTheme="majorHAnsi" w:hAnsiTheme="majorHAnsi" w:cstheme="majorHAnsi"/>
          <w:sz w:val="24"/>
          <w:szCs w:val="24"/>
          <w:lang w:val="en-US"/>
        </w:rPr>
        <w:t xml:space="preserve"> </w:t>
      </w:r>
      <w:proofErr w:type="spellStart"/>
      <w:r w:rsidR="003F2AE8">
        <w:rPr>
          <w:rFonts w:asciiTheme="majorHAnsi" w:hAnsiTheme="majorHAnsi" w:cstheme="majorHAnsi"/>
          <w:sz w:val="24"/>
          <w:szCs w:val="24"/>
          <w:lang w:val="en-US"/>
        </w:rPr>
        <w:t>VPBank</w:t>
      </w:r>
      <w:proofErr w:type="spellEnd"/>
      <w:r w:rsidR="00E03C32" w:rsidRPr="00051B68">
        <w:rPr>
          <w:rFonts w:asciiTheme="majorHAnsi" w:hAnsiTheme="majorHAnsi" w:cstheme="majorHAnsi"/>
          <w:sz w:val="24"/>
          <w:szCs w:val="24"/>
          <w:lang w:val="en-US"/>
        </w:rPr>
        <w:t>.</w:t>
      </w:r>
    </w:p>
    <w:p w:rsidR="00E03C32" w:rsidRPr="00051B68" w:rsidRDefault="00E03C32" w:rsidP="00346678">
      <w:pPr>
        <w:pStyle w:val="ListParagraph"/>
        <w:numPr>
          <w:ilvl w:val="0"/>
          <w:numId w:val="2"/>
        </w:numPr>
        <w:spacing w:before="120" w:after="120" w:line="288" w:lineRule="auto"/>
        <w:ind w:left="450" w:hanging="450"/>
        <w:contextualSpacing w:val="0"/>
        <w:jc w:val="both"/>
        <w:rPr>
          <w:rFonts w:asciiTheme="majorHAnsi" w:hAnsiTheme="majorHAnsi" w:cstheme="majorHAnsi"/>
          <w:b/>
          <w:sz w:val="24"/>
          <w:szCs w:val="24"/>
          <w:lang w:val="en-US"/>
        </w:rPr>
      </w:pPr>
      <w:r w:rsidRPr="00051B68">
        <w:rPr>
          <w:rFonts w:asciiTheme="majorHAnsi" w:hAnsiTheme="majorHAnsi" w:cstheme="majorHAnsi"/>
          <w:b/>
          <w:sz w:val="24"/>
          <w:szCs w:val="24"/>
          <w:lang w:val="en-US"/>
        </w:rPr>
        <w:t xml:space="preserve">HẬU QUẢ </w:t>
      </w:r>
      <w:r w:rsidR="00860F57">
        <w:rPr>
          <w:rFonts w:asciiTheme="majorHAnsi" w:hAnsiTheme="majorHAnsi" w:cstheme="majorHAnsi"/>
          <w:b/>
          <w:sz w:val="24"/>
          <w:szCs w:val="24"/>
          <w:lang w:val="en-US"/>
        </w:rPr>
        <w:t xml:space="preserve">CỦA </w:t>
      </w:r>
      <w:r w:rsidRPr="00051B68">
        <w:rPr>
          <w:rFonts w:asciiTheme="majorHAnsi" w:hAnsiTheme="majorHAnsi" w:cstheme="majorHAnsi"/>
          <w:b/>
          <w:sz w:val="24"/>
          <w:szCs w:val="24"/>
          <w:lang w:val="en-US"/>
        </w:rPr>
        <w:t>VIỆC VI PHẠM CAM KẾT MINH BẠCH</w:t>
      </w:r>
    </w:p>
    <w:p w:rsidR="00E03C32" w:rsidRPr="00051B68" w:rsidRDefault="00E03C32" w:rsidP="008D5ABE">
      <w:pPr>
        <w:pStyle w:val="ListParagraph"/>
        <w:numPr>
          <w:ilvl w:val="0"/>
          <w:numId w:val="3"/>
        </w:numPr>
        <w:spacing w:before="120" w:after="120" w:line="288" w:lineRule="auto"/>
        <w:ind w:left="426" w:hanging="450"/>
        <w:contextualSpacing w:val="0"/>
        <w:jc w:val="both"/>
        <w:rPr>
          <w:rFonts w:asciiTheme="majorHAnsi" w:hAnsiTheme="majorHAnsi" w:cstheme="majorHAnsi"/>
          <w:sz w:val="24"/>
          <w:szCs w:val="24"/>
          <w:lang w:val="en-US"/>
        </w:rPr>
      </w:pPr>
      <w:r w:rsidRPr="00051B68">
        <w:rPr>
          <w:rFonts w:asciiTheme="majorHAnsi" w:hAnsiTheme="majorHAnsi" w:cstheme="majorHAnsi"/>
          <w:sz w:val="24"/>
          <w:szCs w:val="24"/>
          <w:lang w:val="en-US"/>
        </w:rPr>
        <w:t xml:space="preserve">Trong </w:t>
      </w:r>
      <w:proofErr w:type="spellStart"/>
      <w:r w:rsidRPr="00051B68">
        <w:rPr>
          <w:rFonts w:asciiTheme="majorHAnsi" w:hAnsiTheme="majorHAnsi" w:cstheme="majorHAnsi"/>
          <w:sz w:val="24"/>
          <w:szCs w:val="24"/>
          <w:lang w:val="en-US"/>
        </w:rPr>
        <w:t>trường</w:t>
      </w:r>
      <w:proofErr w:type="spellEnd"/>
      <w:r w:rsidRPr="00051B68">
        <w:rPr>
          <w:rFonts w:asciiTheme="majorHAnsi" w:hAnsiTheme="majorHAnsi" w:cstheme="majorHAnsi"/>
          <w:sz w:val="24"/>
          <w:szCs w:val="24"/>
          <w:lang w:val="en-US"/>
        </w:rPr>
        <w:t xml:space="preserve"> </w:t>
      </w:r>
      <w:proofErr w:type="spellStart"/>
      <w:r w:rsidRPr="00051B68">
        <w:rPr>
          <w:rFonts w:asciiTheme="majorHAnsi" w:hAnsiTheme="majorHAnsi" w:cstheme="majorHAnsi"/>
          <w:sz w:val="24"/>
          <w:szCs w:val="24"/>
          <w:lang w:val="en-US"/>
        </w:rPr>
        <w:t>hợp</w:t>
      </w:r>
      <w:proofErr w:type="spellEnd"/>
      <w:r w:rsidRPr="00051B68">
        <w:rPr>
          <w:rFonts w:asciiTheme="majorHAnsi" w:hAnsiTheme="majorHAnsi" w:cstheme="majorHAnsi"/>
          <w:sz w:val="24"/>
          <w:szCs w:val="24"/>
          <w:lang w:val="en-US"/>
        </w:rPr>
        <w:t xml:space="preserve"> </w:t>
      </w:r>
      <w:proofErr w:type="spellStart"/>
      <w:r w:rsidRPr="00051B68">
        <w:rPr>
          <w:rFonts w:asciiTheme="majorHAnsi" w:hAnsiTheme="majorHAnsi" w:cstheme="majorHAnsi"/>
          <w:sz w:val="24"/>
          <w:szCs w:val="24"/>
          <w:lang w:val="en-US"/>
        </w:rPr>
        <w:t>Công</w:t>
      </w:r>
      <w:proofErr w:type="spellEnd"/>
      <w:r w:rsidRPr="00051B68">
        <w:rPr>
          <w:rFonts w:asciiTheme="majorHAnsi" w:hAnsiTheme="majorHAnsi" w:cstheme="majorHAnsi"/>
          <w:sz w:val="24"/>
          <w:szCs w:val="24"/>
          <w:lang w:val="en-US"/>
        </w:rPr>
        <w:t xml:space="preserve"> </w:t>
      </w:r>
      <w:proofErr w:type="spellStart"/>
      <w:r w:rsidRPr="00051B68">
        <w:rPr>
          <w:rFonts w:asciiTheme="majorHAnsi" w:hAnsiTheme="majorHAnsi" w:cstheme="majorHAnsi"/>
          <w:sz w:val="24"/>
          <w:szCs w:val="24"/>
          <w:lang w:val="en-US"/>
        </w:rPr>
        <w:t>ty</w:t>
      </w:r>
      <w:proofErr w:type="spellEnd"/>
      <w:r w:rsidR="00BC4A64">
        <w:rPr>
          <w:rFonts w:asciiTheme="majorHAnsi" w:hAnsiTheme="majorHAnsi" w:cstheme="majorHAnsi"/>
          <w:sz w:val="24"/>
          <w:szCs w:val="24"/>
          <w:lang w:val="en-US"/>
        </w:rPr>
        <w:t>,</w:t>
      </w:r>
      <w:r w:rsidRPr="00051B68">
        <w:rPr>
          <w:rFonts w:asciiTheme="majorHAnsi" w:hAnsiTheme="majorHAnsi" w:cstheme="majorHAnsi"/>
          <w:sz w:val="24"/>
          <w:szCs w:val="24"/>
          <w:lang w:val="en-US"/>
        </w:rPr>
        <w:t xml:space="preserve"> </w:t>
      </w:r>
      <w:proofErr w:type="spellStart"/>
      <w:r w:rsidR="007744E9">
        <w:rPr>
          <w:rFonts w:asciiTheme="majorHAnsi" w:hAnsiTheme="majorHAnsi" w:cstheme="majorHAnsi"/>
          <w:sz w:val="24"/>
          <w:szCs w:val="24"/>
          <w:lang w:val="en-US"/>
        </w:rPr>
        <w:t>Những</w:t>
      </w:r>
      <w:proofErr w:type="spellEnd"/>
      <w:r w:rsidR="007744E9">
        <w:rPr>
          <w:rFonts w:asciiTheme="majorHAnsi" w:hAnsiTheme="majorHAnsi" w:cstheme="majorHAnsi"/>
          <w:sz w:val="24"/>
          <w:szCs w:val="24"/>
          <w:lang w:val="en-US"/>
        </w:rPr>
        <w:t xml:space="preserve"> </w:t>
      </w:r>
      <w:proofErr w:type="spellStart"/>
      <w:r w:rsidR="007744E9">
        <w:rPr>
          <w:rFonts w:asciiTheme="majorHAnsi" w:hAnsiTheme="majorHAnsi" w:cstheme="majorHAnsi"/>
          <w:sz w:val="24"/>
          <w:szCs w:val="24"/>
          <w:lang w:val="en-US"/>
        </w:rPr>
        <w:t>người</w:t>
      </w:r>
      <w:proofErr w:type="spellEnd"/>
      <w:r w:rsidR="007744E9">
        <w:rPr>
          <w:rFonts w:asciiTheme="majorHAnsi" w:hAnsiTheme="majorHAnsi" w:cstheme="majorHAnsi"/>
          <w:sz w:val="24"/>
          <w:szCs w:val="24"/>
          <w:lang w:val="en-US"/>
        </w:rPr>
        <w:t xml:space="preserve"> </w:t>
      </w:r>
      <w:proofErr w:type="spellStart"/>
      <w:r w:rsidR="007744E9">
        <w:rPr>
          <w:rFonts w:asciiTheme="majorHAnsi" w:hAnsiTheme="majorHAnsi" w:cstheme="majorHAnsi"/>
          <w:sz w:val="24"/>
          <w:szCs w:val="24"/>
          <w:lang w:val="en-US"/>
        </w:rPr>
        <w:t>liên</w:t>
      </w:r>
      <w:proofErr w:type="spellEnd"/>
      <w:r w:rsidR="007744E9">
        <w:rPr>
          <w:rFonts w:asciiTheme="majorHAnsi" w:hAnsiTheme="majorHAnsi" w:cstheme="majorHAnsi"/>
          <w:sz w:val="24"/>
          <w:szCs w:val="24"/>
          <w:lang w:val="en-US"/>
        </w:rPr>
        <w:t xml:space="preserve"> </w:t>
      </w:r>
      <w:proofErr w:type="spellStart"/>
      <w:r w:rsidR="007744E9">
        <w:rPr>
          <w:rFonts w:asciiTheme="majorHAnsi" w:hAnsiTheme="majorHAnsi" w:cstheme="majorHAnsi"/>
          <w:sz w:val="24"/>
          <w:szCs w:val="24"/>
          <w:lang w:val="en-US"/>
        </w:rPr>
        <w:t>quan</w:t>
      </w:r>
      <w:proofErr w:type="spellEnd"/>
      <w:r w:rsidRPr="00051B68">
        <w:rPr>
          <w:rFonts w:asciiTheme="majorHAnsi" w:hAnsiTheme="majorHAnsi" w:cstheme="majorHAnsi"/>
          <w:sz w:val="24"/>
          <w:szCs w:val="24"/>
          <w:lang w:val="en-US"/>
        </w:rPr>
        <w:t xml:space="preserve"> vi </w:t>
      </w:r>
      <w:proofErr w:type="spellStart"/>
      <w:r w:rsidRPr="00051B68">
        <w:rPr>
          <w:rFonts w:asciiTheme="majorHAnsi" w:hAnsiTheme="majorHAnsi" w:cstheme="majorHAnsi"/>
          <w:sz w:val="24"/>
          <w:szCs w:val="24"/>
          <w:lang w:val="en-US"/>
        </w:rPr>
        <w:t>phạm</w:t>
      </w:r>
      <w:proofErr w:type="spellEnd"/>
      <w:r w:rsidRPr="00051B68">
        <w:rPr>
          <w:rFonts w:asciiTheme="majorHAnsi" w:hAnsiTheme="majorHAnsi" w:cstheme="majorHAnsi"/>
          <w:sz w:val="24"/>
          <w:szCs w:val="24"/>
          <w:lang w:val="en-US"/>
        </w:rPr>
        <w:t xml:space="preserve"> </w:t>
      </w:r>
      <w:proofErr w:type="spellStart"/>
      <w:r w:rsidRPr="00051B68">
        <w:rPr>
          <w:rFonts w:asciiTheme="majorHAnsi" w:hAnsiTheme="majorHAnsi" w:cstheme="majorHAnsi"/>
          <w:sz w:val="24"/>
          <w:szCs w:val="24"/>
          <w:lang w:val="en-US"/>
        </w:rPr>
        <w:t>những</w:t>
      </w:r>
      <w:proofErr w:type="spellEnd"/>
      <w:r w:rsidRPr="00051B68">
        <w:rPr>
          <w:rFonts w:asciiTheme="majorHAnsi" w:hAnsiTheme="majorHAnsi" w:cstheme="majorHAnsi"/>
          <w:sz w:val="24"/>
          <w:szCs w:val="24"/>
          <w:lang w:val="en-US"/>
        </w:rPr>
        <w:t xml:space="preserve"> cam</w:t>
      </w:r>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kết</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này</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thì</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VPBank</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có</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quyền</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đưa</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ra</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các</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biện</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pháp</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chế</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tài</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phù</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hợp</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bao</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gồm</w:t>
      </w:r>
      <w:proofErr w:type="spellEnd"/>
      <w:r w:rsidR="004B33B7" w:rsidRPr="00051B68">
        <w:rPr>
          <w:rFonts w:asciiTheme="majorHAnsi" w:hAnsiTheme="majorHAnsi" w:cstheme="majorHAnsi"/>
          <w:sz w:val="24"/>
          <w:szCs w:val="24"/>
          <w:lang w:val="en-US"/>
        </w:rPr>
        <w:t xml:space="preserve"> </w:t>
      </w:r>
      <w:proofErr w:type="spellStart"/>
      <w:r w:rsidR="008A6A50">
        <w:rPr>
          <w:rFonts w:asciiTheme="majorHAnsi" w:hAnsiTheme="majorHAnsi" w:cstheme="majorHAnsi"/>
          <w:sz w:val="24"/>
          <w:szCs w:val="24"/>
          <w:lang w:val="en-US"/>
        </w:rPr>
        <w:t>nhưng</w:t>
      </w:r>
      <w:proofErr w:type="spellEnd"/>
      <w:r w:rsidR="008A6A50">
        <w:rPr>
          <w:rFonts w:asciiTheme="majorHAnsi" w:hAnsiTheme="majorHAnsi" w:cstheme="majorHAnsi"/>
          <w:sz w:val="24"/>
          <w:szCs w:val="24"/>
          <w:lang w:val="en-US"/>
        </w:rPr>
        <w:t xml:space="preserve"> </w:t>
      </w:r>
      <w:proofErr w:type="spellStart"/>
      <w:r w:rsidR="008A6A50">
        <w:rPr>
          <w:rFonts w:asciiTheme="majorHAnsi" w:hAnsiTheme="majorHAnsi" w:cstheme="majorHAnsi"/>
          <w:sz w:val="24"/>
          <w:szCs w:val="24"/>
          <w:lang w:val="en-US"/>
        </w:rPr>
        <w:t>không</w:t>
      </w:r>
      <w:proofErr w:type="spellEnd"/>
      <w:r w:rsidR="008A6A50">
        <w:rPr>
          <w:rFonts w:asciiTheme="majorHAnsi" w:hAnsiTheme="majorHAnsi" w:cstheme="majorHAnsi"/>
          <w:sz w:val="24"/>
          <w:szCs w:val="24"/>
          <w:lang w:val="en-US"/>
        </w:rPr>
        <w:t xml:space="preserve"> </w:t>
      </w:r>
      <w:proofErr w:type="spellStart"/>
      <w:r w:rsidR="008A6A50">
        <w:rPr>
          <w:rFonts w:asciiTheme="majorHAnsi" w:hAnsiTheme="majorHAnsi" w:cstheme="majorHAnsi"/>
          <w:sz w:val="24"/>
          <w:szCs w:val="24"/>
          <w:lang w:val="en-US"/>
        </w:rPr>
        <w:t>giới</w:t>
      </w:r>
      <w:proofErr w:type="spellEnd"/>
      <w:r w:rsidR="008A6A50">
        <w:rPr>
          <w:rFonts w:asciiTheme="majorHAnsi" w:hAnsiTheme="majorHAnsi" w:cstheme="majorHAnsi"/>
          <w:sz w:val="24"/>
          <w:szCs w:val="24"/>
          <w:lang w:val="en-US"/>
        </w:rPr>
        <w:t xml:space="preserve"> </w:t>
      </w:r>
      <w:proofErr w:type="spellStart"/>
      <w:r w:rsidR="008A6A50">
        <w:rPr>
          <w:rFonts w:asciiTheme="majorHAnsi" w:hAnsiTheme="majorHAnsi" w:cstheme="majorHAnsi"/>
          <w:sz w:val="24"/>
          <w:szCs w:val="24"/>
          <w:lang w:val="en-US"/>
        </w:rPr>
        <w:t>hạn</w:t>
      </w:r>
      <w:proofErr w:type="spellEnd"/>
      <w:r w:rsidR="0097463C">
        <w:rPr>
          <w:rFonts w:asciiTheme="majorHAnsi" w:hAnsiTheme="majorHAnsi" w:cstheme="majorHAnsi"/>
          <w:sz w:val="24"/>
          <w:szCs w:val="24"/>
          <w:lang w:val="en-US"/>
        </w:rPr>
        <w:t xml:space="preserve"> </w:t>
      </w:r>
      <w:proofErr w:type="spellStart"/>
      <w:r w:rsidR="0097463C">
        <w:rPr>
          <w:rFonts w:asciiTheme="majorHAnsi" w:hAnsiTheme="majorHAnsi" w:cstheme="majorHAnsi"/>
          <w:sz w:val="24"/>
          <w:szCs w:val="24"/>
          <w:lang w:val="en-US"/>
        </w:rPr>
        <w:t>như</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Đơn</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phương</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chấm</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dứt</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Hợp</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đồng</w:t>
      </w:r>
      <w:proofErr w:type="spellEnd"/>
      <w:r w:rsidR="004B33B7" w:rsidRPr="00051B68">
        <w:rPr>
          <w:rFonts w:asciiTheme="majorHAnsi" w:hAnsiTheme="majorHAnsi" w:cstheme="majorHAnsi"/>
          <w:sz w:val="24"/>
          <w:szCs w:val="24"/>
          <w:lang w:val="en-US"/>
        </w:rPr>
        <w:t xml:space="preserve"> </w:t>
      </w:r>
      <w:proofErr w:type="spellStart"/>
      <w:r w:rsidR="007744E9">
        <w:rPr>
          <w:rFonts w:asciiTheme="majorHAnsi" w:hAnsiTheme="majorHAnsi" w:cstheme="majorHAnsi"/>
          <w:sz w:val="24"/>
          <w:szCs w:val="24"/>
          <w:lang w:val="en-US"/>
        </w:rPr>
        <w:t>xây</w:t>
      </w:r>
      <w:proofErr w:type="spellEnd"/>
      <w:r w:rsidR="007744E9">
        <w:rPr>
          <w:rFonts w:asciiTheme="majorHAnsi" w:hAnsiTheme="majorHAnsi" w:cstheme="majorHAnsi"/>
          <w:sz w:val="24"/>
          <w:szCs w:val="24"/>
          <w:lang w:val="en-US"/>
        </w:rPr>
        <w:t xml:space="preserve"> </w:t>
      </w:r>
      <w:proofErr w:type="spellStart"/>
      <w:r w:rsidR="007744E9">
        <w:rPr>
          <w:rFonts w:asciiTheme="majorHAnsi" w:hAnsiTheme="majorHAnsi" w:cstheme="majorHAnsi"/>
          <w:sz w:val="24"/>
          <w:szCs w:val="24"/>
          <w:lang w:val="en-US"/>
        </w:rPr>
        <w:t>dựng</w:t>
      </w:r>
      <w:proofErr w:type="spellEnd"/>
      <w:r w:rsidR="007744E9">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cung</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cấp</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hàng</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hóa</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dịch</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vụ</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đã</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được</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Các</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Bên</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ký</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kết</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Khi</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đó</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mọi</w:t>
      </w:r>
      <w:proofErr w:type="spellEnd"/>
      <w:r w:rsidR="004B33B7" w:rsidRPr="00051B68">
        <w:rPr>
          <w:rFonts w:asciiTheme="majorHAnsi" w:hAnsiTheme="majorHAnsi" w:cstheme="majorHAnsi"/>
          <w:sz w:val="24"/>
          <w:szCs w:val="24"/>
          <w:lang w:val="en-US"/>
        </w:rPr>
        <w:t xml:space="preserve"> chi </w:t>
      </w:r>
      <w:proofErr w:type="spellStart"/>
      <w:r w:rsidR="004B33B7" w:rsidRPr="00051B68">
        <w:rPr>
          <w:rFonts w:asciiTheme="majorHAnsi" w:hAnsiTheme="majorHAnsi" w:cstheme="majorHAnsi"/>
          <w:sz w:val="24"/>
          <w:szCs w:val="24"/>
          <w:lang w:val="en-US"/>
        </w:rPr>
        <w:t>phí</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hậu</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quả</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phát</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sinh</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và</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thiệt</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hại</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nếu</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có</w:t>
      </w:r>
      <w:proofErr w:type="spellEnd"/>
      <w:r w:rsidR="004B33B7" w:rsidRPr="00051B68">
        <w:rPr>
          <w:rFonts w:asciiTheme="majorHAnsi" w:hAnsiTheme="majorHAnsi" w:cstheme="majorHAnsi"/>
          <w:sz w:val="24"/>
          <w:szCs w:val="24"/>
          <w:lang w:val="en-US"/>
        </w:rPr>
        <w:t xml:space="preserve">) do </w:t>
      </w:r>
      <w:proofErr w:type="spellStart"/>
      <w:r w:rsidR="004B33B7" w:rsidRPr="00051B68">
        <w:rPr>
          <w:rFonts w:asciiTheme="majorHAnsi" w:hAnsiTheme="majorHAnsi" w:cstheme="majorHAnsi"/>
          <w:sz w:val="24"/>
          <w:szCs w:val="24"/>
          <w:lang w:val="en-US"/>
        </w:rPr>
        <w:t>việc</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đơn</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phương</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chấm</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dứt</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hợp</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đồng</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Công</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ty</w:t>
      </w:r>
      <w:proofErr w:type="spellEnd"/>
      <w:r w:rsidR="004B33B7" w:rsidRPr="00051B68">
        <w:rPr>
          <w:rFonts w:asciiTheme="majorHAnsi" w:hAnsiTheme="majorHAnsi" w:cstheme="majorHAnsi"/>
          <w:sz w:val="24"/>
          <w:szCs w:val="24"/>
          <w:lang w:val="en-US"/>
        </w:rPr>
        <w:t xml:space="preserve"> </w:t>
      </w:r>
      <w:proofErr w:type="spellStart"/>
      <w:r w:rsidR="00107FFC">
        <w:rPr>
          <w:rFonts w:asciiTheme="majorHAnsi" w:hAnsiTheme="majorHAnsi" w:cstheme="majorHAnsi"/>
          <w:sz w:val="24"/>
          <w:szCs w:val="24"/>
          <w:lang w:val="en-US"/>
        </w:rPr>
        <w:t>chúng</w:t>
      </w:r>
      <w:proofErr w:type="spellEnd"/>
      <w:r w:rsidR="00107FFC">
        <w:rPr>
          <w:rFonts w:asciiTheme="majorHAnsi" w:hAnsiTheme="majorHAnsi" w:cstheme="majorHAnsi"/>
          <w:sz w:val="24"/>
          <w:szCs w:val="24"/>
          <w:lang w:val="en-US"/>
        </w:rPr>
        <w:t xml:space="preserve"> </w:t>
      </w:r>
      <w:proofErr w:type="spellStart"/>
      <w:r w:rsidR="00107FFC">
        <w:rPr>
          <w:rFonts w:asciiTheme="majorHAnsi" w:hAnsiTheme="majorHAnsi" w:cstheme="majorHAnsi"/>
          <w:sz w:val="24"/>
          <w:szCs w:val="24"/>
          <w:lang w:val="en-US"/>
        </w:rPr>
        <w:t>tôi</w:t>
      </w:r>
      <w:proofErr w:type="spellEnd"/>
      <w:r w:rsidR="00107FFC">
        <w:rPr>
          <w:rFonts w:asciiTheme="majorHAnsi" w:hAnsiTheme="majorHAnsi" w:cstheme="majorHAnsi"/>
          <w:sz w:val="24"/>
          <w:szCs w:val="24"/>
          <w:lang w:val="en-US"/>
        </w:rPr>
        <w:t xml:space="preserve"> </w:t>
      </w:r>
      <w:proofErr w:type="spellStart"/>
      <w:r w:rsidR="00107FFC">
        <w:rPr>
          <w:rFonts w:asciiTheme="majorHAnsi" w:hAnsiTheme="majorHAnsi" w:cstheme="majorHAnsi"/>
          <w:sz w:val="24"/>
          <w:szCs w:val="24"/>
          <w:lang w:val="en-US"/>
        </w:rPr>
        <w:t>sẽ</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chịu</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hoàn</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toàn</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trách</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nhiệm</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theo</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quy</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định</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pháp</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luật</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hiện</w:t>
      </w:r>
      <w:proofErr w:type="spellEnd"/>
      <w:r w:rsidR="004B33B7" w:rsidRPr="00051B68">
        <w:rPr>
          <w:rFonts w:asciiTheme="majorHAnsi" w:hAnsiTheme="majorHAnsi" w:cstheme="majorHAnsi"/>
          <w:sz w:val="24"/>
          <w:szCs w:val="24"/>
          <w:lang w:val="en-US"/>
        </w:rPr>
        <w:t xml:space="preserve"> </w:t>
      </w:r>
      <w:proofErr w:type="spellStart"/>
      <w:r w:rsidR="004B33B7" w:rsidRPr="00051B68">
        <w:rPr>
          <w:rFonts w:asciiTheme="majorHAnsi" w:hAnsiTheme="majorHAnsi" w:cstheme="majorHAnsi"/>
          <w:sz w:val="24"/>
          <w:szCs w:val="24"/>
          <w:lang w:val="en-US"/>
        </w:rPr>
        <w:t>hành</w:t>
      </w:r>
      <w:proofErr w:type="spellEnd"/>
      <w:r w:rsidR="00BC4A64">
        <w:rPr>
          <w:rFonts w:asciiTheme="majorHAnsi" w:hAnsiTheme="majorHAnsi" w:cstheme="majorHAnsi"/>
          <w:sz w:val="24"/>
          <w:szCs w:val="24"/>
          <w:lang w:val="en-US"/>
        </w:rPr>
        <w:t xml:space="preserve"> </w:t>
      </w:r>
      <w:proofErr w:type="spellStart"/>
      <w:r w:rsidR="00BC4A64">
        <w:rPr>
          <w:rFonts w:asciiTheme="majorHAnsi" w:hAnsiTheme="majorHAnsi" w:cstheme="majorHAnsi"/>
          <w:sz w:val="24"/>
          <w:szCs w:val="24"/>
          <w:lang w:val="en-US"/>
        </w:rPr>
        <w:t>và</w:t>
      </w:r>
      <w:proofErr w:type="spellEnd"/>
      <w:r w:rsidR="00BC4A64">
        <w:rPr>
          <w:rFonts w:asciiTheme="majorHAnsi" w:hAnsiTheme="majorHAnsi" w:cstheme="majorHAnsi"/>
          <w:sz w:val="24"/>
          <w:szCs w:val="24"/>
          <w:lang w:val="en-US"/>
        </w:rPr>
        <w:t xml:space="preserve"> </w:t>
      </w:r>
      <w:proofErr w:type="spellStart"/>
      <w:r w:rsidR="00BC4A64">
        <w:rPr>
          <w:rFonts w:asciiTheme="majorHAnsi" w:hAnsiTheme="majorHAnsi" w:cstheme="majorHAnsi"/>
          <w:sz w:val="24"/>
          <w:szCs w:val="24"/>
          <w:lang w:val="en-US"/>
        </w:rPr>
        <w:t>quy</w:t>
      </w:r>
      <w:proofErr w:type="spellEnd"/>
      <w:r w:rsidR="00BC4A64">
        <w:rPr>
          <w:rFonts w:asciiTheme="majorHAnsi" w:hAnsiTheme="majorHAnsi" w:cstheme="majorHAnsi"/>
          <w:sz w:val="24"/>
          <w:szCs w:val="24"/>
          <w:lang w:val="en-US"/>
        </w:rPr>
        <w:t xml:space="preserve"> </w:t>
      </w:r>
      <w:proofErr w:type="spellStart"/>
      <w:r w:rsidR="00BC4A64">
        <w:rPr>
          <w:rFonts w:asciiTheme="majorHAnsi" w:hAnsiTheme="majorHAnsi" w:cstheme="majorHAnsi"/>
          <w:sz w:val="24"/>
          <w:szCs w:val="24"/>
          <w:lang w:val="en-US"/>
        </w:rPr>
        <w:t>định</w:t>
      </w:r>
      <w:proofErr w:type="spellEnd"/>
      <w:r w:rsidR="00BC4A64">
        <w:rPr>
          <w:rFonts w:asciiTheme="majorHAnsi" w:hAnsiTheme="majorHAnsi" w:cstheme="majorHAnsi"/>
          <w:sz w:val="24"/>
          <w:szCs w:val="24"/>
          <w:lang w:val="en-US"/>
        </w:rPr>
        <w:t xml:space="preserve"> </w:t>
      </w:r>
      <w:proofErr w:type="spellStart"/>
      <w:r w:rsidR="00BC4A64">
        <w:rPr>
          <w:rFonts w:asciiTheme="majorHAnsi" w:hAnsiTheme="majorHAnsi" w:cstheme="majorHAnsi"/>
          <w:sz w:val="24"/>
          <w:szCs w:val="24"/>
          <w:lang w:val="en-US"/>
        </w:rPr>
        <w:t>tại</w:t>
      </w:r>
      <w:proofErr w:type="spellEnd"/>
      <w:r w:rsidR="00BC4A64">
        <w:rPr>
          <w:rFonts w:asciiTheme="majorHAnsi" w:hAnsiTheme="majorHAnsi" w:cstheme="majorHAnsi"/>
          <w:sz w:val="24"/>
          <w:szCs w:val="24"/>
          <w:lang w:val="en-US"/>
        </w:rPr>
        <w:t xml:space="preserve"> </w:t>
      </w:r>
      <w:proofErr w:type="spellStart"/>
      <w:r w:rsidR="00BC4A64">
        <w:rPr>
          <w:rFonts w:asciiTheme="majorHAnsi" w:hAnsiTheme="majorHAnsi" w:cstheme="majorHAnsi"/>
          <w:sz w:val="24"/>
          <w:szCs w:val="24"/>
          <w:lang w:val="en-US"/>
        </w:rPr>
        <w:t>Hợp</w:t>
      </w:r>
      <w:proofErr w:type="spellEnd"/>
      <w:r w:rsidR="00BC4A64">
        <w:rPr>
          <w:rFonts w:asciiTheme="majorHAnsi" w:hAnsiTheme="majorHAnsi" w:cstheme="majorHAnsi"/>
          <w:sz w:val="24"/>
          <w:szCs w:val="24"/>
          <w:lang w:val="en-US"/>
        </w:rPr>
        <w:t xml:space="preserve"> </w:t>
      </w:r>
      <w:proofErr w:type="spellStart"/>
      <w:r w:rsidR="00BC4A64">
        <w:rPr>
          <w:rFonts w:asciiTheme="majorHAnsi" w:hAnsiTheme="majorHAnsi" w:cstheme="majorHAnsi"/>
          <w:sz w:val="24"/>
          <w:szCs w:val="24"/>
          <w:lang w:val="en-US"/>
        </w:rPr>
        <w:t>đồ</w:t>
      </w:r>
      <w:r w:rsidR="00107FFC">
        <w:rPr>
          <w:rFonts w:asciiTheme="majorHAnsi" w:hAnsiTheme="majorHAnsi" w:cstheme="majorHAnsi"/>
          <w:sz w:val="24"/>
          <w:szCs w:val="24"/>
          <w:lang w:val="en-US"/>
        </w:rPr>
        <w:t>ng</w:t>
      </w:r>
      <w:proofErr w:type="spellEnd"/>
      <w:r w:rsidR="00107FFC">
        <w:rPr>
          <w:rFonts w:asciiTheme="majorHAnsi" w:hAnsiTheme="majorHAnsi" w:cstheme="majorHAnsi"/>
          <w:sz w:val="24"/>
          <w:szCs w:val="24"/>
          <w:lang w:val="en-US"/>
        </w:rPr>
        <w:t>/</w:t>
      </w:r>
      <w:proofErr w:type="spellStart"/>
      <w:r w:rsidR="00107FFC">
        <w:rPr>
          <w:rFonts w:asciiTheme="majorHAnsi" w:hAnsiTheme="majorHAnsi" w:cstheme="majorHAnsi"/>
          <w:sz w:val="24"/>
          <w:szCs w:val="24"/>
          <w:lang w:val="en-US"/>
        </w:rPr>
        <w:t>T</w:t>
      </w:r>
      <w:r w:rsidR="00BC4A64">
        <w:rPr>
          <w:rFonts w:asciiTheme="majorHAnsi" w:hAnsiTheme="majorHAnsi" w:cstheme="majorHAnsi"/>
          <w:sz w:val="24"/>
          <w:szCs w:val="24"/>
          <w:lang w:val="en-US"/>
        </w:rPr>
        <w:t>hỏa</w:t>
      </w:r>
      <w:proofErr w:type="spellEnd"/>
      <w:r w:rsidR="00BC4A64">
        <w:rPr>
          <w:rFonts w:asciiTheme="majorHAnsi" w:hAnsiTheme="majorHAnsi" w:cstheme="majorHAnsi"/>
          <w:sz w:val="24"/>
          <w:szCs w:val="24"/>
          <w:lang w:val="en-US"/>
        </w:rPr>
        <w:t xml:space="preserve"> </w:t>
      </w:r>
      <w:proofErr w:type="spellStart"/>
      <w:r w:rsidR="00BC4A64">
        <w:rPr>
          <w:rFonts w:asciiTheme="majorHAnsi" w:hAnsiTheme="majorHAnsi" w:cstheme="majorHAnsi"/>
          <w:sz w:val="24"/>
          <w:szCs w:val="24"/>
          <w:lang w:val="en-US"/>
        </w:rPr>
        <w:t>thuận</w:t>
      </w:r>
      <w:proofErr w:type="spellEnd"/>
      <w:r w:rsidR="00BC4A64">
        <w:rPr>
          <w:rFonts w:asciiTheme="majorHAnsi" w:hAnsiTheme="majorHAnsi" w:cstheme="majorHAnsi"/>
          <w:sz w:val="24"/>
          <w:szCs w:val="24"/>
          <w:lang w:val="en-US"/>
        </w:rPr>
        <w:t xml:space="preserve"> </w:t>
      </w:r>
      <w:proofErr w:type="spellStart"/>
      <w:r w:rsidR="00BC4A64">
        <w:rPr>
          <w:rFonts w:asciiTheme="majorHAnsi" w:hAnsiTheme="majorHAnsi" w:cstheme="majorHAnsi"/>
          <w:sz w:val="24"/>
          <w:szCs w:val="24"/>
          <w:lang w:val="en-US"/>
        </w:rPr>
        <w:t>đã</w:t>
      </w:r>
      <w:proofErr w:type="spellEnd"/>
      <w:r w:rsidR="00BC4A64">
        <w:rPr>
          <w:rFonts w:asciiTheme="majorHAnsi" w:hAnsiTheme="majorHAnsi" w:cstheme="majorHAnsi"/>
          <w:sz w:val="24"/>
          <w:szCs w:val="24"/>
          <w:lang w:val="en-US"/>
        </w:rPr>
        <w:t xml:space="preserve"> </w:t>
      </w:r>
      <w:proofErr w:type="spellStart"/>
      <w:r w:rsidR="00BC4A64">
        <w:rPr>
          <w:rFonts w:asciiTheme="majorHAnsi" w:hAnsiTheme="majorHAnsi" w:cstheme="majorHAnsi"/>
          <w:sz w:val="24"/>
          <w:szCs w:val="24"/>
          <w:lang w:val="en-US"/>
        </w:rPr>
        <w:t>được</w:t>
      </w:r>
      <w:proofErr w:type="spellEnd"/>
      <w:r w:rsidR="00BC4A64">
        <w:rPr>
          <w:rFonts w:asciiTheme="majorHAnsi" w:hAnsiTheme="majorHAnsi" w:cstheme="majorHAnsi"/>
          <w:sz w:val="24"/>
          <w:szCs w:val="24"/>
          <w:lang w:val="en-US"/>
        </w:rPr>
        <w:t xml:space="preserve"> </w:t>
      </w:r>
      <w:proofErr w:type="spellStart"/>
      <w:r w:rsidR="00BC4A64">
        <w:rPr>
          <w:rFonts w:asciiTheme="majorHAnsi" w:hAnsiTheme="majorHAnsi" w:cstheme="majorHAnsi"/>
          <w:sz w:val="24"/>
          <w:szCs w:val="24"/>
          <w:lang w:val="en-US"/>
        </w:rPr>
        <w:t>ký</w:t>
      </w:r>
      <w:proofErr w:type="spellEnd"/>
      <w:r w:rsidR="00BC4A64">
        <w:rPr>
          <w:rFonts w:asciiTheme="majorHAnsi" w:hAnsiTheme="majorHAnsi" w:cstheme="majorHAnsi"/>
          <w:sz w:val="24"/>
          <w:szCs w:val="24"/>
          <w:lang w:val="en-US"/>
        </w:rPr>
        <w:t xml:space="preserve"> </w:t>
      </w:r>
      <w:proofErr w:type="spellStart"/>
      <w:r w:rsidR="00BC4A64">
        <w:rPr>
          <w:rFonts w:asciiTheme="majorHAnsi" w:hAnsiTheme="majorHAnsi" w:cstheme="majorHAnsi"/>
          <w:sz w:val="24"/>
          <w:szCs w:val="24"/>
          <w:lang w:val="en-US"/>
        </w:rPr>
        <w:t>kết</w:t>
      </w:r>
      <w:proofErr w:type="spellEnd"/>
      <w:r w:rsidR="00BC4A64">
        <w:rPr>
          <w:rFonts w:asciiTheme="majorHAnsi" w:hAnsiTheme="majorHAnsi" w:cstheme="majorHAnsi"/>
          <w:sz w:val="24"/>
          <w:szCs w:val="24"/>
          <w:lang w:val="en-US"/>
        </w:rPr>
        <w:t xml:space="preserve"> </w:t>
      </w:r>
      <w:proofErr w:type="spellStart"/>
      <w:r w:rsidR="00BC4A64">
        <w:rPr>
          <w:rFonts w:asciiTheme="majorHAnsi" w:hAnsiTheme="majorHAnsi" w:cstheme="majorHAnsi"/>
          <w:sz w:val="24"/>
          <w:szCs w:val="24"/>
          <w:lang w:val="en-US"/>
        </w:rPr>
        <w:t>giữa</w:t>
      </w:r>
      <w:proofErr w:type="spellEnd"/>
      <w:r w:rsidR="00BC4A64">
        <w:rPr>
          <w:rFonts w:asciiTheme="majorHAnsi" w:hAnsiTheme="majorHAnsi" w:cstheme="majorHAnsi"/>
          <w:sz w:val="24"/>
          <w:szCs w:val="24"/>
          <w:lang w:val="en-US"/>
        </w:rPr>
        <w:t xml:space="preserve"> </w:t>
      </w:r>
      <w:proofErr w:type="spellStart"/>
      <w:r w:rsidR="00BC4A64">
        <w:rPr>
          <w:rFonts w:asciiTheme="majorHAnsi" w:hAnsiTheme="majorHAnsi" w:cstheme="majorHAnsi"/>
          <w:sz w:val="24"/>
          <w:szCs w:val="24"/>
          <w:lang w:val="en-US"/>
        </w:rPr>
        <w:t>Công</w:t>
      </w:r>
      <w:proofErr w:type="spellEnd"/>
      <w:r w:rsidR="00BC4A64">
        <w:rPr>
          <w:rFonts w:asciiTheme="majorHAnsi" w:hAnsiTheme="majorHAnsi" w:cstheme="majorHAnsi"/>
          <w:sz w:val="24"/>
          <w:szCs w:val="24"/>
          <w:lang w:val="en-US"/>
        </w:rPr>
        <w:t xml:space="preserve"> </w:t>
      </w:r>
      <w:proofErr w:type="spellStart"/>
      <w:r w:rsidR="00BC4A64">
        <w:rPr>
          <w:rFonts w:asciiTheme="majorHAnsi" w:hAnsiTheme="majorHAnsi" w:cstheme="majorHAnsi"/>
          <w:sz w:val="24"/>
          <w:szCs w:val="24"/>
          <w:lang w:val="en-US"/>
        </w:rPr>
        <w:t>ty</w:t>
      </w:r>
      <w:proofErr w:type="spellEnd"/>
      <w:r w:rsidR="00BC4A64">
        <w:rPr>
          <w:rFonts w:asciiTheme="majorHAnsi" w:hAnsiTheme="majorHAnsi" w:cstheme="majorHAnsi"/>
          <w:sz w:val="24"/>
          <w:szCs w:val="24"/>
          <w:lang w:val="en-US"/>
        </w:rPr>
        <w:t xml:space="preserve"> </w:t>
      </w:r>
      <w:proofErr w:type="spellStart"/>
      <w:r w:rsidR="00BC4A64">
        <w:rPr>
          <w:rFonts w:asciiTheme="majorHAnsi" w:hAnsiTheme="majorHAnsi" w:cstheme="majorHAnsi"/>
          <w:sz w:val="24"/>
          <w:szCs w:val="24"/>
          <w:lang w:val="en-US"/>
        </w:rPr>
        <w:t>và</w:t>
      </w:r>
      <w:proofErr w:type="spellEnd"/>
      <w:r w:rsidR="00BC4A64">
        <w:rPr>
          <w:rFonts w:asciiTheme="majorHAnsi" w:hAnsiTheme="majorHAnsi" w:cstheme="majorHAnsi"/>
          <w:sz w:val="24"/>
          <w:szCs w:val="24"/>
          <w:lang w:val="en-US"/>
        </w:rPr>
        <w:t xml:space="preserve"> </w:t>
      </w:r>
      <w:proofErr w:type="spellStart"/>
      <w:r w:rsidR="00BC4A64">
        <w:rPr>
          <w:rFonts w:asciiTheme="majorHAnsi" w:hAnsiTheme="majorHAnsi" w:cstheme="majorHAnsi"/>
          <w:sz w:val="24"/>
          <w:szCs w:val="24"/>
          <w:lang w:val="en-US"/>
        </w:rPr>
        <w:t>VPBank</w:t>
      </w:r>
      <w:proofErr w:type="spellEnd"/>
      <w:r w:rsidR="004B33B7" w:rsidRPr="00051B68">
        <w:rPr>
          <w:rFonts w:asciiTheme="majorHAnsi" w:hAnsiTheme="majorHAnsi" w:cstheme="majorHAnsi"/>
          <w:sz w:val="24"/>
          <w:szCs w:val="24"/>
          <w:lang w:val="en-US"/>
        </w:rPr>
        <w:t>.</w:t>
      </w:r>
      <w:r w:rsidR="00522D36">
        <w:rPr>
          <w:rFonts w:asciiTheme="majorHAnsi" w:hAnsiTheme="majorHAnsi" w:cstheme="majorHAnsi"/>
          <w:sz w:val="24"/>
          <w:szCs w:val="24"/>
          <w:lang w:val="en-US"/>
        </w:rPr>
        <w:t xml:space="preserve"> </w:t>
      </w:r>
      <w:r w:rsidR="00522D36" w:rsidRPr="009969C3">
        <w:rPr>
          <w:rFonts w:ascii="Times New Roman" w:hAnsi="Times New Roman" w:cs="Times New Roman"/>
          <w:sz w:val="24"/>
          <w:szCs w:val="24"/>
        </w:rPr>
        <w:t>Trong trư</w:t>
      </w:r>
      <w:r w:rsidR="00522D36" w:rsidRPr="000B72A5">
        <w:rPr>
          <w:rFonts w:ascii="Times New Roman" w:hAnsi="Times New Roman" w:cs="Times New Roman"/>
          <w:sz w:val="24"/>
          <w:szCs w:val="24"/>
        </w:rPr>
        <w:t xml:space="preserve">ờng hợp </w:t>
      </w:r>
      <w:proofErr w:type="spellStart"/>
      <w:r w:rsidR="00522D36">
        <w:rPr>
          <w:rFonts w:ascii="Times New Roman" w:hAnsi="Times New Roman" w:cs="Times New Roman"/>
          <w:sz w:val="24"/>
          <w:szCs w:val="24"/>
          <w:lang w:val="en-US"/>
        </w:rPr>
        <w:t>Hợp</w:t>
      </w:r>
      <w:proofErr w:type="spellEnd"/>
      <w:r w:rsidR="00522D36">
        <w:rPr>
          <w:rFonts w:ascii="Times New Roman" w:hAnsi="Times New Roman" w:cs="Times New Roman"/>
          <w:sz w:val="24"/>
          <w:szCs w:val="24"/>
          <w:lang w:val="en-US"/>
        </w:rPr>
        <w:t xml:space="preserve"> </w:t>
      </w:r>
      <w:proofErr w:type="spellStart"/>
      <w:r w:rsidR="00522D36">
        <w:rPr>
          <w:rFonts w:ascii="Times New Roman" w:hAnsi="Times New Roman" w:cs="Times New Roman"/>
          <w:sz w:val="24"/>
          <w:szCs w:val="24"/>
          <w:lang w:val="en-US"/>
        </w:rPr>
        <w:t>đồng</w:t>
      </w:r>
      <w:proofErr w:type="spellEnd"/>
      <w:r w:rsidR="00522D36">
        <w:rPr>
          <w:rFonts w:ascii="Times New Roman" w:hAnsi="Times New Roman" w:cs="Times New Roman"/>
          <w:sz w:val="24"/>
          <w:szCs w:val="24"/>
          <w:lang w:val="en-US"/>
        </w:rPr>
        <w:t xml:space="preserve"> </w:t>
      </w:r>
      <w:r w:rsidR="00522D36" w:rsidRPr="000B72A5">
        <w:rPr>
          <w:rFonts w:ascii="Times New Roman" w:hAnsi="Times New Roman" w:cs="Times New Roman"/>
          <w:sz w:val="24"/>
          <w:szCs w:val="24"/>
        </w:rPr>
        <w:t xml:space="preserve">chấm dứt do </w:t>
      </w:r>
      <w:proofErr w:type="spellStart"/>
      <w:r w:rsidR="00522D36">
        <w:rPr>
          <w:rFonts w:ascii="Times New Roman" w:hAnsi="Times New Roman" w:cs="Times New Roman"/>
          <w:sz w:val="24"/>
          <w:szCs w:val="24"/>
          <w:lang w:val="en-US"/>
        </w:rPr>
        <w:t>Công</w:t>
      </w:r>
      <w:proofErr w:type="spellEnd"/>
      <w:r w:rsidR="00522D36">
        <w:rPr>
          <w:rFonts w:ascii="Times New Roman" w:hAnsi="Times New Roman" w:cs="Times New Roman"/>
          <w:sz w:val="24"/>
          <w:szCs w:val="24"/>
          <w:lang w:val="en-US"/>
        </w:rPr>
        <w:t xml:space="preserve"> </w:t>
      </w:r>
      <w:proofErr w:type="spellStart"/>
      <w:r w:rsidR="00522D36">
        <w:rPr>
          <w:rFonts w:ascii="Times New Roman" w:hAnsi="Times New Roman" w:cs="Times New Roman"/>
          <w:sz w:val="24"/>
          <w:szCs w:val="24"/>
          <w:lang w:val="en-US"/>
        </w:rPr>
        <w:t>ty</w:t>
      </w:r>
      <w:proofErr w:type="spellEnd"/>
      <w:r w:rsidR="00522D36">
        <w:rPr>
          <w:rFonts w:ascii="Times New Roman" w:hAnsi="Times New Roman" w:cs="Times New Roman"/>
          <w:sz w:val="24"/>
          <w:szCs w:val="24"/>
          <w:lang w:val="en-US"/>
        </w:rPr>
        <w:t xml:space="preserve"> </w:t>
      </w:r>
      <w:proofErr w:type="spellStart"/>
      <w:r w:rsidR="00522D36">
        <w:rPr>
          <w:rFonts w:ascii="Times New Roman" w:hAnsi="Times New Roman" w:cs="Times New Roman"/>
          <w:sz w:val="24"/>
          <w:szCs w:val="24"/>
          <w:lang w:val="en-US"/>
        </w:rPr>
        <w:t>và</w:t>
      </w:r>
      <w:proofErr w:type="spellEnd"/>
      <w:r w:rsidR="00522D36">
        <w:rPr>
          <w:rFonts w:ascii="Times New Roman" w:hAnsi="Times New Roman" w:cs="Times New Roman"/>
          <w:sz w:val="24"/>
          <w:szCs w:val="24"/>
          <w:lang w:val="en-US"/>
        </w:rPr>
        <w:t xml:space="preserve"> </w:t>
      </w:r>
      <w:proofErr w:type="spellStart"/>
      <w:r w:rsidR="00522D36">
        <w:rPr>
          <w:rFonts w:ascii="Times New Roman" w:hAnsi="Times New Roman" w:cs="Times New Roman"/>
          <w:sz w:val="24"/>
          <w:szCs w:val="24"/>
          <w:lang w:val="en-US"/>
        </w:rPr>
        <w:t>Những</w:t>
      </w:r>
      <w:proofErr w:type="spellEnd"/>
      <w:r w:rsidR="00522D36">
        <w:rPr>
          <w:rFonts w:ascii="Times New Roman" w:hAnsi="Times New Roman" w:cs="Times New Roman"/>
          <w:sz w:val="24"/>
          <w:szCs w:val="24"/>
          <w:lang w:val="en-US"/>
        </w:rPr>
        <w:t xml:space="preserve"> </w:t>
      </w:r>
      <w:proofErr w:type="spellStart"/>
      <w:r w:rsidR="00522D36">
        <w:rPr>
          <w:rFonts w:ascii="Times New Roman" w:hAnsi="Times New Roman" w:cs="Times New Roman"/>
          <w:sz w:val="24"/>
          <w:szCs w:val="24"/>
          <w:lang w:val="en-US"/>
        </w:rPr>
        <w:t>người</w:t>
      </w:r>
      <w:proofErr w:type="spellEnd"/>
      <w:r w:rsidR="00522D36">
        <w:rPr>
          <w:rFonts w:ascii="Times New Roman" w:hAnsi="Times New Roman" w:cs="Times New Roman"/>
          <w:sz w:val="24"/>
          <w:szCs w:val="24"/>
          <w:lang w:val="en-US"/>
        </w:rPr>
        <w:t xml:space="preserve"> </w:t>
      </w:r>
      <w:proofErr w:type="spellStart"/>
      <w:r w:rsidR="00522D36">
        <w:rPr>
          <w:rFonts w:ascii="Times New Roman" w:hAnsi="Times New Roman" w:cs="Times New Roman"/>
          <w:sz w:val="24"/>
          <w:szCs w:val="24"/>
          <w:lang w:val="en-US"/>
        </w:rPr>
        <w:t>liên</w:t>
      </w:r>
      <w:proofErr w:type="spellEnd"/>
      <w:r w:rsidR="00522D36">
        <w:rPr>
          <w:rFonts w:ascii="Times New Roman" w:hAnsi="Times New Roman" w:cs="Times New Roman"/>
          <w:sz w:val="24"/>
          <w:szCs w:val="24"/>
          <w:lang w:val="en-US"/>
        </w:rPr>
        <w:t xml:space="preserve"> </w:t>
      </w:r>
      <w:proofErr w:type="spellStart"/>
      <w:r w:rsidR="00522D36">
        <w:rPr>
          <w:rFonts w:ascii="Times New Roman" w:hAnsi="Times New Roman" w:cs="Times New Roman"/>
          <w:sz w:val="24"/>
          <w:szCs w:val="24"/>
          <w:lang w:val="en-US"/>
        </w:rPr>
        <w:t>quan</w:t>
      </w:r>
      <w:proofErr w:type="spellEnd"/>
      <w:r w:rsidR="00522D36">
        <w:rPr>
          <w:rFonts w:ascii="Times New Roman" w:hAnsi="Times New Roman" w:cs="Times New Roman"/>
          <w:sz w:val="24"/>
          <w:szCs w:val="24"/>
          <w:lang w:val="en-US"/>
        </w:rPr>
        <w:t xml:space="preserve"> </w:t>
      </w:r>
      <w:r w:rsidR="00522D36" w:rsidRPr="000B72A5">
        <w:rPr>
          <w:rFonts w:ascii="Times New Roman" w:hAnsi="Times New Roman" w:cs="Times New Roman"/>
          <w:sz w:val="24"/>
          <w:szCs w:val="24"/>
        </w:rPr>
        <w:t xml:space="preserve">thực hiện các hoạt động không phù hợp với Quy tắc Chống Tham nhũng này, </w:t>
      </w:r>
      <w:proofErr w:type="spellStart"/>
      <w:r w:rsidR="00522D36" w:rsidRPr="000B72A5">
        <w:rPr>
          <w:rFonts w:ascii="Times New Roman" w:hAnsi="Times New Roman" w:cs="Times New Roman"/>
          <w:sz w:val="24"/>
          <w:szCs w:val="24"/>
          <w:lang w:val="en-US"/>
        </w:rPr>
        <w:t>Công</w:t>
      </w:r>
      <w:proofErr w:type="spellEnd"/>
      <w:r w:rsidR="00522D36" w:rsidRPr="000B72A5">
        <w:rPr>
          <w:rFonts w:ascii="Times New Roman" w:hAnsi="Times New Roman" w:cs="Times New Roman"/>
          <w:sz w:val="24"/>
          <w:szCs w:val="24"/>
          <w:lang w:val="en-US"/>
        </w:rPr>
        <w:t xml:space="preserve"> </w:t>
      </w:r>
      <w:proofErr w:type="spellStart"/>
      <w:r w:rsidR="00522D36" w:rsidRPr="000B72A5">
        <w:rPr>
          <w:rFonts w:ascii="Times New Roman" w:hAnsi="Times New Roman" w:cs="Times New Roman"/>
          <w:sz w:val="24"/>
          <w:szCs w:val="24"/>
          <w:lang w:val="en-US"/>
        </w:rPr>
        <w:t>ty</w:t>
      </w:r>
      <w:proofErr w:type="spellEnd"/>
      <w:r w:rsidR="00522D36" w:rsidRPr="000B72A5">
        <w:rPr>
          <w:rFonts w:ascii="Times New Roman" w:hAnsi="Times New Roman" w:cs="Times New Roman"/>
          <w:sz w:val="24"/>
          <w:szCs w:val="24"/>
        </w:rPr>
        <w:t xml:space="preserve"> không được quyền đòi tiền bồi thường hoặc thù lao bổ sung từ VPB</w:t>
      </w:r>
      <w:proofErr w:type="spellStart"/>
      <w:r w:rsidR="00522D36" w:rsidRPr="000B72A5">
        <w:rPr>
          <w:rFonts w:ascii="Times New Roman" w:hAnsi="Times New Roman" w:cs="Times New Roman"/>
          <w:sz w:val="24"/>
          <w:szCs w:val="24"/>
          <w:lang w:val="en-US"/>
        </w:rPr>
        <w:t>ank</w:t>
      </w:r>
      <w:proofErr w:type="spellEnd"/>
      <w:r w:rsidR="00522D36" w:rsidRPr="000B72A5">
        <w:rPr>
          <w:rFonts w:ascii="Times New Roman" w:hAnsi="Times New Roman" w:cs="Times New Roman"/>
          <w:sz w:val="24"/>
          <w:szCs w:val="24"/>
        </w:rPr>
        <w:t xml:space="preserve"> cho dù có bất kỳ thỏa thuận nào </w:t>
      </w:r>
      <w:proofErr w:type="spellStart"/>
      <w:r w:rsidR="00522D36" w:rsidRPr="000B72A5">
        <w:rPr>
          <w:rFonts w:ascii="Times New Roman" w:hAnsi="Times New Roman" w:cs="Times New Roman"/>
          <w:sz w:val="24"/>
          <w:szCs w:val="24"/>
          <w:lang w:val="en-US"/>
        </w:rPr>
        <w:t>trước</w:t>
      </w:r>
      <w:proofErr w:type="spellEnd"/>
      <w:r w:rsidR="00522D36" w:rsidRPr="000B72A5">
        <w:rPr>
          <w:rFonts w:ascii="Times New Roman" w:hAnsi="Times New Roman" w:cs="Times New Roman"/>
          <w:sz w:val="24"/>
          <w:szCs w:val="24"/>
          <w:lang w:val="en-US"/>
        </w:rPr>
        <w:t xml:space="preserve"> </w:t>
      </w:r>
      <w:proofErr w:type="spellStart"/>
      <w:r w:rsidR="00522D36" w:rsidRPr="000B72A5">
        <w:rPr>
          <w:rFonts w:ascii="Times New Roman" w:hAnsi="Times New Roman" w:cs="Times New Roman"/>
          <w:sz w:val="24"/>
          <w:szCs w:val="24"/>
          <w:lang w:val="en-US"/>
        </w:rPr>
        <w:t>đó</w:t>
      </w:r>
      <w:proofErr w:type="spellEnd"/>
      <w:r w:rsidR="00522D36" w:rsidRPr="000B72A5">
        <w:rPr>
          <w:rFonts w:ascii="Times New Roman" w:hAnsi="Times New Roman" w:cs="Times New Roman"/>
          <w:sz w:val="24"/>
          <w:szCs w:val="24"/>
          <w:lang w:val="en-US"/>
        </w:rPr>
        <w:t xml:space="preserve"> </w:t>
      </w:r>
      <w:r w:rsidR="00522D36" w:rsidRPr="000B72A5">
        <w:rPr>
          <w:rFonts w:ascii="Times New Roman" w:hAnsi="Times New Roman" w:cs="Times New Roman"/>
          <w:sz w:val="24"/>
          <w:szCs w:val="24"/>
        </w:rPr>
        <w:t xml:space="preserve">với các bên thứ ba mà </w:t>
      </w:r>
      <w:proofErr w:type="spellStart"/>
      <w:r w:rsidR="006800E7">
        <w:rPr>
          <w:rFonts w:ascii="Times New Roman" w:hAnsi="Times New Roman" w:cs="Times New Roman"/>
          <w:sz w:val="24"/>
          <w:szCs w:val="24"/>
          <w:lang w:val="en-US"/>
        </w:rPr>
        <w:t>Công</w:t>
      </w:r>
      <w:proofErr w:type="spellEnd"/>
      <w:r w:rsidR="006800E7">
        <w:rPr>
          <w:rFonts w:ascii="Times New Roman" w:hAnsi="Times New Roman" w:cs="Times New Roman"/>
          <w:sz w:val="24"/>
          <w:szCs w:val="24"/>
          <w:lang w:val="en-US"/>
        </w:rPr>
        <w:t xml:space="preserve"> </w:t>
      </w:r>
      <w:proofErr w:type="spellStart"/>
      <w:r w:rsidR="006800E7">
        <w:rPr>
          <w:rFonts w:ascii="Times New Roman" w:hAnsi="Times New Roman" w:cs="Times New Roman"/>
          <w:sz w:val="24"/>
          <w:szCs w:val="24"/>
          <w:lang w:val="en-US"/>
        </w:rPr>
        <w:t>ty</w:t>
      </w:r>
      <w:proofErr w:type="spellEnd"/>
      <w:r w:rsidR="00235274">
        <w:rPr>
          <w:rFonts w:ascii="Times New Roman" w:hAnsi="Times New Roman" w:cs="Times New Roman"/>
          <w:sz w:val="24"/>
          <w:szCs w:val="24"/>
          <w:lang w:val="en-US"/>
        </w:rPr>
        <w:t xml:space="preserve"> </w:t>
      </w:r>
      <w:proofErr w:type="spellStart"/>
      <w:r w:rsidR="00235274">
        <w:rPr>
          <w:rFonts w:ascii="Times New Roman" w:hAnsi="Times New Roman" w:cs="Times New Roman"/>
          <w:sz w:val="24"/>
          <w:szCs w:val="24"/>
          <w:lang w:val="en-US"/>
        </w:rPr>
        <w:t>và</w:t>
      </w:r>
      <w:proofErr w:type="spellEnd"/>
      <w:r w:rsidR="00235274">
        <w:rPr>
          <w:rFonts w:ascii="Times New Roman" w:hAnsi="Times New Roman" w:cs="Times New Roman"/>
          <w:sz w:val="24"/>
          <w:szCs w:val="24"/>
          <w:lang w:val="en-US"/>
        </w:rPr>
        <w:t xml:space="preserve"> </w:t>
      </w:r>
      <w:proofErr w:type="spellStart"/>
      <w:r w:rsidR="00235274">
        <w:rPr>
          <w:rFonts w:ascii="Times New Roman" w:hAnsi="Times New Roman" w:cs="Times New Roman"/>
          <w:sz w:val="24"/>
          <w:szCs w:val="24"/>
          <w:lang w:val="en-US"/>
        </w:rPr>
        <w:t>Những</w:t>
      </w:r>
      <w:proofErr w:type="spellEnd"/>
      <w:r w:rsidR="00235274">
        <w:rPr>
          <w:rFonts w:ascii="Times New Roman" w:hAnsi="Times New Roman" w:cs="Times New Roman"/>
          <w:sz w:val="24"/>
          <w:szCs w:val="24"/>
          <w:lang w:val="en-US"/>
        </w:rPr>
        <w:t xml:space="preserve"> </w:t>
      </w:r>
      <w:proofErr w:type="spellStart"/>
      <w:r w:rsidR="00235274">
        <w:rPr>
          <w:rFonts w:ascii="Times New Roman" w:hAnsi="Times New Roman" w:cs="Times New Roman"/>
          <w:sz w:val="24"/>
          <w:szCs w:val="24"/>
          <w:lang w:val="en-US"/>
        </w:rPr>
        <w:t>người</w:t>
      </w:r>
      <w:proofErr w:type="spellEnd"/>
      <w:r w:rsidR="00235274">
        <w:rPr>
          <w:rFonts w:ascii="Times New Roman" w:hAnsi="Times New Roman" w:cs="Times New Roman"/>
          <w:sz w:val="24"/>
          <w:szCs w:val="24"/>
          <w:lang w:val="en-US"/>
        </w:rPr>
        <w:t xml:space="preserve"> </w:t>
      </w:r>
      <w:proofErr w:type="spellStart"/>
      <w:r w:rsidR="00235274">
        <w:rPr>
          <w:rFonts w:ascii="Times New Roman" w:hAnsi="Times New Roman" w:cs="Times New Roman"/>
          <w:sz w:val="24"/>
          <w:szCs w:val="24"/>
          <w:lang w:val="en-US"/>
        </w:rPr>
        <w:t>liên</w:t>
      </w:r>
      <w:proofErr w:type="spellEnd"/>
      <w:r w:rsidR="00235274">
        <w:rPr>
          <w:rFonts w:ascii="Times New Roman" w:hAnsi="Times New Roman" w:cs="Times New Roman"/>
          <w:sz w:val="24"/>
          <w:szCs w:val="24"/>
          <w:lang w:val="en-US"/>
        </w:rPr>
        <w:t xml:space="preserve"> </w:t>
      </w:r>
      <w:proofErr w:type="spellStart"/>
      <w:r w:rsidR="00235274">
        <w:rPr>
          <w:rFonts w:ascii="Times New Roman" w:hAnsi="Times New Roman" w:cs="Times New Roman"/>
          <w:sz w:val="24"/>
          <w:szCs w:val="24"/>
          <w:lang w:val="en-US"/>
        </w:rPr>
        <w:t>quan</w:t>
      </w:r>
      <w:proofErr w:type="spellEnd"/>
      <w:r w:rsidR="00522D36" w:rsidRPr="000B72A5">
        <w:rPr>
          <w:rFonts w:ascii="Times New Roman" w:hAnsi="Times New Roman" w:cs="Times New Roman"/>
          <w:sz w:val="24"/>
          <w:szCs w:val="24"/>
        </w:rPr>
        <w:t xml:space="preserve"> có thể</w:t>
      </w:r>
      <w:r w:rsidR="00522D36" w:rsidRPr="00282250">
        <w:rPr>
          <w:rFonts w:ascii="Times New Roman" w:hAnsi="Times New Roman" w:cs="Times New Roman"/>
          <w:sz w:val="24"/>
          <w:szCs w:val="24"/>
        </w:rPr>
        <w:t xml:space="preserve"> đã ký kết.</w:t>
      </w:r>
    </w:p>
    <w:p w:rsidR="001F4A10" w:rsidRPr="00051B68" w:rsidRDefault="001F4A10" w:rsidP="008D5ABE">
      <w:pPr>
        <w:pStyle w:val="ListParagraph"/>
        <w:numPr>
          <w:ilvl w:val="0"/>
          <w:numId w:val="3"/>
        </w:numPr>
        <w:spacing w:before="120" w:after="120" w:line="288" w:lineRule="auto"/>
        <w:ind w:left="426" w:hanging="450"/>
        <w:contextualSpacing w:val="0"/>
        <w:jc w:val="both"/>
        <w:rPr>
          <w:rFonts w:asciiTheme="majorHAnsi" w:hAnsiTheme="majorHAnsi" w:cstheme="majorHAnsi"/>
          <w:sz w:val="24"/>
          <w:szCs w:val="24"/>
        </w:rPr>
      </w:pPr>
      <w:r w:rsidRPr="00051B68">
        <w:rPr>
          <w:rFonts w:asciiTheme="majorHAnsi" w:hAnsiTheme="majorHAnsi" w:cstheme="majorHAnsi"/>
          <w:sz w:val="24"/>
          <w:szCs w:val="24"/>
        </w:rPr>
        <w:t>Trong trường hợ</w:t>
      </w:r>
      <w:r w:rsidR="00573932">
        <w:rPr>
          <w:rFonts w:asciiTheme="majorHAnsi" w:hAnsiTheme="majorHAnsi" w:cstheme="majorHAnsi"/>
          <w:sz w:val="24"/>
          <w:szCs w:val="24"/>
        </w:rPr>
        <w:t xml:space="preserve">p </w:t>
      </w:r>
      <w:proofErr w:type="spellStart"/>
      <w:r w:rsidR="007F6738">
        <w:rPr>
          <w:rFonts w:asciiTheme="majorHAnsi" w:hAnsiTheme="majorHAnsi" w:cstheme="majorHAnsi"/>
          <w:sz w:val="24"/>
          <w:szCs w:val="24"/>
          <w:lang w:val="en-US"/>
        </w:rPr>
        <w:t>Công</w:t>
      </w:r>
      <w:proofErr w:type="spellEnd"/>
      <w:r w:rsidR="007F6738">
        <w:rPr>
          <w:rFonts w:asciiTheme="majorHAnsi" w:hAnsiTheme="majorHAnsi" w:cstheme="majorHAnsi"/>
          <w:sz w:val="24"/>
          <w:szCs w:val="24"/>
          <w:lang w:val="en-US"/>
        </w:rPr>
        <w:t xml:space="preserve"> </w:t>
      </w:r>
      <w:proofErr w:type="spellStart"/>
      <w:r w:rsidR="007F6738">
        <w:rPr>
          <w:rFonts w:asciiTheme="majorHAnsi" w:hAnsiTheme="majorHAnsi" w:cstheme="majorHAnsi"/>
          <w:sz w:val="24"/>
          <w:szCs w:val="24"/>
          <w:lang w:val="en-US"/>
        </w:rPr>
        <w:t>ty</w:t>
      </w:r>
      <w:proofErr w:type="spellEnd"/>
      <w:r w:rsidR="007F6738">
        <w:rPr>
          <w:rFonts w:asciiTheme="majorHAnsi" w:hAnsiTheme="majorHAnsi" w:cstheme="majorHAnsi"/>
          <w:sz w:val="24"/>
          <w:szCs w:val="24"/>
          <w:lang w:val="en-US"/>
        </w:rPr>
        <w:t xml:space="preserve"> </w:t>
      </w:r>
      <w:proofErr w:type="spellStart"/>
      <w:r w:rsidR="007F6738">
        <w:rPr>
          <w:rFonts w:asciiTheme="majorHAnsi" w:hAnsiTheme="majorHAnsi" w:cstheme="majorHAnsi"/>
          <w:sz w:val="24"/>
          <w:szCs w:val="24"/>
          <w:lang w:val="en-US"/>
        </w:rPr>
        <w:t>và</w:t>
      </w:r>
      <w:proofErr w:type="spellEnd"/>
      <w:r w:rsidR="007F6738">
        <w:rPr>
          <w:rFonts w:asciiTheme="majorHAnsi" w:hAnsiTheme="majorHAnsi" w:cstheme="majorHAnsi"/>
          <w:sz w:val="24"/>
          <w:szCs w:val="24"/>
          <w:lang w:val="en-US"/>
        </w:rPr>
        <w:t xml:space="preserve"> </w:t>
      </w:r>
      <w:proofErr w:type="spellStart"/>
      <w:r w:rsidR="007F6738">
        <w:rPr>
          <w:rFonts w:asciiTheme="majorHAnsi" w:hAnsiTheme="majorHAnsi" w:cstheme="majorHAnsi"/>
          <w:sz w:val="24"/>
          <w:szCs w:val="24"/>
          <w:lang w:val="en-US"/>
        </w:rPr>
        <w:t>Những</w:t>
      </w:r>
      <w:proofErr w:type="spellEnd"/>
      <w:r w:rsidR="007F6738">
        <w:rPr>
          <w:rFonts w:asciiTheme="majorHAnsi" w:hAnsiTheme="majorHAnsi" w:cstheme="majorHAnsi"/>
          <w:sz w:val="24"/>
          <w:szCs w:val="24"/>
          <w:lang w:val="en-US"/>
        </w:rPr>
        <w:t xml:space="preserve"> </w:t>
      </w:r>
      <w:proofErr w:type="spellStart"/>
      <w:r w:rsidR="007F6738">
        <w:rPr>
          <w:rFonts w:asciiTheme="majorHAnsi" w:hAnsiTheme="majorHAnsi" w:cstheme="majorHAnsi"/>
          <w:sz w:val="24"/>
          <w:szCs w:val="24"/>
          <w:lang w:val="en-US"/>
        </w:rPr>
        <w:t>người</w:t>
      </w:r>
      <w:proofErr w:type="spellEnd"/>
      <w:r w:rsidR="007F6738">
        <w:rPr>
          <w:rFonts w:asciiTheme="majorHAnsi" w:hAnsiTheme="majorHAnsi" w:cstheme="majorHAnsi"/>
          <w:sz w:val="24"/>
          <w:szCs w:val="24"/>
          <w:lang w:val="en-US"/>
        </w:rPr>
        <w:t xml:space="preserve"> </w:t>
      </w:r>
      <w:proofErr w:type="spellStart"/>
      <w:r w:rsidR="007F6738">
        <w:rPr>
          <w:rFonts w:asciiTheme="majorHAnsi" w:hAnsiTheme="majorHAnsi" w:cstheme="majorHAnsi"/>
          <w:sz w:val="24"/>
          <w:szCs w:val="24"/>
          <w:lang w:val="en-US"/>
        </w:rPr>
        <w:t>liên</w:t>
      </w:r>
      <w:proofErr w:type="spellEnd"/>
      <w:r w:rsidR="007F6738">
        <w:rPr>
          <w:rFonts w:asciiTheme="majorHAnsi" w:hAnsiTheme="majorHAnsi" w:cstheme="majorHAnsi"/>
          <w:sz w:val="24"/>
          <w:szCs w:val="24"/>
          <w:lang w:val="en-US"/>
        </w:rPr>
        <w:t xml:space="preserve"> </w:t>
      </w:r>
      <w:proofErr w:type="spellStart"/>
      <w:r w:rsidR="007F6738">
        <w:rPr>
          <w:rFonts w:asciiTheme="majorHAnsi" w:hAnsiTheme="majorHAnsi" w:cstheme="majorHAnsi"/>
          <w:sz w:val="24"/>
          <w:szCs w:val="24"/>
          <w:lang w:val="en-US"/>
        </w:rPr>
        <w:t>quan</w:t>
      </w:r>
      <w:proofErr w:type="spellEnd"/>
      <w:r w:rsidR="003F2056" w:rsidRPr="00051B68">
        <w:rPr>
          <w:rFonts w:asciiTheme="majorHAnsi" w:hAnsiTheme="majorHAnsi" w:cstheme="majorHAnsi"/>
          <w:sz w:val="24"/>
          <w:szCs w:val="24"/>
        </w:rPr>
        <w:t xml:space="preserve"> </w:t>
      </w:r>
      <w:r w:rsidRPr="00051B68">
        <w:rPr>
          <w:rFonts w:asciiTheme="majorHAnsi" w:hAnsiTheme="majorHAnsi" w:cstheme="majorHAnsi"/>
          <w:sz w:val="24"/>
          <w:szCs w:val="24"/>
        </w:rPr>
        <w:t xml:space="preserve">bị phát hiện có đưa tiền hối lộ hoặc hoa hồng </w:t>
      </w:r>
      <w:proofErr w:type="spellStart"/>
      <w:r w:rsidR="00BC381A">
        <w:rPr>
          <w:rFonts w:asciiTheme="majorHAnsi" w:hAnsiTheme="majorHAnsi" w:cstheme="majorHAnsi"/>
          <w:sz w:val="24"/>
          <w:szCs w:val="24"/>
          <w:lang w:val="en-US"/>
        </w:rPr>
        <w:t>hoặc</w:t>
      </w:r>
      <w:proofErr w:type="spellEnd"/>
      <w:r w:rsidR="00BC381A">
        <w:rPr>
          <w:rFonts w:asciiTheme="majorHAnsi" w:hAnsiTheme="majorHAnsi" w:cstheme="majorHAnsi"/>
          <w:sz w:val="24"/>
          <w:szCs w:val="24"/>
          <w:lang w:val="en-US"/>
        </w:rPr>
        <w:t xml:space="preserve"> </w:t>
      </w:r>
      <w:proofErr w:type="spellStart"/>
      <w:r w:rsidR="00BC381A">
        <w:rPr>
          <w:rFonts w:asciiTheme="majorHAnsi" w:hAnsiTheme="majorHAnsi" w:cstheme="majorHAnsi"/>
          <w:sz w:val="24"/>
          <w:szCs w:val="24"/>
          <w:lang w:val="en-US"/>
        </w:rPr>
        <w:t>các</w:t>
      </w:r>
      <w:proofErr w:type="spellEnd"/>
      <w:r w:rsidR="00BC381A">
        <w:rPr>
          <w:rFonts w:asciiTheme="majorHAnsi" w:hAnsiTheme="majorHAnsi" w:cstheme="majorHAnsi"/>
          <w:sz w:val="24"/>
          <w:szCs w:val="24"/>
          <w:lang w:val="en-US"/>
        </w:rPr>
        <w:t xml:space="preserve"> </w:t>
      </w:r>
      <w:proofErr w:type="spellStart"/>
      <w:r w:rsidR="00BC381A">
        <w:rPr>
          <w:rFonts w:asciiTheme="majorHAnsi" w:hAnsiTheme="majorHAnsi" w:cstheme="majorHAnsi"/>
          <w:sz w:val="24"/>
          <w:szCs w:val="24"/>
          <w:lang w:val="en-US"/>
        </w:rPr>
        <w:t>lợi</w:t>
      </w:r>
      <w:proofErr w:type="spellEnd"/>
      <w:r w:rsidR="00BC381A">
        <w:rPr>
          <w:rFonts w:asciiTheme="majorHAnsi" w:hAnsiTheme="majorHAnsi" w:cstheme="majorHAnsi"/>
          <w:sz w:val="24"/>
          <w:szCs w:val="24"/>
          <w:lang w:val="en-US"/>
        </w:rPr>
        <w:t xml:space="preserve"> </w:t>
      </w:r>
      <w:proofErr w:type="spellStart"/>
      <w:r w:rsidR="00BC381A">
        <w:rPr>
          <w:rFonts w:asciiTheme="majorHAnsi" w:hAnsiTheme="majorHAnsi" w:cstheme="majorHAnsi"/>
          <w:sz w:val="24"/>
          <w:szCs w:val="24"/>
          <w:lang w:val="en-US"/>
        </w:rPr>
        <w:t>ích</w:t>
      </w:r>
      <w:proofErr w:type="spellEnd"/>
      <w:r w:rsidR="00BC381A">
        <w:rPr>
          <w:rFonts w:asciiTheme="majorHAnsi" w:hAnsiTheme="majorHAnsi" w:cstheme="majorHAnsi"/>
          <w:sz w:val="24"/>
          <w:szCs w:val="24"/>
          <w:lang w:val="en-US"/>
        </w:rPr>
        <w:t xml:space="preserve"> </w:t>
      </w:r>
      <w:proofErr w:type="spellStart"/>
      <w:r w:rsidR="00BC381A">
        <w:rPr>
          <w:rFonts w:asciiTheme="majorHAnsi" w:hAnsiTheme="majorHAnsi" w:cstheme="majorHAnsi"/>
          <w:sz w:val="24"/>
          <w:szCs w:val="24"/>
          <w:lang w:val="en-US"/>
        </w:rPr>
        <w:t>khác</w:t>
      </w:r>
      <w:proofErr w:type="spellEnd"/>
      <w:r w:rsidR="00BC381A">
        <w:rPr>
          <w:rFonts w:asciiTheme="majorHAnsi" w:hAnsiTheme="majorHAnsi" w:cstheme="majorHAnsi"/>
          <w:sz w:val="24"/>
          <w:szCs w:val="24"/>
          <w:lang w:val="en-US"/>
        </w:rPr>
        <w:t xml:space="preserve"> </w:t>
      </w:r>
      <w:r w:rsidRPr="00051B68">
        <w:rPr>
          <w:rFonts w:asciiTheme="majorHAnsi" w:hAnsiTheme="majorHAnsi" w:cstheme="majorHAnsi"/>
          <w:sz w:val="24"/>
          <w:szCs w:val="24"/>
        </w:rPr>
        <w:t xml:space="preserve">cho cán bộ VPBank hoặc có các hành vi khác vi phạm </w:t>
      </w:r>
      <w:r w:rsidR="00BC381A">
        <w:rPr>
          <w:rFonts w:asciiTheme="majorHAnsi" w:hAnsiTheme="majorHAnsi" w:cstheme="majorHAnsi"/>
          <w:sz w:val="24"/>
          <w:szCs w:val="24"/>
          <w:lang w:val="en-US"/>
        </w:rPr>
        <w:t xml:space="preserve">Quy </w:t>
      </w:r>
      <w:proofErr w:type="spellStart"/>
      <w:r w:rsidR="00BC381A">
        <w:rPr>
          <w:rFonts w:asciiTheme="majorHAnsi" w:hAnsiTheme="majorHAnsi" w:cstheme="majorHAnsi"/>
          <w:sz w:val="24"/>
          <w:szCs w:val="24"/>
          <w:lang w:val="en-US"/>
        </w:rPr>
        <w:t>tắc</w:t>
      </w:r>
      <w:proofErr w:type="spellEnd"/>
      <w:r w:rsidR="00BC381A">
        <w:rPr>
          <w:rFonts w:asciiTheme="majorHAnsi" w:hAnsiTheme="majorHAnsi" w:cstheme="majorHAnsi"/>
          <w:sz w:val="24"/>
          <w:szCs w:val="24"/>
          <w:lang w:val="en-US"/>
        </w:rPr>
        <w:t xml:space="preserve"> </w:t>
      </w:r>
      <w:proofErr w:type="spellStart"/>
      <w:r w:rsidR="00B5693C">
        <w:rPr>
          <w:rFonts w:asciiTheme="majorHAnsi" w:hAnsiTheme="majorHAnsi" w:cstheme="majorHAnsi"/>
          <w:sz w:val="24"/>
          <w:szCs w:val="24"/>
          <w:lang w:val="en-US"/>
        </w:rPr>
        <w:t>C</w:t>
      </w:r>
      <w:r w:rsidR="00BC381A">
        <w:rPr>
          <w:rFonts w:asciiTheme="majorHAnsi" w:hAnsiTheme="majorHAnsi" w:cstheme="majorHAnsi"/>
          <w:sz w:val="24"/>
          <w:szCs w:val="24"/>
          <w:lang w:val="en-US"/>
        </w:rPr>
        <w:t>hống</w:t>
      </w:r>
      <w:proofErr w:type="spellEnd"/>
      <w:r w:rsidR="00BC381A">
        <w:rPr>
          <w:rFonts w:asciiTheme="majorHAnsi" w:hAnsiTheme="majorHAnsi" w:cstheme="majorHAnsi"/>
          <w:sz w:val="24"/>
          <w:szCs w:val="24"/>
          <w:lang w:val="en-US"/>
        </w:rPr>
        <w:t xml:space="preserve"> </w:t>
      </w:r>
      <w:proofErr w:type="spellStart"/>
      <w:r w:rsidR="00B5693C">
        <w:rPr>
          <w:rFonts w:asciiTheme="majorHAnsi" w:hAnsiTheme="majorHAnsi" w:cstheme="majorHAnsi"/>
          <w:sz w:val="24"/>
          <w:szCs w:val="24"/>
          <w:lang w:val="en-US"/>
        </w:rPr>
        <w:t>T</w:t>
      </w:r>
      <w:r w:rsidR="00BC381A">
        <w:rPr>
          <w:rFonts w:asciiTheme="majorHAnsi" w:hAnsiTheme="majorHAnsi" w:cstheme="majorHAnsi"/>
          <w:sz w:val="24"/>
          <w:szCs w:val="24"/>
          <w:lang w:val="en-US"/>
        </w:rPr>
        <w:t>ham</w:t>
      </w:r>
      <w:proofErr w:type="spellEnd"/>
      <w:r w:rsidR="00BC381A">
        <w:rPr>
          <w:rFonts w:asciiTheme="majorHAnsi" w:hAnsiTheme="majorHAnsi" w:cstheme="majorHAnsi"/>
          <w:sz w:val="24"/>
          <w:szCs w:val="24"/>
          <w:lang w:val="en-US"/>
        </w:rPr>
        <w:t xml:space="preserve"> </w:t>
      </w:r>
      <w:proofErr w:type="spellStart"/>
      <w:r w:rsidR="00BC381A">
        <w:rPr>
          <w:rFonts w:asciiTheme="majorHAnsi" w:hAnsiTheme="majorHAnsi" w:cstheme="majorHAnsi"/>
          <w:sz w:val="24"/>
          <w:szCs w:val="24"/>
          <w:lang w:val="en-US"/>
        </w:rPr>
        <w:t>nhũng</w:t>
      </w:r>
      <w:proofErr w:type="spellEnd"/>
      <w:r w:rsidRPr="00051B68">
        <w:rPr>
          <w:rFonts w:asciiTheme="majorHAnsi" w:hAnsiTheme="majorHAnsi" w:cstheme="majorHAnsi"/>
          <w:sz w:val="24"/>
          <w:szCs w:val="24"/>
        </w:rPr>
        <w:t xml:space="preserve"> của VPBank thì sẽ bị </w:t>
      </w:r>
      <w:r w:rsidRPr="00016488">
        <w:rPr>
          <w:rFonts w:asciiTheme="majorHAnsi" w:hAnsiTheme="majorHAnsi" w:cstheme="majorHAnsi"/>
          <w:sz w:val="24"/>
          <w:szCs w:val="24"/>
        </w:rPr>
        <w:t>vĩnh viễn đưa vào danh sách đen</w:t>
      </w:r>
      <w:r w:rsidRPr="00051B68">
        <w:rPr>
          <w:rFonts w:asciiTheme="majorHAnsi" w:hAnsiTheme="majorHAnsi" w:cstheme="majorHAnsi"/>
          <w:sz w:val="24"/>
          <w:szCs w:val="24"/>
        </w:rPr>
        <w:t xml:space="preserve"> của VPBank và xem xét ngừng hợp tác trong các dự án mua sắm tiếp theo.</w:t>
      </w:r>
    </w:p>
    <w:p w:rsidR="00A27B0E" w:rsidRPr="00051B68" w:rsidRDefault="00A27B0E" w:rsidP="008D5ABE">
      <w:pPr>
        <w:pStyle w:val="ListParagraph"/>
        <w:numPr>
          <w:ilvl w:val="0"/>
          <w:numId w:val="3"/>
        </w:numPr>
        <w:spacing w:before="120" w:after="120" w:line="288" w:lineRule="auto"/>
        <w:ind w:left="426" w:hanging="450"/>
        <w:contextualSpacing w:val="0"/>
        <w:jc w:val="both"/>
        <w:rPr>
          <w:rFonts w:asciiTheme="majorHAnsi" w:hAnsiTheme="majorHAnsi" w:cstheme="majorHAnsi"/>
          <w:sz w:val="24"/>
          <w:szCs w:val="24"/>
        </w:rPr>
      </w:pPr>
      <w:r w:rsidRPr="00051B68">
        <w:rPr>
          <w:rFonts w:asciiTheme="majorHAnsi" w:hAnsiTheme="majorHAnsi" w:cstheme="majorHAnsi"/>
          <w:sz w:val="24"/>
          <w:szCs w:val="24"/>
        </w:rPr>
        <w:lastRenderedPageBreak/>
        <w:t xml:space="preserve">Công ty </w:t>
      </w:r>
      <w:r w:rsidR="00935945" w:rsidRPr="00062585">
        <w:rPr>
          <w:rFonts w:asciiTheme="majorHAnsi" w:hAnsiTheme="majorHAnsi" w:cstheme="majorHAnsi"/>
          <w:sz w:val="24"/>
          <w:szCs w:val="24"/>
        </w:rPr>
        <w:t>chúng tôi phải</w:t>
      </w:r>
      <w:r w:rsidRPr="00051B68">
        <w:rPr>
          <w:rFonts w:asciiTheme="majorHAnsi" w:hAnsiTheme="majorHAnsi" w:cstheme="majorHAnsi"/>
          <w:sz w:val="24"/>
          <w:szCs w:val="24"/>
        </w:rPr>
        <w:t xml:space="preserve"> bồi thường cho VPBank và chịu trách nhiệm đối với bất kỳ và tất cả các tổn thất, thiệt hại, trách nhiệm và/hoặc khiếu nại (kể cả tiền phạt và hình thức phạt của Nhà nước) mà VPBank phải chịu, hoặc bị áp đặt do Công ty </w:t>
      </w:r>
      <w:r w:rsidR="00935945" w:rsidRPr="00062585">
        <w:rPr>
          <w:rFonts w:asciiTheme="majorHAnsi" w:hAnsiTheme="majorHAnsi" w:cstheme="majorHAnsi"/>
          <w:sz w:val="24"/>
          <w:szCs w:val="24"/>
        </w:rPr>
        <w:t xml:space="preserve">và Những người liên quan </w:t>
      </w:r>
      <w:r w:rsidRPr="00051B68">
        <w:rPr>
          <w:rFonts w:asciiTheme="majorHAnsi" w:hAnsiTheme="majorHAnsi" w:cstheme="majorHAnsi"/>
          <w:sz w:val="24"/>
          <w:szCs w:val="24"/>
        </w:rPr>
        <w:t xml:space="preserve">vi phạm </w:t>
      </w:r>
      <w:r w:rsidR="00761D1E">
        <w:rPr>
          <w:rFonts w:asciiTheme="majorHAnsi" w:hAnsiTheme="majorHAnsi" w:cstheme="majorHAnsi"/>
          <w:sz w:val="24"/>
          <w:szCs w:val="24"/>
        </w:rPr>
        <w:t>Quy tắc</w:t>
      </w:r>
      <w:r w:rsidRPr="00051B68">
        <w:rPr>
          <w:rFonts w:asciiTheme="majorHAnsi" w:hAnsiTheme="majorHAnsi" w:cstheme="majorHAnsi"/>
          <w:sz w:val="24"/>
          <w:szCs w:val="24"/>
        </w:rPr>
        <w:t xml:space="preserve"> Chống Tham nhũng này</w:t>
      </w:r>
      <w:r w:rsidR="00E817B8" w:rsidRPr="00062585">
        <w:rPr>
          <w:rFonts w:asciiTheme="majorHAnsi" w:hAnsiTheme="majorHAnsi" w:cstheme="majorHAnsi"/>
          <w:sz w:val="24"/>
          <w:szCs w:val="24"/>
        </w:rPr>
        <w:t xml:space="preserve"> </w:t>
      </w:r>
      <w:r w:rsidR="00DB6A46" w:rsidRPr="00062585">
        <w:rPr>
          <w:rFonts w:asciiTheme="majorHAnsi" w:hAnsiTheme="majorHAnsi" w:cstheme="majorHAnsi"/>
          <w:sz w:val="24"/>
          <w:szCs w:val="24"/>
        </w:rPr>
        <w:t>và quy định về phòng, chống tham nhũng theo quy định của Pháp luật Việt Nam</w:t>
      </w:r>
      <w:r w:rsidR="0073638C" w:rsidRPr="00062585">
        <w:rPr>
          <w:rFonts w:asciiTheme="majorHAnsi" w:hAnsiTheme="majorHAnsi" w:cstheme="majorHAnsi"/>
          <w:sz w:val="24"/>
          <w:szCs w:val="24"/>
        </w:rPr>
        <w:t>.</w:t>
      </w:r>
      <w:r w:rsidRPr="00051B68">
        <w:rPr>
          <w:rFonts w:asciiTheme="majorHAnsi" w:hAnsiTheme="majorHAnsi" w:cstheme="majorHAnsi"/>
          <w:sz w:val="24"/>
          <w:szCs w:val="24"/>
        </w:rPr>
        <w:t xml:space="preserve"> </w:t>
      </w:r>
      <w:r w:rsidR="0073638C" w:rsidRPr="00062585">
        <w:rPr>
          <w:rFonts w:asciiTheme="majorHAnsi" w:hAnsiTheme="majorHAnsi" w:cstheme="majorHAnsi"/>
          <w:sz w:val="24"/>
          <w:szCs w:val="24"/>
        </w:rPr>
        <w:t>N</w:t>
      </w:r>
      <w:r w:rsidRPr="00051B68">
        <w:rPr>
          <w:rFonts w:asciiTheme="majorHAnsi" w:hAnsiTheme="majorHAnsi" w:cstheme="majorHAnsi"/>
          <w:sz w:val="24"/>
          <w:szCs w:val="24"/>
        </w:rPr>
        <w:t xml:space="preserve">goài khoản tiền bồi thường nêu trên, Công ty </w:t>
      </w:r>
      <w:r w:rsidR="00F75536" w:rsidRPr="00062585">
        <w:rPr>
          <w:rFonts w:asciiTheme="majorHAnsi" w:hAnsiTheme="majorHAnsi" w:cstheme="majorHAnsi"/>
          <w:sz w:val="24"/>
          <w:szCs w:val="24"/>
        </w:rPr>
        <w:t xml:space="preserve">chúng tôi </w:t>
      </w:r>
      <w:r w:rsidRPr="00051B68">
        <w:rPr>
          <w:rFonts w:asciiTheme="majorHAnsi" w:hAnsiTheme="majorHAnsi" w:cstheme="majorHAnsi"/>
          <w:sz w:val="24"/>
          <w:szCs w:val="24"/>
        </w:rPr>
        <w:t xml:space="preserve">cam kết sẽ trả cho VPBank một khoản tiền phạt bằng </w:t>
      </w:r>
      <w:r w:rsidR="00713C22" w:rsidRPr="00062585">
        <w:rPr>
          <w:rFonts w:asciiTheme="majorHAnsi" w:hAnsiTheme="majorHAnsi" w:cstheme="majorHAnsi"/>
          <w:sz w:val="24"/>
          <w:szCs w:val="24"/>
        </w:rPr>
        <w:t>30% giá trị hợp đồng/thỏa thuận đã ký kết với VPBank</w:t>
      </w:r>
      <w:r w:rsidR="00A668CA" w:rsidRPr="00062585">
        <w:rPr>
          <w:rFonts w:asciiTheme="majorHAnsi" w:hAnsiTheme="majorHAnsi" w:cstheme="majorHAnsi"/>
          <w:sz w:val="24"/>
          <w:szCs w:val="24"/>
        </w:rPr>
        <w:t xml:space="preserve"> (trừ trường hợp Hợp đồ</w:t>
      </w:r>
      <w:r w:rsidR="00B56D11" w:rsidRPr="00062585">
        <w:rPr>
          <w:rFonts w:asciiTheme="majorHAnsi" w:hAnsiTheme="majorHAnsi" w:cstheme="majorHAnsi"/>
          <w:sz w:val="24"/>
          <w:szCs w:val="24"/>
        </w:rPr>
        <w:t>ng/</w:t>
      </w:r>
      <w:r w:rsidR="00A668CA" w:rsidRPr="00062585">
        <w:rPr>
          <w:rFonts w:asciiTheme="majorHAnsi" w:hAnsiTheme="majorHAnsi" w:cstheme="majorHAnsi"/>
          <w:sz w:val="24"/>
          <w:szCs w:val="24"/>
        </w:rPr>
        <w:t xml:space="preserve">thỏa thuận của VPBank với </w:t>
      </w:r>
      <w:r w:rsidR="00CD4E77" w:rsidRPr="00062585">
        <w:rPr>
          <w:rFonts w:asciiTheme="majorHAnsi" w:hAnsiTheme="majorHAnsi" w:cstheme="majorHAnsi"/>
          <w:sz w:val="24"/>
          <w:szCs w:val="24"/>
        </w:rPr>
        <w:t>Công ty</w:t>
      </w:r>
      <w:r w:rsidR="00A668CA" w:rsidRPr="00062585">
        <w:rPr>
          <w:rFonts w:asciiTheme="majorHAnsi" w:hAnsiTheme="majorHAnsi" w:cstheme="majorHAnsi"/>
          <w:sz w:val="24"/>
          <w:szCs w:val="24"/>
        </w:rPr>
        <w:t xml:space="preserve"> có </w:t>
      </w:r>
      <w:r w:rsidR="00472802" w:rsidRPr="00062585">
        <w:rPr>
          <w:rFonts w:asciiTheme="majorHAnsi" w:hAnsiTheme="majorHAnsi" w:cstheme="majorHAnsi"/>
          <w:sz w:val="24"/>
          <w:szCs w:val="24"/>
        </w:rPr>
        <w:t>áp dụng</w:t>
      </w:r>
      <w:r w:rsidR="00623580" w:rsidRPr="00062585">
        <w:rPr>
          <w:rFonts w:asciiTheme="majorHAnsi" w:hAnsiTheme="majorHAnsi" w:cstheme="majorHAnsi"/>
          <w:sz w:val="24"/>
          <w:szCs w:val="24"/>
        </w:rPr>
        <w:t xml:space="preserve"> mức</w:t>
      </w:r>
      <w:r w:rsidR="00A668CA" w:rsidRPr="00062585">
        <w:rPr>
          <w:rFonts w:asciiTheme="majorHAnsi" w:hAnsiTheme="majorHAnsi" w:cstheme="majorHAnsi"/>
          <w:sz w:val="24"/>
          <w:szCs w:val="24"/>
        </w:rPr>
        <w:t xml:space="preserve"> </w:t>
      </w:r>
      <w:r w:rsidR="00FA0FC6" w:rsidRPr="00062585">
        <w:rPr>
          <w:rFonts w:asciiTheme="majorHAnsi" w:hAnsiTheme="majorHAnsi" w:cstheme="majorHAnsi"/>
          <w:sz w:val="24"/>
          <w:szCs w:val="24"/>
        </w:rPr>
        <w:t xml:space="preserve">phạt </w:t>
      </w:r>
      <w:r w:rsidR="00A668CA" w:rsidRPr="00062585">
        <w:rPr>
          <w:rFonts w:asciiTheme="majorHAnsi" w:hAnsiTheme="majorHAnsi" w:cstheme="majorHAnsi"/>
          <w:sz w:val="24"/>
          <w:szCs w:val="24"/>
        </w:rPr>
        <w:t xml:space="preserve">cao hơn thì sẽ áp dụng </w:t>
      </w:r>
      <w:r w:rsidR="00FA0FC6" w:rsidRPr="00062585">
        <w:rPr>
          <w:rFonts w:asciiTheme="majorHAnsi" w:hAnsiTheme="majorHAnsi" w:cstheme="majorHAnsi"/>
          <w:sz w:val="24"/>
          <w:szCs w:val="24"/>
        </w:rPr>
        <w:t>theo quy định</w:t>
      </w:r>
      <w:r w:rsidR="00A668CA" w:rsidRPr="00062585">
        <w:rPr>
          <w:rFonts w:asciiTheme="majorHAnsi" w:hAnsiTheme="majorHAnsi" w:cstheme="majorHAnsi"/>
          <w:sz w:val="24"/>
          <w:szCs w:val="24"/>
        </w:rPr>
        <w:t xml:space="preserve"> tại Hợp đồng/thỏa thuận đó)</w:t>
      </w:r>
      <w:r w:rsidRPr="00051B68">
        <w:rPr>
          <w:rFonts w:asciiTheme="majorHAnsi" w:hAnsiTheme="majorHAnsi" w:cstheme="majorHAnsi"/>
          <w:sz w:val="24"/>
          <w:szCs w:val="24"/>
        </w:rPr>
        <w:t>.</w:t>
      </w:r>
    </w:p>
    <w:p w:rsidR="007E4067" w:rsidRPr="00051B68" w:rsidRDefault="007E4067" w:rsidP="008D5ABE">
      <w:pPr>
        <w:pStyle w:val="ListParagraph"/>
        <w:numPr>
          <w:ilvl w:val="0"/>
          <w:numId w:val="3"/>
        </w:numPr>
        <w:spacing w:before="120" w:after="120" w:line="288" w:lineRule="auto"/>
        <w:ind w:left="426" w:hanging="450"/>
        <w:contextualSpacing w:val="0"/>
        <w:jc w:val="both"/>
        <w:rPr>
          <w:rFonts w:asciiTheme="majorHAnsi" w:hAnsiTheme="majorHAnsi" w:cstheme="majorHAnsi"/>
          <w:sz w:val="24"/>
          <w:szCs w:val="24"/>
        </w:rPr>
      </w:pPr>
      <w:r w:rsidRPr="00051B68">
        <w:rPr>
          <w:rFonts w:asciiTheme="majorHAnsi" w:hAnsiTheme="majorHAnsi" w:cstheme="majorHAnsi"/>
          <w:sz w:val="24"/>
          <w:szCs w:val="24"/>
        </w:rPr>
        <w:t xml:space="preserve">Ngoài ra, hành vi đưa và nhận hối lộ là hành động vi phạm pháp luật, VPBank sẽ xem xét mức độ nghiêm trọng và sẽ </w:t>
      </w:r>
      <w:r w:rsidR="00827EA2" w:rsidRPr="00062585">
        <w:rPr>
          <w:rFonts w:asciiTheme="majorHAnsi" w:hAnsiTheme="majorHAnsi" w:cstheme="majorHAnsi"/>
          <w:sz w:val="24"/>
          <w:szCs w:val="24"/>
        </w:rPr>
        <w:t xml:space="preserve">đề nghị </w:t>
      </w:r>
      <w:r w:rsidRPr="00051B68">
        <w:rPr>
          <w:rFonts w:asciiTheme="majorHAnsi" w:hAnsiTheme="majorHAnsi" w:cstheme="majorHAnsi"/>
          <w:sz w:val="24"/>
          <w:szCs w:val="24"/>
        </w:rPr>
        <w:t>khởi tố theo đúng quy định của pháp luật</w:t>
      </w:r>
      <w:r w:rsidR="00F05549" w:rsidRPr="00062585">
        <w:rPr>
          <w:rFonts w:asciiTheme="majorHAnsi" w:hAnsiTheme="majorHAnsi" w:cstheme="majorHAnsi"/>
          <w:sz w:val="24"/>
          <w:szCs w:val="24"/>
        </w:rPr>
        <w:t xml:space="preserve"> Việt Nam</w:t>
      </w:r>
      <w:r w:rsidRPr="00051B68">
        <w:rPr>
          <w:rFonts w:asciiTheme="majorHAnsi" w:hAnsiTheme="majorHAnsi" w:cstheme="majorHAnsi"/>
          <w:sz w:val="24"/>
          <w:szCs w:val="24"/>
        </w:rPr>
        <w:t>.</w:t>
      </w:r>
    </w:p>
    <w:p w:rsidR="007E4067" w:rsidRPr="00051B68" w:rsidRDefault="007E4067" w:rsidP="00346678">
      <w:pPr>
        <w:pStyle w:val="ListParagraph"/>
        <w:numPr>
          <w:ilvl w:val="0"/>
          <w:numId w:val="2"/>
        </w:numPr>
        <w:spacing w:before="120" w:after="120" w:line="288" w:lineRule="auto"/>
        <w:ind w:left="450" w:hanging="450"/>
        <w:contextualSpacing w:val="0"/>
        <w:jc w:val="both"/>
        <w:rPr>
          <w:rFonts w:asciiTheme="majorHAnsi" w:hAnsiTheme="majorHAnsi" w:cstheme="majorHAnsi"/>
          <w:b/>
          <w:sz w:val="24"/>
          <w:szCs w:val="24"/>
        </w:rPr>
      </w:pPr>
      <w:r w:rsidRPr="00051B68">
        <w:rPr>
          <w:rFonts w:asciiTheme="majorHAnsi" w:hAnsiTheme="majorHAnsi" w:cstheme="majorHAnsi"/>
          <w:b/>
          <w:sz w:val="24"/>
          <w:szCs w:val="24"/>
        </w:rPr>
        <w:t>THỜI HIỆU CAM KẾT</w:t>
      </w:r>
    </w:p>
    <w:p w:rsidR="007E4067" w:rsidRPr="00051B68" w:rsidRDefault="007E4067" w:rsidP="008D5ABE">
      <w:pPr>
        <w:pStyle w:val="ListParagraph"/>
        <w:spacing w:before="120" w:after="120" w:line="288" w:lineRule="auto"/>
        <w:ind w:left="450"/>
        <w:contextualSpacing w:val="0"/>
        <w:jc w:val="both"/>
        <w:rPr>
          <w:rFonts w:asciiTheme="majorHAnsi" w:hAnsiTheme="majorHAnsi" w:cstheme="majorHAnsi"/>
          <w:sz w:val="24"/>
          <w:szCs w:val="24"/>
        </w:rPr>
      </w:pPr>
      <w:r w:rsidRPr="00051B68">
        <w:rPr>
          <w:rFonts w:asciiTheme="majorHAnsi" w:hAnsiTheme="majorHAnsi" w:cstheme="majorHAnsi"/>
          <w:sz w:val="24"/>
          <w:szCs w:val="24"/>
        </w:rPr>
        <w:t xml:space="preserve">Bản cam kết này </w:t>
      </w:r>
      <w:r w:rsidR="009C6D71" w:rsidRPr="00062585">
        <w:rPr>
          <w:rFonts w:asciiTheme="majorHAnsi" w:hAnsiTheme="majorHAnsi" w:cstheme="majorHAnsi"/>
          <w:sz w:val="24"/>
          <w:szCs w:val="24"/>
        </w:rPr>
        <w:t xml:space="preserve">áp dụng </w:t>
      </w:r>
      <w:r w:rsidR="00670BF4" w:rsidRPr="00062585">
        <w:rPr>
          <w:rFonts w:asciiTheme="majorHAnsi" w:hAnsiTheme="majorHAnsi" w:cstheme="majorHAnsi"/>
          <w:sz w:val="24"/>
          <w:szCs w:val="24"/>
        </w:rPr>
        <w:t xml:space="preserve">cho </w:t>
      </w:r>
      <w:r w:rsidR="009C6D71" w:rsidRPr="00062585">
        <w:rPr>
          <w:rFonts w:asciiTheme="majorHAnsi" w:hAnsiTheme="majorHAnsi" w:cstheme="majorHAnsi"/>
          <w:sz w:val="24"/>
          <w:szCs w:val="24"/>
        </w:rPr>
        <w:t>từng hợp đồng và/hoặc từng gói thầu, gói chào giá cụ thể</w:t>
      </w:r>
      <w:r w:rsidR="00F16DF5" w:rsidRPr="00062585">
        <w:rPr>
          <w:rFonts w:asciiTheme="majorHAnsi" w:hAnsiTheme="majorHAnsi" w:cstheme="majorHAnsi"/>
          <w:sz w:val="24"/>
          <w:szCs w:val="24"/>
        </w:rPr>
        <w:t>. Cam kết này</w:t>
      </w:r>
      <w:r w:rsidR="009C6D71" w:rsidRPr="00062585">
        <w:rPr>
          <w:rFonts w:asciiTheme="majorHAnsi" w:hAnsiTheme="majorHAnsi" w:cstheme="majorHAnsi"/>
          <w:sz w:val="24"/>
          <w:szCs w:val="24"/>
        </w:rPr>
        <w:t xml:space="preserve"> </w:t>
      </w:r>
      <w:r w:rsidR="009C6D71" w:rsidRPr="00051B68">
        <w:rPr>
          <w:rFonts w:asciiTheme="majorHAnsi" w:hAnsiTheme="majorHAnsi" w:cstheme="majorHAnsi"/>
          <w:sz w:val="24"/>
          <w:szCs w:val="24"/>
        </w:rPr>
        <w:t xml:space="preserve">có hiệu lực </w:t>
      </w:r>
      <w:r w:rsidR="009C6D71" w:rsidRPr="00062585">
        <w:rPr>
          <w:rFonts w:asciiTheme="majorHAnsi" w:hAnsiTheme="majorHAnsi" w:cstheme="majorHAnsi"/>
          <w:sz w:val="24"/>
          <w:szCs w:val="24"/>
        </w:rPr>
        <w:t xml:space="preserve">từ </w:t>
      </w:r>
      <w:r w:rsidRPr="00051B68">
        <w:rPr>
          <w:rFonts w:asciiTheme="majorHAnsi" w:hAnsiTheme="majorHAnsi" w:cstheme="majorHAnsi"/>
          <w:sz w:val="24"/>
          <w:szCs w:val="24"/>
        </w:rPr>
        <w:t xml:space="preserve">ngày ký cho đến khi </w:t>
      </w:r>
      <w:r w:rsidR="002C6A96" w:rsidRPr="00062585">
        <w:rPr>
          <w:rFonts w:asciiTheme="majorHAnsi" w:hAnsiTheme="majorHAnsi" w:cstheme="majorHAnsi"/>
          <w:sz w:val="24"/>
          <w:szCs w:val="24"/>
        </w:rPr>
        <w:t>C</w:t>
      </w:r>
      <w:r w:rsidRPr="00051B68">
        <w:rPr>
          <w:rFonts w:asciiTheme="majorHAnsi" w:hAnsiTheme="majorHAnsi" w:cstheme="majorHAnsi"/>
          <w:sz w:val="24"/>
          <w:szCs w:val="24"/>
        </w:rPr>
        <w:t xml:space="preserve">ông ty và VPBank không còn bất kỳ mối liên hệ nào liên quan đến hoạt động </w:t>
      </w:r>
      <w:r w:rsidR="009C6D71" w:rsidRPr="00062585">
        <w:rPr>
          <w:rFonts w:asciiTheme="majorHAnsi" w:hAnsiTheme="majorHAnsi" w:cstheme="majorHAnsi"/>
          <w:sz w:val="24"/>
          <w:szCs w:val="24"/>
        </w:rPr>
        <w:t xml:space="preserve">xây dựng cơ bản, </w:t>
      </w:r>
      <w:r w:rsidRPr="00051B68">
        <w:rPr>
          <w:rFonts w:asciiTheme="majorHAnsi" w:hAnsiTheme="majorHAnsi" w:cstheme="majorHAnsi"/>
          <w:sz w:val="24"/>
          <w:szCs w:val="24"/>
        </w:rPr>
        <w:t xml:space="preserve">mua bán, cung ứng hàng hóa dịch vụ </w:t>
      </w:r>
      <w:r w:rsidR="009C6D71" w:rsidRPr="00062585">
        <w:rPr>
          <w:rFonts w:asciiTheme="majorHAnsi" w:hAnsiTheme="majorHAnsi" w:cstheme="majorHAnsi"/>
          <w:sz w:val="24"/>
          <w:szCs w:val="24"/>
        </w:rPr>
        <w:t>theo từng hợp đồng, gói thầu/</w:t>
      </w:r>
      <w:r w:rsidR="00B23EF2" w:rsidRPr="00062585">
        <w:rPr>
          <w:rFonts w:asciiTheme="majorHAnsi" w:hAnsiTheme="majorHAnsi" w:cstheme="majorHAnsi"/>
          <w:sz w:val="24"/>
          <w:szCs w:val="24"/>
        </w:rPr>
        <w:t xml:space="preserve">gói </w:t>
      </w:r>
      <w:r w:rsidR="009C6D71" w:rsidRPr="00062585">
        <w:rPr>
          <w:rFonts w:asciiTheme="majorHAnsi" w:hAnsiTheme="majorHAnsi" w:cstheme="majorHAnsi"/>
          <w:sz w:val="24"/>
          <w:szCs w:val="24"/>
        </w:rPr>
        <w:t>chào giá trên</w:t>
      </w:r>
      <w:r w:rsidRPr="00051B68">
        <w:rPr>
          <w:rFonts w:asciiTheme="majorHAnsi" w:hAnsiTheme="majorHAnsi" w:cstheme="majorHAnsi"/>
          <w:sz w:val="24"/>
          <w:szCs w:val="24"/>
        </w:rPr>
        <w:t>.</w:t>
      </w:r>
    </w:p>
    <w:p w:rsidR="007E4067" w:rsidRPr="00051B68" w:rsidRDefault="007E4067" w:rsidP="00346678">
      <w:pPr>
        <w:pStyle w:val="ListParagraph"/>
        <w:numPr>
          <w:ilvl w:val="0"/>
          <w:numId w:val="2"/>
        </w:numPr>
        <w:spacing w:before="120" w:after="120" w:line="288" w:lineRule="auto"/>
        <w:ind w:left="450" w:hanging="450"/>
        <w:contextualSpacing w:val="0"/>
        <w:jc w:val="both"/>
        <w:rPr>
          <w:rFonts w:asciiTheme="majorHAnsi" w:hAnsiTheme="majorHAnsi" w:cstheme="majorHAnsi"/>
          <w:b/>
          <w:sz w:val="24"/>
          <w:szCs w:val="24"/>
        </w:rPr>
      </w:pPr>
      <w:r w:rsidRPr="00051B68">
        <w:rPr>
          <w:rFonts w:asciiTheme="majorHAnsi" w:hAnsiTheme="majorHAnsi" w:cstheme="majorHAnsi"/>
          <w:b/>
          <w:sz w:val="24"/>
          <w:szCs w:val="24"/>
        </w:rPr>
        <w:t>CAM KẾT CHUNG:</w:t>
      </w:r>
    </w:p>
    <w:p w:rsidR="009969C3" w:rsidRPr="00062585" w:rsidRDefault="009969C3" w:rsidP="008D5ABE">
      <w:pPr>
        <w:pStyle w:val="ListParagraph"/>
        <w:numPr>
          <w:ilvl w:val="0"/>
          <w:numId w:val="3"/>
        </w:numPr>
        <w:spacing w:before="120" w:after="120" w:line="288" w:lineRule="auto"/>
        <w:ind w:left="426" w:hanging="426"/>
        <w:contextualSpacing w:val="0"/>
        <w:jc w:val="both"/>
      </w:pPr>
      <w:r w:rsidRPr="008D5ABE">
        <w:rPr>
          <w:rFonts w:ascii="Times New Roman" w:hAnsi="Times New Roman" w:cs="Times New Roman"/>
          <w:sz w:val="24"/>
          <w:szCs w:val="24"/>
        </w:rPr>
        <w:t>Công ty phải thông báo ngay cho VPBank về bất kỳ hành vi vi phạm hoặc nghi ngờ vi phạm Quy tắc Chống Tham nhũng này và/hoặc bất kỳ hành vi không chính đáng nào khác của cán bộ, nhân viên VPBank hoặc bất kỳ cá nhân, tổ chức có liên quan đến các quan hệ kinh doanh với VPBank.</w:t>
      </w:r>
    </w:p>
    <w:p w:rsidR="009F38C3" w:rsidRPr="00062585" w:rsidRDefault="009F38C3" w:rsidP="008D5ABE">
      <w:pPr>
        <w:pStyle w:val="ListParagraph"/>
        <w:numPr>
          <w:ilvl w:val="0"/>
          <w:numId w:val="3"/>
        </w:numPr>
        <w:spacing w:before="120" w:after="120" w:line="288" w:lineRule="auto"/>
        <w:ind w:left="426" w:hanging="426"/>
        <w:contextualSpacing w:val="0"/>
        <w:jc w:val="both"/>
        <w:rPr>
          <w:rFonts w:asciiTheme="majorHAnsi" w:hAnsiTheme="majorHAnsi" w:cstheme="majorHAnsi"/>
          <w:sz w:val="24"/>
          <w:szCs w:val="24"/>
        </w:rPr>
      </w:pPr>
      <w:r w:rsidRPr="000B72A5">
        <w:rPr>
          <w:rFonts w:ascii="Times New Roman" w:hAnsi="Times New Roman" w:cs="Times New Roman"/>
          <w:sz w:val="24"/>
          <w:szCs w:val="24"/>
        </w:rPr>
        <w:t xml:space="preserve"> </w:t>
      </w:r>
      <w:r w:rsidR="00B82897" w:rsidRPr="00062585">
        <w:rPr>
          <w:rFonts w:ascii="Times New Roman" w:hAnsi="Times New Roman" w:cs="Times New Roman"/>
          <w:sz w:val="24"/>
          <w:szCs w:val="24"/>
        </w:rPr>
        <w:t>Công ty</w:t>
      </w:r>
      <w:r w:rsidRPr="000B72A5">
        <w:rPr>
          <w:rFonts w:ascii="Times New Roman" w:hAnsi="Times New Roman" w:cs="Times New Roman"/>
          <w:sz w:val="24"/>
          <w:szCs w:val="24"/>
        </w:rPr>
        <w:t xml:space="preserve"> phải tuân thủ </w:t>
      </w:r>
      <w:r w:rsidR="00761D1E" w:rsidRPr="000B72A5">
        <w:rPr>
          <w:rFonts w:ascii="Times New Roman" w:hAnsi="Times New Roman" w:cs="Times New Roman"/>
          <w:sz w:val="24"/>
          <w:szCs w:val="24"/>
        </w:rPr>
        <w:t>Quy tắc</w:t>
      </w:r>
      <w:r w:rsidRPr="000B72A5">
        <w:rPr>
          <w:rFonts w:ascii="Times New Roman" w:hAnsi="Times New Roman" w:cs="Times New Roman"/>
          <w:sz w:val="24"/>
          <w:szCs w:val="24"/>
        </w:rPr>
        <w:t xml:space="preserve"> Chố</w:t>
      </w:r>
      <w:r w:rsidR="00C352B8" w:rsidRPr="000B72A5">
        <w:rPr>
          <w:rFonts w:ascii="Times New Roman" w:hAnsi="Times New Roman" w:cs="Times New Roman"/>
          <w:sz w:val="24"/>
          <w:szCs w:val="24"/>
        </w:rPr>
        <w:t>ng Tham nhũng</w:t>
      </w:r>
      <w:r w:rsidRPr="000B72A5">
        <w:rPr>
          <w:rFonts w:ascii="Times New Roman" w:hAnsi="Times New Roman" w:cs="Times New Roman"/>
          <w:sz w:val="24"/>
          <w:szCs w:val="24"/>
        </w:rPr>
        <w:t>, hợp tác với VPB</w:t>
      </w:r>
      <w:r w:rsidR="003539D4" w:rsidRPr="00062585">
        <w:rPr>
          <w:rFonts w:ascii="Times New Roman" w:hAnsi="Times New Roman" w:cs="Times New Roman"/>
          <w:sz w:val="24"/>
          <w:szCs w:val="24"/>
        </w:rPr>
        <w:t>ank</w:t>
      </w:r>
      <w:r w:rsidRPr="000B72A5">
        <w:rPr>
          <w:rFonts w:ascii="Times New Roman" w:hAnsi="Times New Roman" w:cs="Times New Roman"/>
          <w:sz w:val="24"/>
          <w:szCs w:val="24"/>
        </w:rPr>
        <w:t xml:space="preserve"> trong bất kỳ vụ điều tra hoặc xác nhận nào về việc tuân thủ và khắc phục bất kỳ hành vi </w:t>
      </w:r>
      <w:r w:rsidR="000B72A5" w:rsidRPr="00062585">
        <w:rPr>
          <w:rFonts w:ascii="Times New Roman" w:hAnsi="Times New Roman" w:cs="Times New Roman"/>
          <w:sz w:val="24"/>
          <w:szCs w:val="24"/>
        </w:rPr>
        <w:t>vi phạm Quy tắc Chống Tham nhũng</w:t>
      </w:r>
      <w:r w:rsidR="00282250" w:rsidRPr="00062585">
        <w:rPr>
          <w:rFonts w:ascii="Times New Roman" w:hAnsi="Times New Roman" w:cs="Times New Roman"/>
          <w:sz w:val="24"/>
          <w:szCs w:val="24"/>
        </w:rPr>
        <w:t xml:space="preserve"> này</w:t>
      </w:r>
      <w:r w:rsidRPr="000B72A5">
        <w:rPr>
          <w:rFonts w:ascii="Times New Roman" w:hAnsi="Times New Roman" w:cs="Times New Roman"/>
          <w:sz w:val="24"/>
          <w:szCs w:val="24"/>
        </w:rPr>
        <w:t xml:space="preserve">. </w:t>
      </w:r>
    </w:p>
    <w:p w:rsidR="00325441" w:rsidRPr="00325441" w:rsidRDefault="00D8329C" w:rsidP="008D5ABE">
      <w:pPr>
        <w:pStyle w:val="ListParagraph"/>
        <w:numPr>
          <w:ilvl w:val="0"/>
          <w:numId w:val="3"/>
        </w:numPr>
        <w:spacing w:before="120" w:after="120" w:line="288" w:lineRule="auto"/>
        <w:ind w:left="426" w:hanging="426"/>
        <w:contextualSpacing w:val="0"/>
        <w:jc w:val="both"/>
        <w:rPr>
          <w:rFonts w:asciiTheme="majorHAnsi" w:hAnsiTheme="majorHAnsi" w:cstheme="majorHAnsi"/>
          <w:sz w:val="24"/>
          <w:szCs w:val="24"/>
        </w:rPr>
      </w:pPr>
      <w:r w:rsidRPr="00051B68">
        <w:rPr>
          <w:rFonts w:asciiTheme="majorHAnsi" w:hAnsiTheme="majorHAnsi" w:cstheme="majorHAnsi"/>
          <w:sz w:val="24"/>
          <w:szCs w:val="24"/>
        </w:rPr>
        <w:t xml:space="preserve">Bản cam kết minh bạch này là một phần không thể tách rời của Hồ sơ chào giá/Hồ sơ thầu/ ... các </w:t>
      </w:r>
      <w:r w:rsidR="00AC4A89" w:rsidRPr="00062585">
        <w:rPr>
          <w:rFonts w:asciiTheme="majorHAnsi" w:hAnsiTheme="majorHAnsi" w:cstheme="majorHAnsi"/>
          <w:sz w:val="24"/>
          <w:szCs w:val="24"/>
        </w:rPr>
        <w:t>H</w:t>
      </w:r>
      <w:r w:rsidRPr="00051B68">
        <w:rPr>
          <w:rFonts w:asciiTheme="majorHAnsi" w:hAnsiTheme="majorHAnsi" w:cstheme="majorHAnsi"/>
          <w:sz w:val="24"/>
          <w:szCs w:val="24"/>
        </w:rPr>
        <w:t xml:space="preserve">ợp đồng </w:t>
      </w:r>
      <w:r w:rsidR="00864A05" w:rsidRPr="00062585">
        <w:rPr>
          <w:rFonts w:asciiTheme="majorHAnsi" w:hAnsiTheme="majorHAnsi" w:cstheme="majorHAnsi"/>
          <w:sz w:val="24"/>
          <w:szCs w:val="24"/>
        </w:rPr>
        <w:t>xây dựng</w:t>
      </w:r>
      <w:r w:rsidR="006F0D8C" w:rsidRPr="00062585">
        <w:rPr>
          <w:rFonts w:asciiTheme="majorHAnsi" w:hAnsiTheme="majorHAnsi" w:cstheme="majorHAnsi"/>
          <w:sz w:val="24"/>
          <w:szCs w:val="24"/>
        </w:rPr>
        <w:t>/ Hợp đồng</w:t>
      </w:r>
      <w:r w:rsidR="00864A05" w:rsidRPr="00062585">
        <w:rPr>
          <w:rFonts w:asciiTheme="majorHAnsi" w:hAnsiTheme="majorHAnsi" w:cstheme="majorHAnsi"/>
          <w:sz w:val="24"/>
          <w:szCs w:val="24"/>
        </w:rPr>
        <w:t xml:space="preserve"> </w:t>
      </w:r>
      <w:r w:rsidRPr="00051B68">
        <w:rPr>
          <w:rFonts w:asciiTheme="majorHAnsi" w:hAnsiTheme="majorHAnsi" w:cstheme="majorHAnsi"/>
          <w:sz w:val="24"/>
          <w:szCs w:val="24"/>
        </w:rPr>
        <w:t xml:space="preserve">cung </w:t>
      </w:r>
      <w:r w:rsidR="003F2056" w:rsidRPr="00051B68">
        <w:rPr>
          <w:rFonts w:asciiTheme="majorHAnsi" w:hAnsiTheme="majorHAnsi" w:cstheme="majorHAnsi"/>
          <w:sz w:val="24"/>
          <w:szCs w:val="24"/>
        </w:rPr>
        <w:t>cấp</w:t>
      </w:r>
      <w:r w:rsidRPr="00051B68">
        <w:rPr>
          <w:rFonts w:asciiTheme="majorHAnsi" w:hAnsiTheme="majorHAnsi" w:cstheme="majorHAnsi"/>
          <w:sz w:val="24"/>
          <w:szCs w:val="24"/>
        </w:rPr>
        <w:t xml:space="preserve"> hàng hóa</w:t>
      </w:r>
      <w:r w:rsidR="005F585A" w:rsidRPr="00062585">
        <w:rPr>
          <w:rFonts w:asciiTheme="majorHAnsi" w:hAnsiTheme="majorHAnsi" w:cstheme="majorHAnsi"/>
          <w:sz w:val="24"/>
          <w:szCs w:val="24"/>
        </w:rPr>
        <w:t>/</w:t>
      </w:r>
      <w:r w:rsidR="00885C0A" w:rsidRPr="00062585">
        <w:rPr>
          <w:rFonts w:asciiTheme="majorHAnsi" w:hAnsiTheme="majorHAnsi" w:cstheme="majorHAnsi"/>
          <w:sz w:val="24"/>
          <w:szCs w:val="24"/>
        </w:rPr>
        <w:t xml:space="preserve"> </w:t>
      </w:r>
      <w:r w:rsidRPr="00051B68">
        <w:rPr>
          <w:rFonts w:asciiTheme="majorHAnsi" w:hAnsiTheme="majorHAnsi" w:cstheme="majorHAnsi"/>
          <w:sz w:val="24"/>
          <w:szCs w:val="24"/>
        </w:rPr>
        <w:t xml:space="preserve">dịch vụ đã ký giữa Công ty và VPBank. </w:t>
      </w:r>
      <w:r w:rsidR="00325441" w:rsidRPr="00062585">
        <w:rPr>
          <w:rFonts w:asciiTheme="majorHAnsi" w:hAnsiTheme="majorHAnsi" w:cstheme="majorHAnsi"/>
          <w:sz w:val="24"/>
          <w:szCs w:val="24"/>
        </w:rPr>
        <w:t xml:space="preserve"> </w:t>
      </w:r>
    </w:p>
    <w:p w:rsidR="00D8329C" w:rsidRPr="00051B68" w:rsidRDefault="00325441" w:rsidP="008D5ABE">
      <w:pPr>
        <w:pStyle w:val="ListParagraph"/>
        <w:numPr>
          <w:ilvl w:val="0"/>
          <w:numId w:val="3"/>
        </w:numPr>
        <w:spacing w:before="120" w:after="120" w:line="288" w:lineRule="auto"/>
        <w:ind w:left="426" w:hanging="426"/>
        <w:contextualSpacing w:val="0"/>
        <w:jc w:val="both"/>
        <w:rPr>
          <w:rFonts w:asciiTheme="majorHAnsi" w:hAnsiTheme="majorHAnsi" w:cstheme="majorHAnsi"/>
          <w:sz w:val="24"/>
          <w:szCs w:val="24"/>
        </w:rPr>
      </w:pPr>
      <w:r w:rsidRPr="00062585">
        <w:rPr>
          <w:rFonts w:asciiTheme="majorHAnsi" w:hAnsiTheme="majorHAnsi" w:cstheme="majorHAnsi"/>
          <w:sz w:val="24"/>
          <w:szCs w:val="24"/>
        </w:rPr>
        <w:t xml:space="preserve">Trường hợp có bất kỳ mâu thuẫn nào giữa </w:t>
      </w:r>
      <w:r w:rsidR="00761D1E">
        <w:rPr>
          <w:rFonts w:ascii="Times New Roman" w:hAnsi="Times New Roman" w:cs="Times New Roman"/>
          <w:sz w:val="24"/>
          <w:szCs w:val="24"/>
        </w:rPr>
        <w:t>Quy tắc</w:t>
      </w:r>
      <w:r w:rsidRPr="0049384C">
        <w:rPr>
          <w:rFonts w:ascii="Times New Roman" w:hAnsi="Times New Roman" w:cs="Times New Roman"/>
          <w:sz w:val="24"/>
          <w:szCs w:val="24"/>
        </w:rPr>
        <w:t xml:space="preserve"> Chống Tham nhũng này</w:t>
      </w:r>
      <w:r w:rsidRPr="00062585">
        <w:rPr>
          <w:rFonts w:ascii="Times New Roman" w:hAnsi="Times New Roman" w:cs="Times New Roman"/>
          <w:sz w:val="24"/>
          <w:szCs w:val="24"/>
        </w:rPr>
        <w:t xml:space="preserve"> với các nội dung tại </w:t>
      </w:r>
      <w:r w:rsidRPr="00051B68">
        <w:rPr>
          <w:rFonts w:asciiTheme="majorHAnsi" w:hAnsiTheme="majorHAnsi" w:cstheme="majorHAnsi"/>
          <w:sz w:val="24"/>
          <w:szCs w:val="24"/>
        </w:rPr>
        <w:t xml:space="preserve">Hồ sơ chào giá/Hồ sơ thầu/ ... các </w:t>
      </w:r>
      <w:r w:rsidR="00DF7DE5" w:rsidRPr="00062585">
        <w:rPr>
          <w:rFonts w:asciiTheme="majorHAnsi" w:hAnsiTheme="majorHAnsi" w:cstheme="majorHAnsi"/>
          <w:sz w:val="24"/>
          <w:szCs w:val="24"/>
        </w:rPr>
        <w:t>H</w:t>
      </w:r>
      <w:r w:rsidRPr="00051B68">
        <w:rPr>
          <w:rFonts w:asciiTheme="majorHAnsi" w:hAnsiTheme="majorHAnsi" w:cstheme="majorHAnsi"/>
          <w:sz w:val="24"/>
          <w:szCs w:val="24"/>
        </w:rPr>
        <w:t xml:space="preserve">ợp đồng </w:t>
      </w:r>
      <w:r w:rsidR="0096713B" w:rsidRPr="00062585">
        <w:rPr>
          <w:rFonts w:asciiTheme="majorHAnsi" w:hAnsiTheme="majorHAnsi" w:cstheme="majorHAnsi"/>
          <w:sz w:val="24"/>
          <w:szCs w:val="24"/>
        </w:rPr>
        <w:t>xây dựng</w:t>
      </w:r>
      <w:r w:rsidR="00DF7DE5" w:rsidRPr="00062585">
        <w:rPr>
          <w:rFonts w:asciiTheme="majorHAnsi" w:hAnsiTheme="majorHAnsi" w:cstheme="majorHAnsi"/>
          <w:sz w:val="24"/>
          <w:szCs w:val="24"/>
        </w:rPr>
        <w:t>/ Hợp đồng</w:t>
      </w:r>
      <w:r w:rsidR="0096713B" w:rsidRPr="00062585">
        <w:rPr>
          <w:rFonts w:asciiTheme="majorHAnsi" w:hAnsiTheme="majorHAnsi" w:cstheme="majorHAnsi"/>
          <w:sz w:val="24"/>
          <w:szCs w:val="24"/>
        </w:rPr>
        <w:t xml:space="preserve"> </w:t>
      </w:r>
      <w:r w:rsidRPr="00051B68">
        <w:rPr>
          <w:rFonts w:asciiTheme="majorHAnsi" w:hAnsiTheme="majorHAnsi" w:cstheme="majorHAnsi"/>
          <w:sz w:val="24"/>
          <w:szCs w:val="24"/>
        </w:rPr>
        <w:t>cung cấp hàng hóa</w:t>
      </w:r>
      <w:r w:rsidR="005164AE" w:rsidRPr="00062585">
        <w:rPr>
          <w:rFonts w:asciiTheme="majorHAnsi" w:hAnsiTheme="majorHAnsi" w:cstheme="majorHAnsi"/>
          <w:sz w:val="24"/>
          <w:szCs w:val="24"/>
        </w:rPr>
        <w:t>/</w:t>
      </w:r>
      <w:r w:rsidRPr="00051B68">
        <w:rPr>
          <w:rFonts w:asciiTheme="majorHAnsi" w:hAnsiTheme="majorHAnsi" w:cstheme="majorHAnsi"/>
          <w:sz w:val="24"/>
          <w:szCs w:val="24"/>
        </w:rPr>
        <w:t>dịch vụ đã ký giữa Công ty và VPBank</w:t>
      </w:r>
      <w:r w:rsidRPr="00062585">
        <w:rPr>
          <w:rFonts w:ascii="Times New Roman" w:hAnsi="Times New Roman" w:cs="Times New Roman"/>
          <w:sz w:val="24"/>
          <w:szCs w:val="24"/>
        </w:rPr>
        <w:t xml:space="preserve"> thì các quy định trong </w:t>
      </w:r>
      <w:r w:rsidR="00761D1E">
        <w:rPr>
          <w:rFonts w:ascii="Times New Roman" w:hAnsi="Times New Roman" w:cs="Times New Roman"/>
          <w:sz w:val="24"/>
          <w:szCs w:val="24"/>
        </w:rPr>
        <w:t>Quy tắc</w:t>
      </w:r>
      <w:r w:rsidRPr="0049384C">
        <w:rPr>
          <w:rFonts w:ascii="Times New Roman" w:hAnsi="Times New Roman" w:cs="Times New Roman"/>
          <w:sz w:val="24"/>
          <w:szCs w:val="24"/>
        </w:rPr>
        <w:t xml:space="preserve"> Chống Tham nhũng này</w:t>
      </w:r>
      <w:r w:rsidRPr="00062585">
        <w:rPr>
          <w:rFonts w:ascii="Times New Roman" w:hAnsi="Times New Roman" w:cs="Times New Roman"/>
          <w:sz w:val="24"/>
          <w:szCs w:val="24"/>
        </w:rPr>
        <w:t xml:space="preserve"> sẽ được ưu tiên áp dụng trước</w:t>
      </w:r>
      <w:r w:rsidR="000E4613" w:rsidRPr="00062585">
        <w:rPr>
          <w:rFonts w:ascii="Times New Roman" w:hAnsi="Times New Roman" w:cs="Times New Roman"/>
          <w:sz w:val="24"/>
          <w:szCs w:val="24"/>
        </w:rPr>
        <w:t xml:space="preserve"> (trừ trường hợp quy định tại gạch đầu </w:t>
      </w:r>
      <w:r w:rsidR="00BE611F" w:rsidRPr="00062585">
        <w:rPr>
          <w:rFonts w:ascii="Times New Roman" w:hAnsi="Times New Roman" w:cs="Times New Roman"/>
          <w:sz w:val="24"/>
          <w:szCs w:val="24"/>
        </w:rPr>
        <w:t>d</w:t>
      </w:r>
      <w:r w:rsidR="000E4613" w:rsidRPr="00062585">
        <w:rPr>
          <w:rFonts w:ascii="Times New Roman" w:hAnsi="Times New Roman" w:cs="Times New Roman"/>
          <w:sz w:val="24"/>
          <w:szCs w:val="24"/>
        </w:rPr>
        <w:t xml:space="preserve">òng thứ </w:t>
      </w:r>
      <w:r w:rsidR="005B341C" w:rsidRPr="005B341C">
        <w:rPr>
          <w:rFonts w:ascii="Times New Roman" w:hAnsi="Times New Roman" w:cs="Times New Roman"/>
          <w:sz w:val="24"/>
          <w:szCs w:val="24"/>
        </w:rPr>
        <w:t>3</w:t>
      </w:r>
      <w:r w:rsidR="00570752" w:rsidRPr="00062585">
        <w:rPr>
          <w:rFonts w:ascii="Times New Roman" w:hAnsi="Times New Roman" w:cs="Times New Roman"/>
          <w:sz w:val="24"/>
          <w:szCs w:val="24"/>
        </w:rPr>
        <w:t xml:space="preserve"> </w:t>
      </w:r>
      <w:r w:rsidR="000E4613" w:rsidRPr="00062585">
        <w:rPr>
          <w:rFonts w:ascii="Times New Roman" w:hAnsi="Times New Roman" w:cs="Times New Roman"/>
          <w:sz w:val="24"/>
          <w:szCs w:val="24"/>
        </w:rPr>
        <w:t>mục 2 Cam kết này</w:t>
      </w:r>
      <w:r w:rsidR="00360FC6" w:rsidRPr="00062585">
        <w:rPr>
          <w:rFonts w:ascii="Times New Roman" w:hAnsi="Times New Roman" w:cs="Times New Roman"/>
          <w:sz w:val="24"/>
          <w:szCs w:val="24"/>
        </w:rPr>
        <w:t>)</w:t>
      </w:r>
      <w:r w:rsidRPr="00062585">
        <w:rPr>
          <w:rFonts w:ascii="Times New Roman" w:hAnsi="Times New Roman" w:cs="Times New Roman"/>
          <w:sz w:val="24"/>
          <w:szCs w:val="24"/>
        </w:rPr>
        <w:t>.</w:t>
      </w:r>
    </w:p>
    <w:p w:rsidR="00D8329C" w:rsidRPr="00051B68" w:rsidRDefault="00D8329C" w:rsidP="008D5ABE">
      <w:pPr>
        <w:pStyle w:val="ListParagraph"/>
        <w:numPr>
          <w:ilvl w:val="0"/>
          <w:numId w:val="3"/>
        </w:numPr>
        <w:spacing w:before="120" w:after="120" w:line="288" w:lineRule="auto"/>
        <w:ind w:left="426" w:hanging="426"/>
        <w:contextualSpacing w:val="0"/>
        <w:jc w:val="both"/>
        <w:rPr>
          <w:rFonts w:asciiTheme="majorHAnsi" w:hAnsiTheme="majorHAnsi" w:cstheme="majorHAnsi"/>
          <w:sz w:val="24"/>
          <w:szCs w:val="24"/>
        </w:rPr>
      </w:pPr>
      <w:r w:rsidRPr="00051B68">
        <w:rPr>
          <w:rFonts w:asciiTheme="majorHAnsi" w:hAnsiTheme="majorHAnsi" w:cstheme="majorHAnsi"/>
          <w:sz w:val="24"/>
          <w:szCs w:val="24"/>
        </w:rPr>
        <w:t xml:space="preserve">Bản cam kết này là điều kiện </w:t>
      </w:r>
      <w:r w:rsidR="00C039A7" w:rsidRPr="00062585">
        <w:rPr>
          <w:rFonts w:asciiTheme="majorHAnsi" w:hAnsiTheme="majorHAnsi" w:cstheme="majorHAnsi"/>
          <w:sz w:val="24"/>
          <w:szCs w:val="24"/>
        </w:rPr>
        <w:t>bắt buộc</w:t>
      </w:r>
      <w:r w:rsidRPr="00051B68">
        <w:rPr>
          <w:rFonts w:asciiTheme="majorHAnsi" w:hAnsiTheme="majorHAnsi" w:cstheme="majorHAnsi"/>
          <w:sz w:val="24"/>
          <w:szCs w:val="24"/>
        </w:rPr>
        <w:t xml:space="preserve"> để tiến hành ký kết và thực hiện Hồ sơ </w:t>
      </w:r>
      <w:r w:rsidR="00621CFC" w:rsidRPr="00062585">
        <w:rPr>
          <w:rFonts w:asciiTheme="majorHAnsi" w:hAnsiTheme="majorHAnsi" w:cstheme="majorHAnsi"/>
          <w:sz w:val="24"/>
          <w:szCs w:val="24"/>
        </w:rPr>
        <w:t>Báo giá/</w:t>
      </w:r>
      <w:r w:rsidRPr="00051B68">
        <w:rPr>
          <w:rFonts w:asciiTheme="majorHAnsi" w:hAnsiTheme="majorHAnsi" w:cstheme="majorHAnsi"/>
          <w:sz w:val="24"/>
          <w:szCs w:val="24"/>
        </w:rPr>
        <w:t>chào giá/Hồ sơ thầu/ ... Hợp đồng của Công ty và áp dụng cho đến khi hết hiệu lực theo mục 3 Cam kết này hoặc các bên có thỏa thuận khác bằng văn bản thay thế, chấm dứt.</w:t>
      </w:r>
    </w:p>
    <w:p w:rsidR="00D8329C" w:rsidRPr="00051B68" w:rsidRDefault="00D8329C" w:rsidP="0019641A">
      <w:pPr>
        <w:pStyle w:val="ListParagraph"/>
        <w:spacing w:line="160" w:lineRule="atLeast"/>
        <w:ind w:left="450"/>
        <w:jc w:val="both"/>
        <w:rPr>
          <w:rFonts w:asciiTheme="majorHAnsi" w:hAnsiTheme="majorHAnsi" w:cstheme="majorHAnsi"/>
          <w:i/>
          <w:sz w:val="24"/>
          <w:szCs w:val="24"/>
        </w:rPr>
      </w:pPr>
    </w:p>
    <w:p w:rsidR="00EA4348" w:rsidRPr="00062585" w:rsidRDefault="00EA4348" w:rsidP="003A4E6A">
      <w:pPr>
        <w:pStyle w:val="ListParagraph"/>
        <w:spacing w:line="160" w:lineRule="atLeast"/>
        <w:ind w:left="5760"/>
        <w:jc w:val="center"/>
        <w:rPr>
          <w:rFonts w:asciiTheme="majorHAnsi" w:hAnsiTheme="majorHAnsi" w:cstheme="majorHAnsi"/>
          <w:b/>
          <w:sz w:val="24"/>
          <w:szCs w:val="24"/>
        </w:rPr>
      </w:pPr>
      <w:r w:rsidRPr="00051B68">
        <w:rPr>
          <w:rFonts w:asciiTheme="majorHAnsi" w:hAnsiTheme="majorHAnsi" w:cstheme="majorHAnsi"/>
          <w:b/>
          <w:sz w:val="24"/>
          <w:szCs w:val="24"/>
        </w:rPr>
        <w:t xml:space="preserve">Đại diện Công ty </w:t>
      </w:r>
    </w:p>
    <w:p w:rsidR="00EA4348" w:rsidRPr="00062585" w:rsidRDefault="004052EA" w:rsidP="002946B3">
      <w:pPr>
        <w:pStyle w:val="ListParagraph"/>
        <w:spacing w:line="160" w:lineRule="atLeast"/>
        <w:ind w:left="5760"/>
        <w:jc w:val="center"/>
        <w:rPr>
          <w:rFonts w:asciiTheme="majorHAnsi" w:hAnsiTheme="majorHAnsi" w:cstheme="majorHAnsi"/>
          <w:i/>
          <w:sz w:val="24"/>
          <w:szCs w:val="24"/>
        </w:rPr>
      </w:pPr>
      <w:r w:rsidRPr="00062585">
        <w:rPr>
          <w:rFonts w:asciiTheme="majorHAnsi" w:hAnsiTheme="majorHAnsi" w:cstheme="majorHAnsi"/>
          <w:i/>
          <w:sz w:val="24"/>
          <w:szCs w:val="24"/>
        </w:rPr>
        <w:t>(K</w:t>
      </w:r>
      <w:r w:rsidR="00C00F53" w:rsidRPr="00062585">
        <w:rPr>
          <w:rFonts w:asciiTheme="majorHAnsi" w:hAnsiTheme="majorHAnsi" w:cstheme="majorHAnsi"/>
          <w:i/>
          <w:sz w:val="24"/>
          <w:szCs w:val="24"/>
        </w:rPr>
        <w:t>ý tên và đóng dấu)</w:t>
      </w:r>
    </w:p>
    <w:sectPr w:rsidR="00EA4348" w:rsidRPr="00062585" w:rsidSect="00622E46">
      <w:headerReference w:type="even" r:id="rId9"/>
      <w:headerReference w:type="default" r:id="rId10"/>
      <w:footerReference w:type="even" r:id="rId11"/>
      <w:footerReference w:type="default" r:id="rId12"/>
      <w:headerReference w:type="first" r:id="rId13"/>
      <w:footerReference w:type="first" r:id="rId14"/>
      <w:pgSz w:w="11906" w:h="16838"/>
      <w:pgMar w:top="1008" w:right="994" w:bottom="1008"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FFB" w:rsidRDefault="007F6FFB" w:rsidP="00E03C32">
      <w:pPr>
        <w:spacing w:after="0" w:line="240" w:lineRule="auto"/>
      </w:pPr>
      <w:r>
        <w:separator/>
      </w:r>
    </w:p>
  </w:endnote>
  <w:endnote w:type="continuationSeparator" w:id="0">
    <w:p w:rsidR="007F6FFB" w:rsidRDefault="007F6FFB" w:rsidP="00E03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tTimes">
    <w:altName w:val="Times New Roman"/>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19" w:rsidRDefault="004201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rPr>
      <w:id w:val="-1982987816"/>
      <w:docPartObj>
        <w:docPartGallery w:val="Page Numbers (Bottom of Page)"/>
        <w:docPartUnique/>
      </w:docPartObj>
    </w:sdtPr>
    <w:sdtEndPr>
      <w:rPr>
        <w:noProof/>
      </w:rPr>
    </w:sdtEndPr>
    <w:sdtContent>
      <w:p w:rsidR="008F35E2" w:rsidRPr="001C55BA" w:rsidRDefault="008F35E2">
        <w:pPr>
          <w:pStyle w:val="Footer"/>
          <w:jc w:val="right"/>
          <w:rPr>
            <w:rFonts w:asciiTheme="majorHAnsi" w:hAnsiTheme="majorHAnsi" w:cstheme="majorHAnsi"/>
          </w:rPr>
        </w:pPr>
        <w:r w:rsidRPr="001C55BA">
          <w:rPr>
            <w:rFonts w:asciiTheme="majorHAnsi" w:hAnsiTheme="majorHAnsi" w:cstheme="majorHAnsi"/>
          </w:rPr>
          <w:fldChar w:fldCharType="begin"/>
        </w:r>
        <w:r w:rsidRPr="001C55BA">
          <w:rPr>
            <w:rFonts w:asciiTheme="majorHAnsi" w:hAnsiTheme="majorHAnsi" w:cstheme="majorHAnsi"/>
          </w:rPr>
          <w:instrText xml:space="preserve"> PAGE   \* MERGEFORMAT </w:instrText>
        </w:r>
        <w:r w:rsidRPr="001C55BA">
          <w:rPr>
            <w:rFonts w:asciiTheme="majorHAnsi" w:hAnsiTheme="majorHAnsi" w:cstheme="majorHAnsi"/>
          </w:rPr>
          <w:fldChar w:fldCharType="separate"/>
        </w:r>
        <w:r w:rsidR="00D67F46">
          <w:rPr>
            <w:rFonts w:asciiTheme="majorHAnsi" w:hAnsiTheme="majorHAnsi" w:cstheme="majorHAnsi"/>
            <w:noProof/>
          </w:rPr>
          <w:t>2</w:t>
        </w:r>
        <w:r w:rsidRPr="001C55BA">
          <w:rPr>
            <w:rFonts w:asciiTheme="majorHAnsi" w:hAnsiTheme="majorHAnsi" w:cstheme="majorHAns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19" w:rsidRDefault="00420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FFB" w:rsidRDefault="007F6FFB" w:rsidP="00E03C32">
      <w:pPr>
        <w:spacing w:after="0" w:line="240" w:lineRule="auto"/>
      </w:pPr>
      <w:r>
        <w:separator/>
      </w:r>
    </w:p>
  </w:footnote>
  <w:footnote w:type="continuationSeparator" w:id="0">
    <w:p w:rsidR="007F6FFB" w:rsidRDefault="007F6FFB" w:rsidP="00E03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19" w:rsidRDefault="004201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48" w:rsidRDefault="00EA4348" w:rsidP="00EA4348">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19" w:rsidRDefault="004201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F1B5B"/>
    <w:multiLevelType w:val="hybridMultilevel"/>
    <w:tmpl w:val="8E560A5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44C86BD0"/>
    <w:multiLevelType w:val="hybridMultilevel"/>
    <w:tmpl w:val="2C7023B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776C37BB"/>
    <w:multiLevelType w:val="hybridMultilevel"/>
    <w:tmpl w:val="ED06A1A4"/>
    <w:lvl w:ilvl="0" w:tplc="A09C0AF6">
      <w:start w:val="2"/>
      <w:numFmt w:val="bullet"/>
      <w:lvlText w:val="-"/>
      <w:lvlJc w:val="left"/>
      <w:pPr>
        <w:ind w:left="1080" w:hanging="360"/>
      </w:pPr>
      <w:rPr>
        <w:rFonts w:ascii="Arial" w:eastAsiaTheme="minorHAnsi" w:hAnsi="Arial" w:cs="Aria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F69"/>
    <w:rsid w:val="00016488"/>
    <w:rsid w:val="00043272"/>
    <w:rsid w:val="00051B68"/>
    <w:rsid w:val="00054F2A"/>
    <w:rsid w:val="00057719"/>
    <w:rsid w:val="00062585"/>
    <w:rsid w:val="00064730"/>
    <w:rsid w:val="00071191"/>
    <w:rsid w:val="00082FBA"/>
    <w:rsid w:val="00083BAE"/>
    <w:rsid w:val="00086C47"/>
    <w:rsid w:val="0009754E"/>
    <w:rsid w:val="000B72A5"/>
    <w:rsid w:val="000C0F9F"/>
    <w:rsid w:val="000E1BC1"/>
    <w:rsid w:val="000E4613"/>
    <w:rsid w:val="000F17EE"/>
    <w:rsid w:val="00107FFC"/>
    <w:rsid w:val="001112D4"/>
    <w:rsid w:val="0014320F"/>
    <w:rsid w:val="0015067F"/>
    <w:rsid w:val="00153B90"/>
    <w:rsid w:val="00174078"/>
    <w:rsid w:val="001959F2"/>
    <w:rsid w:val="0019641A"/>
    <w:rsid w:val="00197858"/>
    <w:rsid w:val="001A15F6"/>
    <w:rsid w:val="001A50CD"/>
    <w:rsid w:val="001C55BA"/>
    <w:rsid w:val="001D0E83"/>
    <w:rsid w:val="001E15FF"/>
    <w:rsid w:val="001E21C5"/>
    <w:rsid w:val="001F18FF"/>
    <w:rsid w:val="001F1FA2"/>
    <w:rsid w:val="001F4A10"/>
    <w:rsid w:val="00202DAD"/>
    <w:rsid w:val="00210194"/>
    <w:rsid w:val="002133FE"/>
    <w:rsid w:val="00222664"/>
    <w:rsid w:val="00223657"/>
    <w:rsid w:val="00235274"/>
    <w:rsid w:val="002435B1"/>
    <w:rsid w:val="00244C20"/>
    <w:rsid w:val="002559A1"/>
    <w:rsid w:val="00276456"/>
    <w:rsid w:val="00282250"/>
    <w:rsid w:val="002876A9"/>
    <w:rsid w:val="002946B3"/>
    <w:rsid w:val="002C0F94"/>
    <w:rsid w:val="002C4968"/>
    <w:rsid w:val="002C6A96"/>
    <w:rsid w:val="002C6E3B"/>
    <w:rsid w:val="002E452F"/>
    <w:rsid w:val="00325441"/>
    <w:rsid w:val="00346678"/>
    <w:rsid w:val="003539D4"/>
    <w:rsid w:val="00360FC6"/>
    <w:rsid w:val="003643C2"/>
    <w:rsid w:val="00370BCD"/>
    <w:rsid w:val="003736C6"/>
    <w:rsid w:val="00377749"/>
    <w:rsid w:val="003971C6"/>
    <w:rsid w:val="003A4E6A"/>
    <w:rsid w:val="003A5E54"/>
    <w:rsid w:val="003B50CF"/>
    <w:rsid w:val="003B53AC"/>
    <w:rsid w:val="003C6418"/>
    <w:rsid w:val="003F2056"/>
    <w:rsid w:val="003F2AE8"/>
    <w:rsid w:val="00403246"/>
    <w:rsid w:val="004052EA"/>
    <w:rsid w:val="00420119"/>
    <w:rsid w:val="0042149C"/>
    <w:rsid w:val="0042624A"/>
    <w:rsid w:val="00426275"/>
    <w:rsid w:val="00426EB8"/>
    <w:rsid w:val="004658FE"/>
    <w:rsid w:val="00470CF8"/>
    <w:rsid w:val="00472802"/>
    <w:rsid w:val="00486942"/>
    <w:rsid w:val="004B0455"/>
    <w:rsid w:val="004B33B7"/>
    <w:rsid w:val="004C72B2"/>
    <w:rsid w:val="004D16E7"/>
    <w:rsid w:val="004E0C56"/>
    <w:rsid w:val="00504C42"/>
    <w:rsid w:val="005164AE"/>
    <w:rsid w:val="00516F92"/>
    <w:rsid w:val="00522D36"/>
    <w:rsid w:val="00530311"/>
    <w:rsid w:val="00544F8D"/>
    <w:rsid w:val="0054690B"/>
    <w:rsid w:val="00570752"/>
    <w:rsid w:val="00573932"/>
    <w:rsid w:val="005764A6"/>
    <w:rsid w:val="005A1F06"/>
    <w:rsid w:val="005A547E"/>
    <w:rsid w:val="005B341C"/>
    <w:rsid w:val="005F585A"/>
    <w:rsid w:val="00610321"/>
    <w:rsid w:val="00621CFC"/>
    <w:rsid w:val="00622E46"/>
    <w:rsid w:val="00623580"/>
    <w:rsid w:val="00653D2B"/>
    <w:rsid w:val="00670386"/>
    <w:rsid w:val="00670BF4"/>
    <w:rsid w:val="00673D57"/>
    <w:rsid w:val="006800E7"/>
    <w:rsid w:val="0068036D"/>
    <w:rsid w:val="00684D74"/>
    <w:rsid w:val="006A1BB8"/>
    <w:rsid w:val="006B010E"/>
    <w:rsid w:val="006B4785"/>
    <w:rsid w:val="006B5556"/>
    <w:rsid w:val="006E34E0"/>
    <w:rsid w:val="006F0D8C"/>
    <w:rsid w:val="006F1E35"/>
    <w:rsid w:val="00712454"/>
    <w:rsid w:val="00713C22"/>
    <w:rsid w:val="0073638C"/>
    <w:rsid w:val="00753BCA"/>
    <w:rsid w:val="00761D1E"/>
    <w:rsid w:val="007744E9"/>
    <w:rsid w:val="00780241"/>
    <w:rsid w:val="007B19B1"/>
    <w:rsid w:val="007B4679"/>
    <w:rsid w:val="007C595F"/>
    <w:rsid w:val="007E4067"/>
    <w:rsid w:val="007F35F3"/>
    <w:rsid w:val="007F6738"/>
    <w:rsid w:val="007F6FFB"/>
    <w:rsid w:val="0080145C"/>
    <w:rsid w:val="00805F96"/>
    <w:rsid w:val="008235B6"/>
    <w:rsid w:val="00827EA2"/>
    <w:rsid w:val="008401C1"/>
    <w:rsid w:val="00855EA4"/>
    <w:rsid w:val="00860F57"/>
    <w:rsid w:val="00861C30"/>
    <w:rsid w:val="00864A05"/>
    <w:rsid w:val="00877D1B"/>
    <w:rsid w:val="00885C0A"/>
    <w:rsid w:val="008A3F69"/>
    <w:rsid w:val="008A6A50"/>
    <w:rsid w:val="008D5ABE"/>
    <w:rsid w:val="008D5DBF"/>
    <w:rsid w:val="008F1B9C"/>
    <w:rsid w:val="008F35E2"/>
    <w:rsid w:val="00915E7B"/>
    <w:rsid w:val="009255F2"/>
    <w:rsid w:val="00930741"/>
    <w:rsid w:val="00935945"/>
    <w:rsid w:val="00940ED9"/>
    <w:rsid w:val="0094389E"/>
    <w:rsid w:val="0094449D"/>
    <w:rsid w:val="00950AE0"/>
    <w:rsid w:val="0096713B"/>
    <w:rsid w:val="0097463C"/>
    <w:rsid w:val="009746C4"/>
    <w:rsid w:val="009772B3"/>
    <w:rsid w:val="00977B87"/>
    <w:rsid w:val="00980C45"/>
    <w:rsid w:val="009969C3"/>
    <w:rsid w:val="009A34A4"/>
    <w:rsid w:val="009B61C4"/>
    <w:rsid w:val="009C6D71"/>
    <w:rsid w:val="009E0E9C"/>
    <w:rsid w:val="009E3C0D"/>
    <w:rsid w:val="009E6116"/>
    <w:rsid w:val="009E7BBB"/>
    <w:rsid w:val="009F38C3"/>
    <w:rsid w:val="00A05027"/>
    <w:rsid w:val="00A1521E"/>
    <w:rsid w:val="00A2185C"/>
    <w:rsid w:val="00A26643"/>
    <w:rsid w:val="00A27B0E"/>
    <w:rsid w:val="00A41886"/>
    <w:rsid w:val="00A51FF5"/>
    <w:rsid w:val="00A53233"/>
    <w:rsid w:val="00A548D0"/>
    <w:rsid w:val="00A61509"/>
    <w:rsid w:val="00A63CF0"/>
    <w:rsid w:val="00A6554B"/>
    <w:rsid w:val="00A668CA"/>
    <w:rsid w:val="00A72CFA"/>
    <w:rsid w:val="00A76CB9"/>
    <w:rsid w:val="00A86035"/>
    <w:rsid w:val="00A94FB9"/>
    <w:rsid w:val="00AB5211"/>
    <w:rsid w:val="00AC4A89"/>
    <w:rsid w:val="00AE23F6"/>
    <w:rsid w:val="00B107CE"/>
    <w:rsid w:val="00B23EF2"/>
    <w:rsid w:val="00B352F7"/>
    <w:rsid w:val="00B523EC"/>
    <w:rsid w:val="00B5693C"/>
    <w:rsid w:val="00B56D11"/>
    <w:rsid w:val="00B572D7"/>
    <w:rsid w:val="00B82897"/>
    <w:rsid w:val="00B87092"/>
    <w:rsid w:val="00B963C9"/>
    <w:rsid w:val="00BA5E76"/>
    <w:rsid w:val="00BC381A"/>
    <w:rsid w:val="00BC4A64"/>
    <w:rsid w:val="00BD27E9"/>
    <w:rsid w:val="00BE611F"/>
    <w:rsid w:val="00BF391E"/>
    <w:rsid w:val="00C00F53"/>
    <w:rsid w:val="00C039A7"/>
    <w:rsid w:val="00C03B3B"/>
    <w:rsid w:val="00C05DF1"/>
    <w:rsid w:val="00C204BB"/>
    <w:rsid w:val="00C352B8"/>
    <w:rsid w:val="00C54185"/>
    <w:rsid w:val="00C63B9E"/>
    <w:rsid w:val="00C64B63"/>
    <w:rsid w:val="00C760A2"/>
    <w:rsid w:val="00C83C23"/>
    <w:rsid w:val="00C9709C"/>
    <w:rsid w:val="00CA23BC"/>
    <w:rsid w:val="00CB0D60"/>
    <w:rsid w:val="00CB6726"/>
    <w:rsid w:val="00CD4E77"/>
    <w:rsid w:val="00CD6B71"/>
    <w:rsid w:val="00D17EB4"/>
    <w:rsid w:val="00D24A06"/>
    <w:rsid w:val="00D31A85"/>
    <w:rsid w:val="00D53F23"/>
    <w:rsid w:val="00D559CB"/>
    <w:rsid w:val="00D65EDF"/>
    <w:rsid w:val="00D67F46"/>
    <w:rsid w:val="00D729DF"/>
    <w:rsid w:val="00D8329C"/>
    <w:rsid w:val="00D839CC"/>
    <w:rsid w:val="00D93C54"/>
    <w:rsid w:val="00DB6A46"/>
    <w:rsid w:val="00DC3218"/>
    <w:rsid w:val="00DF7DE5"/>
    <w:rsid w:val="00E03C32"/>
    <w:rsid w:val="00E0524A"/>
    <w:rsid w:val="00E07642"/>
    <w:rsid w:val="00E31C6B"/>
    <w:rsid w:val="00E361AA"/>
    <w:rsid w:val="00E817B8"/>
    <w:rsid w:val="00E87637"/>
    <w:rsid w:val="00EA4348"/>
    <w:rsid w:val="00EB2B44"/>
    <w:rsid w:val="00F05549"/>
    <w:rsid w:val="00F16DF5"/>
    <w:rsid w:val="00F435E4"/>
    <w:rsid w:val="00F75536"/>
    <w:rsid w:val="00F8514F"/>
    <w:rsid w:val="00FA0FC6"/>
    <w:rsid w:val="00FA53E6"/>
    <w:rsid w:val="00FB35AC"/>
    <w:rsid w:val="00FB4433"/>
    <w:rsid w:val="00FC2292"/>
    <w:rsid w:val="00FC39EF"/>
    <w:rsid w:val="00FD1246"/>
    <w:rsid w:val="00FE7C95"/>
    <w:rsid w:val="00FF42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0CF"/>
    <w:pPr>
      <w:ind w:left="720"/>
      <w:contextualSpacing/>
    </w:pPr>
  </w:style>
  <w:style w:type="paragraph" w:styleId="Header">
    <w:name w:val="header"/>
    <w:basedOn w:val="Normal"/>
    <w:link w:val="HeaderChar"/>
    <w:uiPriority w:val="99"/>
    <w:unhideWhenUsed/>
    <w:rsid w:val="00E03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C32"/>
  </w:style>
  <w:style w:type="paragraph" w:styleId="Footer">
    <w:name w:val="footer"/>
    <w:basedOn w:val="Normal"/>
    <w:link w:val="FooterChar"/>
    <w:uiPriority w:val="99"/>
    <w:unhideWhenUsed/>
    <w:rsid w:val="00E03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C32"/>
  </w:style>
  <w:style w:type="paragraph" w:customStyle="1" w:styleId="Default">
    <w:name w:val="Default"/>
    <w:rsid w:val="00CB0D60"/>
    <w:pPr>
      <w:autoSpaceDE w:val="0"/>
      <w:autoSpaceDN w:val="0"/>
      <w:adjustRightInd w:val="0"/>
      <w:spacing w:after="0" w:line="240" w:lineRule="auto"/>
    </w:pPr>
    <w:rPr>
      <w:rFonts w:ascii="KtTimes" w:eastAsia="Calibri" w:hAnsi="KtTimes" w:cs="KtTimes"/>
      <w:color w:val="000000"/>
      <w:sz w:val="24"/>
      <w:szCs w:val="24"/>
      <w:lang w:val="en-US"/>
    </w:rPr>
  </w:style>
  <w:style w:type="character" w:styleId="CommentReference">
    <w:name w:val="annotation reference"/>
    <w:basedOn w:val="DefaultParagraphFont"/>
    <w:uiPriority w:val="99"/>
    <w:semiHidden/>
    <w:unhideWhenUsed/>
    <w:rsid w:val="003539D4"/>
    <w:rPr>
      <w:sz w:val="16"/>
      <w:szCs w:val="16"/>
    </w:rPr>
  </w:style>
  <w:style w:type="paragraph" w:styleId="CommentText">
    <w:name w:val="annotation text"/>
    <w:basedOn w:val="Normal"/>
    <w:link w:val="CommentTextChar"/>
    <w:uiPriority w:val="99"/>
    <w:semiHidden/>
    <w:unhideWhenUsed/>
    <w:rsid w:val="003539D4"/>
    <w:pPr>
      <w:spacing w:line="240" w:lineRule="auto"/>
    </w:pPr>
    <w:rPr>
      <w:sz w:val="20"/>
      <w:szCs w:val="20"/>
    </w:rPr>
  </w:style>
  <w:style w:type="character" w:customStyle="1" w:styleId="CommentTextChar">
    <w:name w:val="Comment Text Char"/>
    <w:basedOn w:val="DefaultParagraphFont"/>
    <w:link w:val="CommentText"/>
    <w:uiPriority w:val="99"/>
    <w:semiHidden/>
    <w:rsid w:val="003539D4"/>
    <w:rPr>
      <w:sz w:val="20"/>
      <w:szCs w:val="20"/>
    </w:rPr>
  </w:style>
  <w:style w:type="paragraph" w:styleId="CommentSubject">
    <w:name w:val="annotation subject"/>
    <w:basedOn w:val="CommentText"/>
    <w:next w:val="CommentText"/>
    <w:link w:val="CommentSubjectChar"/>
    <w:uiPriority w:val="99"/>
    <w:semiHidden/>
    <w:unhideWhenUsed/>
    <w:rsid w:val="003539D4"/>
    <w:rPr>
      <w:b/>
      <w:bCs/>
    </w:rPr>
  </w:style>
  <w:style w:type="character" w:customStyle="1" w:styleId="CommentSubjectChar">
    <w:name w:val="Comment Subject Char"/>
    <w:basedOn w:val="CommentTextChar"/>
    <w:link w:val="CommentSubject"/>
    <w:uiPriority w:val="99"/>
    <w:semiHidden/>
    <w:rsid w:val="003539D4"/>
    <w:rPr>
      <w:b/>
      <w:bCs/>
      <w:sz w:val="20"/>
      <w:szCs w:val="20"/>
    </w:rPr>
  </w:style>
  <w:style w:type="paragraph" w:styleId="BalloonText">
    <w:name w:val="Balloon Text"/>
    <w:basedOn w:val="Normal"/>
    <w:link w:val="BalloonTextChar"/>
    <w:uiPriority w:val="99"/>
    <w:semiHidden/>
    <w:unhideWhenUsed/>
    <w:rsid w:val="00353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9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0CF"/>
    <w:pPr>
      <w:ind w:left="720"/>
      <w:contextualSpacing/>
    </w:pPr>
  </w:style>
  <w:style w:type="paragraph" w:styleId="Header">
    <w:name w:val="header"/>
    <w:basedOn w:val="Normal"/>
    <w:link w:val="HeaderChar"/>
    <w:uiPriority w:val="99"/>
    <w:unhideWhenUsed/>
    <w:rsid w:val="00E03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C32"/>
  </w:style>
  <w:style w:type="paragraph" w:styleId="Footer">
    <w:name w:val="footer"/>
    <w:basedOn w:val="Normal"/>
    <w:link w:val="FooterChar"/>
    <w:uiPriority w:val="99"/>
    <w:unhideWhenUsed/>
    <w:rsid w:val="00E03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C32"/>
  </w:style>
  <w:style w:type="paragraph" w:customStyle="1" w:styleId="Default">
    <w:name w:val="Default"/>
    <w:rsid w:val="00CB0D60"/>
    <w:pPr>
      <w:autoSpaceDE w:val="0"/>
      <w:autoSpaceDN w:val="0"/>
      <w:adjustRightInd w:val="0"/>
      <w:spacing w:after="0" w:line="240" w:lineRule="auto"/>
    </w:pPr>
    <w:rPr>
      <w:rFonts w:ascii="KtTimes" w:eastAsia="Calibri" w:hAnsi="KtTimes" w:cs="KtTimes"/>
      <w:color w:val="000000"/>
      <w:sz w:val="24"/>
      <w:szCs w:val="24"/>
      <w:lang w:val="en-US"/>
    </w:rPr>
  </w:style>
  <w:style w:type="character" w:styleId="CommentReference">
    <w:name w:val="annotation reference"/>
    <w:basedOn w:val="DefaultParagraphFont"/>
    <w:uiPriority w:val="99"/>
    <w:semiHidden/>
    <w:unhideWhenUsed/>
    <w:rsid w:val="003539D4"/>
    <w:rPr>
      <w:sz w:val="16"/>
      <w:szCs w:val="16"/>
    </w:rPr>
  </w:style>
  <w:style w:type="paragraph" w:styleId="CommentText">
    <w:name w:val="annotation text"/>
    <w:basedOn w:val="Normal"/>
    <w:link w:val="CommentTextChar"/>
    <w:uiPriority w:val="99"/>
    <w:semiHidden/>
    <w:unhideWhenUsed/>
    <w:rsid w:val="003539D4"/>
    <w:pPr>
      <w:spacing w:line="240" w:lineRule="auto"/>
    </w:pPr>
    <w:rPr>
      <w:sz w:val="20"/>
      <w:szCs w:val="20"/>
    </w:rPr>
  </w:style>
  <w:style w:type="character" w:customStyle="1" w:styleId="CommentTextChar">
    <w:name w:val="Comment Text Char"/>
    <w:basedOn w:val="DefaultParagraphFont"/>
    <w:link w:val="CommentText"/>
    <w:uiPriority w:val="99"/>
    <w:semiHidden/>
    <w:rsid w:val="003539D4"/>
    <w:rPr>
      <w:sz w:val="20"/>
      <w:szCs w:val="20"/>
    </w:rPr>
  </w:style>
  <w:style w:type="paragraph" w:styleId="CommentSubject">
    <w:name w:val="annotation subject"/>
    <w:basedOn w:val="CommentText"/>
    <w:next w:val="CommentText"/>
    <w:link w:val="CommentSubjectChar"/>
    <w:uiPriority w:val="99"/>
    <w:semiHidden/>
    <w:unhideWhenUsed/>
    <w:rsid w:val="003539D4"/>
    <w:rPr>
      <w:b/>
      <w:bCs/>
    </w:rPr>
  </w:style>
  <w:style w:type="character" w:customStyle="1" w:styleId="CommentSubjectChar">
    <w:name w:val="Comment Subject Char"/>
    <w:basedOn w:val="CommentTextChar"/>
    <w:link w:val="CommentSubject"/>
    <w:uiPriority w:val="99"/>
    <w:semiHidden/>
    <w:rsid w:val="003539D4"/>
    <w:rPr>
      <w:b/>
      <w:bCs/>
      <w:sz w:val="20"/>
      <w:szCs w:val="20"/>
    </w:rPr>
  </w:style>
  <w:style w:type="paragraph" w:styleId="BalloonText">
    <w:name w:val="Balloon Text"/>
    <w:basedOn w:val="Normal"/>
    <w:link w:val="BalloonTextChar"/>
    <w:uiPriority w:val="99"/>
    <w:semiHidden/>
    <w:unhideWhenUsed/>
    <w:rsid w:val="00353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BF1BB-6FEA-4BDC-A60E-A27D9BB41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Ngan hang TMCP Viet Nam Thinh Vuong</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nhungntk1</dc:creator>
  <cp:lastModifiedBy>VPBank</cp:lastModifiedBy>
  <cp:revision>3</cp:revision>
  <cp:lastPrinted>2016-03-18T03:39:00Z</cp:lastPrinted>
  <dcterms:created xsi:type="dcterms:W3CDTF">2019-01-28T07:06:00Z</dcterms:created>
  <dcterms:modified xsi:type="dcterms:W3CDTF">2019-01-28T07:07:00Z</dcterms:modified>
</cp:coreProperties>
</file>