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0" w:type="dxa"/>
        <w:tblLook w:val="04A0" w:firstRow="1" w:lastRow="0" w:firstColumn="1" w:lastColumn="0" w:noHBand="0" w:noVBand="1"/>
      </w:tblPr>
      <w:tblGrid>
        <w:gridCol w:w="3531"/>
        <w:gridCol w:w="7209"/>
      </w:tblGrid>
      <w:tr w:rsidR="00941414" w:rsidRPr="00A7735B" w14:paraId="38B38525" w14:textId="77777777" w:rsidTr="00C27643">
        <w:trPr>
          <w:trHeight w:val="1292"/>
        </w:trPr>
        <w:tc>
          <w:tcPr>
            <w:tcW w:w="3531" w:type="dxa"/>
            <w:shd w:val="clear" w:color="auto" w:fill="auto"/>
          </w:tcPr>
          <w:p w14:paraId="6FD68B21" w14:textId="77777777" w:rsidR="00941414" w:rsidRPr="00A7735B" w:rsidRDefault="00941414" w:rsidP="003304E2">
            <w:pPr>
              <w:spacing w:after="0" w:line="240" w:lineRule="auto"/>
              <w:rPr>
                <w:rFonts w:ascii="SVN-Gilroy" w:hAnsi="SVN-Gilroy"/>
                <w:color w:val="22B34F"/>
                <w:sz w:val="24"/>
                <w:szCs w:val="24"/>
              </w:rPr>
            </w:pPr>
            <w:r w:rsidRPr="00A7735B">
              <w:rPr>
                <w:rFonts w:ascii="SVN-Gilroy" w:hAnsi="SVN-Gilroy"/>
                <w:noProof/>
                <w:color w:val="22B34F"/>
                <w:sz w:val="24"/>
                <w:szCs w:val="24"/>
              </w:rPr>
              <w:drawing>
                <wp:inline distT="0" distB="0" distL="0" distR="0" wp14:anchorId="1C30B4A4" wp14:editId="138EB9AB">
                  <wp:extent cx="1285875" cy="371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7209" w:type="dxa"/>
            <w:shd w:val="clear" w:color="auto" w:fill="auto"/>
          </w:tcPr>
          <w:p w14:paraId="6DAEA967" w14:textId="2A457166" w:rsidR="00941414" w:rsidRPr="00F26AF2" w:rsidRDefault="00941414" w:rsidP="003304E2">
            <w:pPr>
              <w:pStyle w:val="Heading1"/>
              <w:spacing w:line="216" w:lineRule="auto"/>
              <w:jc w:val="right"/>
              <w:rPr>
                <w:rFonts w:ascii="SVN-Gilroy" w:hAnsi="SVN-Gilroy"/>
                <w:sz w:val="22"/>
                <w:szCs w:val="22"/>
                <w:lang w:val="en-US"/>
              </w:rPr>
            </w:pPr>
            <w:r w:rsidRPr="00F26AF2">
              <w:rPr>
                <w:rFonts w:ascii="SVN-Gilroy" w:hAnsi="SVN-Gilroy"/>
                <w:sz w:val="22"/>
                <w:szCs w:val="22"/>
              </w:rPr>
              <w:t>H</w:t>
            </w:r>
            <w:r w:rsidRPr="00F26AF2">
              <w:rPr>
                <w:rFonts w:ascii="SVN-Gilroy" w:hAnsi="SVN-Gilroy" w:cs="Cambria"/>
                <w:sz w:val="22"/>
                <w:szCs w:val="22"/>
              </w:rPr>
              <w:t>ộ</w:t>
            </w:r>
            <w:r w:rsidRPr="00F26AF2">
              <w:rPr>
                <w:rFonts w:ascii="SVN-Gilroy" w:hAnsi="SVN-Gilroy"/>
                <w:sz w:val="22"/>
                <w:szCs w:val="22"/>
              </w:rPr>
              <w:t>i s</w:t>
            </w:r>
            <w:r w:rsidRPr="00F26AF2">
              <w:rPr>
                <w:rFonts w:ascii="SVN-Gilroy" w:hAnsi="SVN-Gilroy" w:cs="Cambria"/>
                <w:sz w:val="22"/>
                <w:szCs w:val="22"/>
              </w:rPr>
              <w:t>ở</w:t>
            </w:r>
            <w:r w:rsidRPr="00F26AF2">
              <w:rPr>
                <w:rFonts w:ascii="SVN-Gilroy" w:hAnsi="SVN-Gilroy"/>
                <w:sz w:val="22"/>
                <w:szCs w:val="22"/>
              </w:rPr>
              <w:t xml:space="preserve"> ch</w:t>
            </w:r>
            <w:r w:rsidRPr="00F26AF2">
              <w:rPr>
                <w:rFonts w:ascii="SVN-Gilroy" w:hAnsi="SVN-Gilroy" w:cs="VNI-Times"/>
                <w:sz w:val="22"/>
                <w:szCs w:val="22"/>
              </w:rPr>
              <w:t>í</w:t>
            </w:r>
            <w:r w:rsidRPr="00F26AF2">
              <w:rPr>
                <w:rFonts w:ascii="SVN-Gilroy" w:hAnsi="SVN-Gilroy"/>
                <w:sz w:val="22"/>
                <w:szCs w:val="22"/>
              </w:rPr>
              <w:t>nh</w:t>
            </w:r>
          </w:p>
          <w:p w14:paraId="60A5B41A" w14:textId="5617AA86" w:rsidR="00941414" w:rsidRPr="00F26AF2" w:rsidRDefault="00941414" w:rsidP="003304E2">
            <w:pPr>
              <w:pStyle w:val="Heading1"/>
              <w:spacing w:line="216" w:lineRule="auto"/>
              <w:jc w:val="right"/>
              <w:rPr>
                <w:rFonts w:ascii="SVN-Gilroy" w:hAnsi="SVN-Gilroy"/>
                <w:b w:val="0"/>
                <w:sz w:val="22"/>
                <w:szCs w:val="22"/>
              </w:rPr>
            </w:pPr>
            <w:r w:rsidRPr="00F26AF2">
              <w:rPr>
                <w:rFonts w:ascii="SVN-Gilroy" w:hAnsi="SVN-Gilroy"/>
                <w:b w:val="0"/>
                <w:sz w:val="22"/>
                <w:szCs w:val="22"/>
              </w:rPr>
              <w:t>S</w:t>
            </w:r>
            <w:r w:rsidRPr="00F26AF2">
              <w:rPr>
                <w:rFonts w:ascii="SVN-Gilroy" w:hAnsi="SVN-Gilroy" w:cs="Cambria"/>
                <w:b w:val="0"/>
                <w:sz w:val="22"/>
                <w:szCs w:val="22"/>
              </w:rPr>
              <w:t>ố</w:t>
            </w:r>
            <w:r w:rsidRPr="00F26AF2">
              <w:rPr>
                <w:rFonts w:ascii="SVN-Gilroy" w:hAnsi="SVN-Gilroy"/>
                <w:b w:val="0"/>
                <w:sz w:val="22"/>
                <w:szCs w:val="22"/>
              </w:rPr>
              <w:t xml:space="preserve"> 89 L</w:t>
            </w:r>
            <w:r w:rsidRPr="00F26AF2">
              <w:rPr>
                <w:rFonts w:ascii="SVN-Gilroy" w:hAnsi="SVN-Gilroy" w:cs="VNI-Times"/>
                <w:b w:val="0"/>
                <w:sz w:val="22"/>
                <w:szCs w:val="22"/>
              </w:rPr>
              <w:t>á</w:t>
            </w:r>
            <w:r w:rsidRPr="00F26AF2">
              <w:rPr>
                <w:rFonts w:ascii="SVN-Gilroy" w:hAnsi="SVN-Gilroy"/>
                <w:b w:val="0"/>
                <w:sz w:val="22"/>
                <w:szCs w:val="22"/>
              </w:rPr>
              <w:t>ng H</w:t>
            </w:r>
            <w:r w:rsidRPr="00F26AF2">
              <w:rPr>
                <w:rFonts w:ascii="SVN-Gilroy" w:hAnsi="SVN-Gilroy" w:cs="Cambria"/>
                <w:b w:val="0"/>
                <w:sz w:val="22"/>
                <w:szCs w:val="22"/>
              </w:rPr>
              <w:t>ạ</w:t>
            </w:r>
            <w:r w:rsidRPr="00F26AF2">
              <w:rPr>
                <w:rFonts w:ascii="SVN-Gilroy" w:hAnsi="SVN-Gilroy"/>
                <w:b w:val="0"/>
                <w:sz w:val="22"/>
                <w:szCs w:val="22"/>
              </w:rPr>
              <w:t xml:space="preserve">, </w:t>
            </w:r>
            <w:r w:rsidRPr="00F26AF2">
              <w:rPr>
                <w:rFonts w:ascii="SVN-Gilroy" w:hAnsi="SVN-Gilroy" w:cs="Cambria"/>
                <w:b w:val="0"/>
                <w:sz w:val="22"/>
                <w:szCs w:val="22"/>
              </w:rPr>
              <w:t>Đố</w:t>
            </w:r>
            <w:r w:rsidRPr="00F26AF2">
              <w:rPr>
                <w:rFonts w:ascii="SVN-Gilroy" w:hAnsi="SVN-Gilroy"/>
                <w:b w:val="0"/>
                <w:sz w:val="22"/>
                <w:szCs w:val="22"/>
              </w:rPr>
              <w:t xml:space="preserve">ng </w:t>
            </w:r>
            <w:r w:rsidRPr="00F26AF2">
              <w:rPr>
                <w:rFonts w:ascii="SVN-Gilroy" w:hAnsi="SVN-Gilroy" w:cs="Cambria"/>
                <w:b w:val="0"/>
                <w:sz w:val="22"/>
                <w:szCs w:val="22"/>
              </w:rPr>
              <w:t>Đ</w:t>
            </w:r>
            <w:r w:rsidRPr="00F26AF2">
              <w:rPr>
                <w:rFonts w:ascii="SVN-Gilroy" w:hAnsi="SVN-Gilroy"/>
                <w:b w:val="0"/>
                <w:sz w:val="22"/>
                <w:szCs w:val="22"/>
              </w:rPr>
              <w:t>a, Hà N</w:t>
            </w:r>
            <w:r w:rsidRPr="00F26AF2">
              <w:rPr>
                <w:rFonts w:ascii="SVN-Gilroy" w:hAnsi="SVN-Gilroy" w:cs="Cambria"/>
                <w:b w:val="0"/>
                <w:sz w:val="22"/>
                <w:szCs w:val="22"/>
              </w:rPr>
              <w:t>ộ</w:t>
            </w:r>
            <w:r w:rsidR="006B66F1">
              <w:rPr>
                <w:rFonts w:ascii="SVN-Gilroy" w:hAnsi="SVN-Gilroy"/>
                <w:b w:val="0"/>
                <w:sz w:val="22"/>
                <w:szCs w:val="22"/>
              </w:rPr>
              <w:t>i</w:t>
            </w:r>
          </w:p>
          <w:p w14:paraId="4FFB21A3" w14:textId="1ADD5F9A" w:rsidR="00941414" w:rsidRPr="00F26AF2" w:rsidRDefault="00941414" w:rsidP="003304E2">
            <w:pPr>
              <w:pStyle w:val="Heading1"/>
              <w:spacing w:line="216" w:lineRule="auto"/>
              <w:jc w:val="right"/>
              <w:rPr>
                <w:rFonts w:ascii="SVN-Gilroy" w:hAnsi="SVN-Gilroy"/>
                <w:b w:val="0"/>
                <w:sz w:val="22"/>
                <w:szCs w:val="22"/>
              </w:rPr>
            </w:pPr>
            <w:r w:rsidRPr="00F26AF2">
              <w:rPr>
                <w:rFonts w:ascii="SVN-Gilroy" w:hAnsi="SVN-Gilroy" w:cs="Cambria"/>
                <w:b w:val="0"/>
                <w:sz w:val="22"/>
                <w:szCs w:val="22"/>
              </w:rPr>
              <w:t>Đ</w:t>
            </w:r>
            <w:r w:rsidR="006B66F1">
              <w:rPr>
                <w:rFonts w:ascii="SVN-Gilroy" w:hAnsi="SVN-Gilroy"/>
                <w:b w:val="0"/>
                <w:sz w:val="22"/>
                <w:szCs w:val="22"/>
              </w:rPr>
              <w:t>T</w:t>
            </w:r>
            <w:r w:rsidRPr="00F26AF2">
              <w:rPr>
                <w:rFonts w:ascii="SVN-Gilroy" w:hAnsi="SVN-Gilroy"/>
                <w:b w:val="0"/>
                <w:sz w:val="22"/>
                <w:szCs w:val="22"/>
              </w:rPr>
              <w:t>: (84.4) 39288869      Fax: (84.4) 39288867</w:t>
            </w:r>
          </w:p>
          <w:p w14:paraId="5F78CF3F" w14:textId="70463C09" w:rsidR="00941414" w:rsidRPr="00A7735B" w:rsidRDefault="00941414" w:rsidP="003304E2">
            <w:pPr>
              <w:spacing w:after="0" w:line="240" w:lineRule="auto"/>
              <w:jc w:val="right"/>
              <w:rPr>
                <w:rFonts w:ascii="SVN-Gilroy" w:hAnsi="SVN-Gilroy"/>
                <w:noProof/>
                <w:sz w:val="24"/>
                <w:szCs w:val="24"/>
                <w:lang w:val="en-GB" w:eastAsia="en-GB"/>
              </w:rPr>
            </w:pPr>
            <w:r w:rsidRPr="00F26AF2">
              <w:rPr>
                <w:rFonts w:ascii="SVN-Gilroy" w:hAnsi="SVN-Gilroy"/>
                <w:b/>
              </w:rPr>
              <w:t>Swift: VPBKVNVX      Website:www.vpbank.com.vn</w:t>
            </w:r>
          </w:p>
        </w:tc>
      </w:tr>
    </w:tbl>
    <w:p w14:paraId="5A07AD70" w14:textId="77777777" w:rsidR="002B2728" w:rsidRDefault="001D068F" w:rsidP="003304E2">
      <w:pPr>
        <w:spacing w:after="0" w:line="240" w:lineRule="auto"/>
        <w:rPr>
          <w:rFonts w:ascii="SVN-Gilroy" w:hAnsi="SVN-Gilroy"/>
          <w:sz w:val="24"/>
          <w:szCs w:val="24"/>
        </w:rPr>
      </w:pPr>
      <w:r>
        <w:rPr>
          <w:rFonts w:ascii="SVN-Gilroy" w:hAnsi="SVN-Gilroy"/>
          <w:sz w:val="24"/>
          <w:szCs w:val="24"/>
        </w:rPr>
        <w:tab/>
      </w:r>
    </w:p>
    <w:p w14:paraId="7555EA1F" w14:textId="2971B88C" w:rsidR="00F36C77" w:rsidRDefault="00F36C77" w:rsidP="003304E2">
      <w:pPr>
        <w:spacing w:after="0" w:line="240" w:lineRule="auto"/>
        <w:jc w:val="center"/>
        <w:rPr>
          <w:rFonts w:ascii="SVN-Gilroy" w:hAnsi="SVN-Gilroy"/>
          <w:b/>
          <w:color w:val="22B34F"/>
          <w:sz w:val="24"/>
          <w:szCs w:val="24"/>
          <w:lang w:eastAsia="x-none"/>
        </w:rPr>
      </w:pPr>
      <w:r w:rsidRPr="00D0306B">
        <w:rPr>
          <w:rFonts w:ascii="SVN-Gilroy" w:hAnsi="SVN-Gilroy"/>
          <w:b/>
          <w:color w:val="22B34F"/>
          <w:sz w:val="24"/>
          <w:szCs w:val="24"/>
          <w:lang w:val="x-none" w:eastAsia="x-none"/>
        </w:rPr>
        <w:t>PHỤ LỤC</w:t>
      </w:r>
      <w:r w:rsidRPr="00D0306B">
        <w:rPr>
          <w:rFonts w:ascii="SVN-Gilroy" w:hAnsi="SVN-Gilroy"/>
          <w:b/>
          <w:color w:val="22B34F"/>
          <w:sz w:val="24"/>
          <w:szCs w:val="24"/>
          <w:lang w:eastAsia="x-none"/>
        </w:rPr>
        <w:t xml:space="preserve"> ĐĂNG KÝ </w:t>
      </w:r>
      <w:r w:rsidRPr="00D0306B">
        <w:rPr>
          <w:rFonts w:ascii="SVN-Gilroy" w:hAnsi="SVN-Gilroy"/>
          <w:b/>
          <w:color w:val="22B34F"/>
          <w:sz w:val="24"/>
          <w:szCs w:val="24"/>
          <w:lang w:val="x-none" w:eastAsia="x-none"/>
        </w:rPr>
        <w:t>SỬ DỤNG DỊCH VỤ VPBANK NEOBIZ</w:t>
      </w:r>
      <w:r w:rsidR="00293208">
        <w:rPr>
          <w:rFonts w:ascii="SVN-Gilroy" w:hAnsi="SVN-Gilroy"/>
          <w:b/>
          <w:color w:val="22B34F"/>
          <w:sz w:val="24"/>
          <w:szCs w:val="24"/>
          <w:lang w:eastAsia="x-none"/>
        </w:rPr>
        <w:t xml:space="preserve"> P</w:t>
      </w:r>
      <w:r w:rsidR="00F06C90">
        <w:rPr>
          <w:rFonts w:ascii="SVN-Gilroy" w:hAnsi="SVN-Gilroy"/>
          <w:b/>
          <w:color w:val="22B34F"/>
          <w:sz w:val="24"/>
          <w:szCs w:val="24"/>
          <w:lang w:eastAsia="x-none"/>
        </w:rPr>
        <w:t>LUS</w:t>
      </w:r>
      <w:r w:rsidR="00A81574">
        <w:rPr>
          <w:rStyle w:val="FootnoteReference"/>
          <w:rFonts w:ascii="SVN-Gilroy" w:hAnsi="SVN-Gilroy"/>
          <w:b/>
          <w:color w:val="22B34F"/>
          <w:sz w:val="24"/>
          <w:szCs w:val="24"/>
          <w:lang w:eastAsia="x-none"/>
        </w:rPr>
        <w:footnoteReference w:id="1"/>
      </w:r>
    </w:p>
    <w:p w14:paraId="7C03A49D" w14:textId="77777777" w:rsidR="00F36C77" w:rsidRPr="00A206D2" w:rsidRDefault="00F36C77" w:rsidP="003304E2">
      <w:pPr>
        <w:spacing w:after="0" w:line="240" w:lineRule="auto"/>
        <w:jc w:val="center"/>
        <w:rPr>
          <w:rFonts w:ascii="SVN-Gilroy" w:eastAsia="Times New Roman" w:hAnsi="SVN-Gilroy" w:cs="Times New Roman"/>
          <w:i/>
          <w:sz w:val="24"/>
          <w:szCs w:val="24"/>
          <w:lang w:val="x-none" w:eastAsia="x-none"/>
        </w:rPr>
      </w:pPr>
      <w:r w:rsidRPr="00A206D2">
        <w:rPr>
          <w:rFonts w:ascii="SVN-Gilroy" w:eastAsia="Times New Roman" w:hAnsi="SVN-Gilroy" w:cs="Times New Roman"/>
          <w:i/>
          <w:sz w:val="24"/>
          <w:szCs w:val="24"/>
          <w:lang w:val="x-none" w:eastAsia="x-none"/>
        </w:rPr>
        <w:t>Đính kèm Giấy đề nghị …………………………………….…….……………….. do Khách hàng ký</w:t>
      </w:r>
    </w:p>
    <w:p w14:paraId="32CF16E5" w14:textId="77777777" w:rsidR="00F36C77" w:rsidRPr="00324CB0" w:rsidRDefault="00F36C77" w:rsidP="003304E2">
      <w:pPr>
        <w:spacing w:after="0" w:line="240" w:lineRule="auto"/>
        <w:jc w:val="center"/>
        <w:rPr>
          <w:rFonts w:ascii="SVN-Gilroy" w:eastAsia="Times New Roman" w:hAnsi="SVN-Gilroy" w:cs="Times New Roman"/>
          <w:i/>
          <w:sz w:val="24"/>
          <w:szCs w:val="24"/>
          <w:lang w:val="x-none" w:eastAsia="x-none"/>
        </w:rPr>
      </w:pPr>
      <w:r w:rsidRPr="00324CB0">
        <w:rPr>
          <w:rFonts w:ascii="SVN-Gilroy" w:eastAsia="Times New Roman" w:hAnsi="SVN-Gilroy" w:cs="Times New Roman"/>
          <w:i/>
          <w:sz w:val="24"/>
          <w:szCs w:val="24"/>
          <w:lang w:val="x-none" w:eastAsia="x-none"/>
        </w:rPr>
        <w:t>ngày………./………./……… (“Giấy đề nghị”)</w:t>
      </w:r>
    </w:p>
    <w:p w14:paraId="007F915B" w14:textId="033F33A3" w:rsidR="00941414" w:rsidRPr="006B66F1" w:rsidRDefault="00F36C77" w:rsidP="003304E2">
      <w:pPr>
        <w:spacing w:after="0" w:line="240" w:lineRule="auto"/>
        <w:jc w:val="center"/>
        <w:rPr>
          <w:rFonts w:ascii="SVN-Gilroy" w:eastAsia="Times New Roman" w:hAnsi="SVN-Gilroy" w:cs="Times New Roman"/>
          <w:i/>
          <w:sz w:val="24"/>
          <w:szCs w:val="24"/>
          <w:lang w:val="x-none" w:eastAsia="x-none"/>
        </w:rPr>
      </w:pPr>
      <w:r w:rsidRPr="00324CB0">
        <w:rPr>
          <w:rFonts w:ascii="SVN-Gilroy" w:eastAsia="Times New Roman" w:hAnsi="SVN-Gilroy" w:cs="Times New Roman"/>
          <w:i/>
          <w:sz w:val="24"/>
          <w:szCs w:val="24"/>
          <w:lang w:val="x-none" w:eastAsia="x-none"/>
        </w:rPr>
        <w:t>Phụ lục này cùng với Giấy đề nghị và Điều kiện giao dịch chung có thông tin nh</w:t>
      </w:r>
      <w:r w:rsidRPr="00324CB0">
        <w:rPr>
          <w:rFonts w:ascii="SVN-Gilroy" w:eastAsia="Times New Roman" w:hAnsi="SVN-Gilroy" w:cs="Times New Roman" w:hint="eastAsia"/>
          <w:i/>
          <w:sz w:val="24"/>
          <w:szCs w:val="24"/>
          <w:lang w:val="x-none" w:eastAsia="x-none"/>
        </w:rPr>
        <w:t>ư</w:t>
      </w:r>
      <w:r w:rsidRPr="00324CB0">
        <w:rPr>
          <w:rFonts w:ascii="SVN-Gilroy" w:eastAsia="Times New Roman" w:hAnsi="SVN-Gilroy" w:cs="Times New Roman"/>
          <w:i/>
          <w:sz w:val="24"/>
          <w:szCs w:val="24"/>
          <w:lang w:val="x-none" w:eastAsia="x-none"/>
        </w:rPr>
        <w:t xml:space="preserve"> nêu tại Phụ lục này tạo thành một bản Hợp đồng mở và sử dụng Dịch vụ VPBank NEOBiz</w:t>
      </w:r>
      <w:r w:rsidR="00293208">
        <w:rPr>
          <w:rFonts w:ascii="SVN-Gilroy" w:eastAsia="Times New Roman" w:hAnsi="SVN-Gilroy" w:cs="Times New Roman"/>
          <w:i/>
          <w:sz w:val="24"/>
          <w:szCs w:val="24"/>
          <w:lang w:eastAsia="x-none"/>
        </w:rPr>
        <w:t xml:space="preserve"> </w:t>
      </w:r>
      <w:r w:rsidR="00B97CB9">
        <w:rPr>
          <w:rFonts w:ascii="SVN-Gilroy" w:eastAsia="Times New Roman" w:hAnsi="SVN-Gilroy" w:cs="Times New Roman"/>
          <w:i/>
          <w:sz w:val="24"/>
          <w:szCs w:val="24"/>
          <w:lang w:eastAsia="x-none"/>
        </w:rPr>
        <w:t>P</w:t>
      </w:r>
      <w:r w:rsidR="00F06C90">
        <w:rPr>
          <w:rFonts w:ascii="SVN-Gilroy" w:eastAsia="Times New Roman" w:hAnsi="SVN-Gilroy" w:cs="Times New Roman"/>
          <w:i/>
          <w:sz w:val="24"/>
          <w:szCs w:val="24"/>
          <w:lang w:eastAsia="x-none"/>
        </w:rPr>
        <w:t>lus</w:t>
      </w:r>
      <w:r w:rsidRPr="00324CB0">
        <w:rPr>
          <w:rFonts w:ascii="SVN-Gilroy" w:eastAsia="Times New Roman" w:hAnsi="SVN-Gilroy" w:cs="Times New Roman"/>
          <w:i/>
          <w:sz w:val="24"/>
          <w:szCs w:val="24"/>
          <w:lang w:val="x-none" w:eastAsia="x-none"/>
        </w:rPr>
        <w:t xml:space="preserve"> hoàn chỉnh giữa VPBank và Khách hàng</w:t>
      </w:r>
    </w:p>
    <w:tbl>
      <w:tblPr>
        <w:tblStyle w:val="TableGrid"/>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350"/>
      </w:tblGrid>
      <w:tr w:rsidR="001D068F" w:rsidRPr="005E37B1" w14:paraId="15D21342" w14:textId="77777777" w:rsidTr="00EB66B2">
        <w:trPr>
          <w:trHeight w:val="350"/>
          <w:jc w:val="center"/>
        </w:trPr>
        <w:tc>
          <w:tcPr>
            <w:tcW w:w="10350" w:type="dxa"/>
            <w:shd w:val="clear" w:color="auto" w:fill="00B050"/>
            <w:vAlign w:val="center"/>
            <w:hideMark/>
          </w:tcPr>
          <w:p w14:paraId="1C702898" w14:textId="7E547C71" w:rsidR="001D068F" w:rsidRPr="005E37B1" w:rsidRDefault="005F0D18" w:rsidP="003304E2">
            <w:pPr>
              <w:rPr>
                <w:rFonts w:ascii="SVN-Gilroy" w:hAnsi="SVN-Gilroy"/>
                <w:b/>
                <w:bCs/>
                <w:sz w:val="24"/>
                <w:szCs w:val="24"/>
              </w:rPr>
            </w:pPr>
            <w:r>
              <w:rPr>
                <w:rFonts w:ascii="SVN-Gilroy" w:hAnsi="SVN-Gilroy"/>
                <w:b/>
                <w:bCs/>
                <w:sz w:val="24"/>
                <w:szCs w:val="24"/>
              </w:rPr>
              <w:t>I</w:t>
            </w:r>
            <w:r w:rsidR="001D068F" w:rsidRPr="00A7735B">
              <w:rPr>
                <w:rFonts w:ascii="SVN-Gilroy" w:hAnsi="SVN-Gilroy"/>
                <w:b/>
                <w:bCs/>
                <w:sz w:val="24"/>
                <w:szCs w:val="24"/>
              </w:rPr>
              <w:t xml:space="preserve">. </w:t>
            </w:r>
            <w:r w:rsidR="001D068F" w:rsidRPr="00A7735B">
              <w:rPr>
                <w:rFonts w:ascii="SVN-Gilroy" w:hAnsi="SVN-Gilroy"/>
                <w:b/>
                <w:sz w:val="24"/>
                <w:szCs w:val="24"/>
              </w:rPr>
              <w:t>PHẦN DÀNH CHO KHÁCH HÀNG</w:t>
            </w:r>
          </w:p>
        </w:tc>
      </w:tr>
      <w:tr w:rsidR="001D068F" w:rsidRPr="005E37B1" w14:paraId="334D7E78" w14:textId="77777777" w:rsidTr="00EB66B2">
        <w:trPr>
          <w:trHeight w:val="300"/>
          <w:jc w:val="center"/>
        </w:trPr>
        <w:tc>
          <w:tcPr>
            <w:tcW w:w="10350" w:type="dxa"/>
            <w:noWrap/>
            <w:hideMark/>
          </w:tcPr>
          <w:p w14:paraId="34CD735E" w14:textId="2AACAFB6" w:rsidR="00684B0D" w:rsidRPr="00D0306B" w:rsidRDefault="00684B0D" w:rsidP="003304E2">
            <w:pPr>
              <w:jc w:val="both"/>
              <w:rPr>
                <w:rFonts w:ascii="SVN-Gilroy" w:hAnsi="SVN-Gilroy"/>
                <w:sz w:val="24"/>
                <w:szCs w:val="24"/>
              </w:rPr>
            </w:pPr>
            <w:r w:rsidRPr="00D0306B">
              <w:rPr>
                <w:rFonts w:ascii="SVN-Gilroy" w:hAnsi="SVN-Gilroy"/>
                <w:sz w:val="24"/>
                <w:szCs w:val="24"/>
              </w:rPr>
              <w:t>Chúng tôi đề nghị VPBank đăng ký sử dụng Dịch vụ VPBank NEOBiz</w:t>
            </w:r>
            <w:r w:rsidR="00B97CB9">
              <w:rPr>
                <w:rFonts w:ascii="SVN-Gilroy" w:hAnsi="SVN-Gilroy"/>
                <w:sz w:val="24"/>
                <w:szCs w:val="24"/>
              </w:rPr>
              <w:t xml:space="preserve"> </w:t>
            </w:r>
            <w:r w:rsidR="00F06C90">
              <w:rPr>
                <w:rFonts w:ascii="SVN-Gilroy" w:hAnsi="SVN-Gilroy"/>
                <w:sz w:val="24"/>
                <w:szCs w:val="24"/>
              </w:rPr>
              <w:t>Plus</w:t>
            </w:r>
            <w:r w:rsidR="0063069F">
              <w:rPr>
                <w:rFonts w:ascii="SVN-Gilroy" w:hAnsi="SVN-Gilroy"/>
                <w:sz w:val="24"/>
                <w:szCs w:val="24"/>
              </w:rPr>
              <w:t xml:space="preserve"> (“Dịch vụ”)</w:t>
            </w:r>
            <w:r w:rsidRPr="00D0306B">
              <w:rPr>
                <w:rFonts w:ascii="SVN-Gilroy" w:hAnsi="SVN-Gilroy"/>
                <w:sz w:val="24"/>
                <w:szCs w:val="24"/>
              </w:rPr>
              <w:t xml:space="preserve"> cho Chúng tôi với nội dung chi tiế</w:t>
            </w:r>
            <w:r w:rsidR="003901B4">
              <w:rPr>
                <w:rFonts w:ascii="SVN-Gilroy" w:hAnsi="SVN-Gilroy"/>
                <w:sz w:val="24"/>
                <w:szCs w:val="24"/>
              </w:rPr>
              <w:t>t như sau</w:t>
            </w:r>
            <w:r w:rsidR="006B66F1">
              <w:rPr>
                <w:rFonts w:ascii="SVN-Gilroy" w:hAnsi="SVN-Gilroy"/>
                <w:sz w:val="24"/>
                <w:szCs w:val="24"/>
              </w:rPr>
              <w:t>:</w:t>
            </w:r>
          </w:p>
          <w:p w14:paraId="37397BC1" w14:textId="3179B45C" w:rsidR="003901B4" w:rsidRPr="006B66F1" w:rsidRDefault="00ED278E" w:rsidP="003304E2">
            <w:pPr>
              <w:rPr>
                <w:rFonts w:ascii="SVN-Gilroy" w:hAnsi="SVN-Gilroy"/>
                <w:b/>
                <w:bCs/>
                <w:color w:val="FF0000"/>
                <w:sz w:val="24"/>
                <w:szCs w:val="24"/>
              </w:rPr>
            </w:pPr>
            <w:r>
              <w:rPr>
                <w:rFonts w:ascii="SVN-Gilroy" w:hAnsi="SVN-Gilroy"/>
                <w:b/>
                <w:bCs/>
                <w:sz w:val="24"/>
                <w:szCs w:val="24"/>
              </w:rPr>
              <w:t>Khách hàng</w:t>
            </w:r>
            <w:r w:rsidR="00684B0D" w:rsidRPr="005C7369">
              <w:rPr>
                <w:rFonts w:ascii="SVN-Gilroy" w:hAnsi="SVN-Gilroy"/>
                <w:b/>
                <w:bCs/>
                <w:sz w:val="24"/>
                <w:szCs w:val="24"/>
              </w:rPr>
              <w:t xml:space="preserve"> vui lòng điền đầy đủ thông tin tại các mục có gắn dấu </w:t>
            </w:r>
            <w:r w:rsidR="00684B0D" w:rsidRPr="005C7369">
              <w:rPr>
                <w:rFonts w:ascii="SVN-Gilroy" w:hAnsi="SVN-Gilroy"/>
                <w:b/>
                <w:bCs/>
                <w:color w:val="FF0000"/>
                <w:sz w:val="24"/>
                <w:szCs w:val="24"/>
              </w:rPr>
              <w:t>(*)</w:t>
            </w:r>
          </w:p>
        </w:tc>
      </w:tr>
      <w:tr w:rsidR="00616EEB" w:rsidRPr="005E37B1" w14:paraId="2CD42DD0" w14:textId="77777777" w:rsidTr="00EB66B2">
        <w:trPr>
          <w:trHeight w:val="300"/>
          <w:jc w:val="center"/>
        </w:trPr>
        <w:tc>
          <w:tcPr>
            <w:tcW w:w="10350" w:type="dxa"/>
            <w:shd w:val="clear" w:color="auto" w:fill="D9D9D9" w:themeFill="background1" w:themeFillShade="D9"/>
            <w:noWrap/>
          </w:tcPr>
          <w:p w14:paraId="680F44ED" w14:textId="25090085" w:rsidR="00616EEB" w:rsidRPr="003901B4" w:rsidRDefault="00616EEB" w:rsidP="003304E2">
            <w:pPr>
              <w:rPr>
                <w:rFonts w:ascii="SVN-Gilroy" w:hAnsi="SVN-Gilroy"/>
                <w:b/>
                <w:sz w:val="24"/>
                <w:szCs w:val="24"/>
              </w:rPr>
            </w:pPr>
            <w:r w:rsidRPr="00616EEB">
              <w:rPr>
                <w:rFonts w:ascii="SVN-Gilroy" w:hAnsi="SVN-Gilroy"/>
                <w:b/>
                <w:sz w:val="24"/>
                <w:szCs w:val="24"/>
              </w:rPr>
              <w:t xml:space="preserve">1. Đăng ký </w:t>
            </w:r>
            <w:r w:rsidR="00137E58">
              <w:rPr>
                <w:rFonts w:ascii="SVN-Gilroy" w:hAnsi="SVN-Gilroy"/>
                <w:b/>
                <w:sz w:val="24"/>
                <w:szCs w:val="24"/>
              </w:rPr>
              <w:t>D</w:t>
            </w:r>
            <w:r w:rsidR="00137E58" w:rsidRPr="00616EEB">
              <w:rPr>
                <w:rFonts w:ascii="SVN-Gilroy" w:hAnsi="SVN-Gilroy"/>
                <w:b/>
                <w:sz w:val="24"/>
                <w:szCs w:val="24"/>
              </w:rPr>
              <w:t xml:space="preserve">ịch </w:t>
            </w:r>
            <w:r w:rsidRPr="00616EEB">
              <w:rPr>
                <w:rFonts w:ascii="SVN-Gilroy" w:hAnsi="SVN-Gilroy"/>
                <w:b/>
                <w:sz w:val="24"/>
                <w:szCs w:val="24"/>
              </w:rPr>
              <w:t>vụ</w:t>
            </w:r>
            <w:r w:rsidRPr="00616EEB">
              <w:rPr>
                <w:rFonts w:ascii="SVN-Gilroy" w:hAnsi="SVN-Gilroy"/>
                <w:b/>
                <w:color w:val="FF0000"/>
                <w:sz w:val="24"/>
                <w:szCs w:val="24"/>
                <w:vertAlign w:val="superscript"/>
              </w:rPr>
              <w:t>(*)</w:t>
            </w:r>
            <w:r w:rsidR="003901B4">
              <w:rPr>
                <w:rFonts w:ascii="SVN-Gilroy" w:hAnsi="SVN-Gilroy"/>
                <w:b/>
                <w:color w:val="FF0000"/>
                <w:sz w:val="24"/>
                <w:szCs w:val="24"/>
                <w:vertAlign w:val="superscript"/>
              </w:rPr>
              <w:t xml:space="preserve"> </w:t>
            </w:r>
          </w:p>
        </w:tc>
      </w:tr>
      <w:tr w:rsidR="00616EEB" w:rsidRPr="005E37B1" w14:paraId="77053A91" w14:textId="77777777" w:rsidTr="00EB66B2">
        <w:trPr>
          <w:trHeight w:val="2600"/>
          <w:jc w:val="center"/>
        </w:trPr>
        <w:tc>
          <w:tcPr>
            <w:tcW w:w="10350" w:type="dxa"/>
            <w:shd w:val="clear" w:color="auto" w:fill="auto"/>
            <w:noWrap/>
          </w:tcPr>
          <w:tbl>
            <w:tblPr>
              <w:tblStyle w:val="TableGrid"/>
              <w:tblW w:w="100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1"/>
            </w:tblGrid>
            <w:tr w:rsidR="00616EEB" w:rsidRPr="00A206D2" w14:paraId="760AB17F" w14:textId="77777777" w:rsidTr="000817DC">
              <w:trPr>
                <w:trHeight w:val="293"/>
                <w:jc w:val="center"/>
              </w:trPr>
              <w:tc>
                <w:tcPr>
                  <w:tcW w:w="10061" w:type="dxa"/>
                  <w:shd w:val="clear" w:color="auto" w:fill="auto"/>
                  <w:noWrap/>
                </w:tcPr>
                <w:tbl>
                  <w:tblPr>
                    <w:tblStyle w:val="TableGrid"/>
                    <w:tblW w:w="9791" w:type="dxa"/>
                    <w:tblInd w:w="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
                    <w:gridCol w:w="3829"/>
                    <w:gridCol w:w="500"/>
                    <w:gridCol w:w="4867"/>
                  </w:tblGrid>
                  <w:tr w:rsidR="00616EEB" w:rsidRPr="00324CB0" w14:paraId="07122A6E" w14:textId="77777777" w:rsidTr="000817DC">
                    <w:trPr>
                      <w:trHeight w:val="105"/>
                    </w:trPr>
                    <w:tc>
                      <w:tcPr>
                        <w:tcW w:w="595" w:type="dxa"/>
                      </w:tcPr>
                      <w:p w14:paraId="3F676566" w14:textId="77777777" w:rsidR="00616EEB" w:rsidRPr="00A206D2" w:rsidRDefault="00616EEB" w:rsidP="003304E2">
                        <w:pPr>
                          <w:rPr>
                            <w:rFonts w:ascii="SVN-Gilroy" w:hAnsi="SVN-Gilroy"/>
                            <w:sz w:val="24"/>
                            <w:szCs w:val="24"/>
                          </w:rPr>
                        </w:pPr>
                        <w:r w:rsidRPr="005A63DB">
                          <w:rPr>
                            <w:rFonts w:ascii="SVN-Gilroy" w:hAnsi="SVN-Gilroy"/>
                            <w:sz w:val="24"/>
                            <w:szCs w:val="24"/>
                          </w:rPr>
                          <w:fldChar w:fldCharType="begin">
                            <w:ffData>
                              <w:name w:val="Check1"/>
                              <w:enabled/>
                              <w:calcOnExit w:val="0"/>
                              <w:checkBox>
                                <w:sizeAuto/>
                                <w:default w:val="0"/>
                              </w:checkBox>
                            </w:ffData>
                          </w:fldChar>
                        </w:r>
                        <w:bookmarkStart w:id="0" w:name="Check1"/>
                        <w:r w:rsidRPr="00324CB0">
                          <w:rPr>
                            <w:rFonts w:ascii="SVN-Gilroy" w:hAnsi="SVN-Gilroy"/>
                            <w:sz w:val="24"/>
                            <w:szCs w:val="24"/>
                          </w:rPr>
                          <w:instrText xml:space="preserve"> FORMCHECKBOX </w:instrText>
                        </w:r>
                        <w:r w:rsidR="00DC7C09">
                          <w:rPr>
                            <w:rFonts w:ascii="SVN-Gilroy" w:hAnsi="SVN-Gilroy"/>
                            <w:sz w:val="24"/>
                            <w:szCs w:val="24"/>
                          </w:rPr>
                        </w:r>
                        <w:r w:rsidR="00DC7C09">
                          <w:rPr>
                            <w:rFonts w:ascii="SVN-Gilroy" w:hAnsi="SVN-Gilroy"/>
                            <w:sz w:val="24"/>
                            <w:szCs w:val="24"/>
                          </w:rPr>
                          <w:fldChar w:fldCharType="separate"/>
                        </w:r>
                        <w:r w:rsidRPr="005A63DB">
                          <w:rPr>
                            <w:rFonts w:ascii="SVN-Gilroy" w:hAnsi="SVN-Gilroy"/>
                            <w:sz w:val="24"/>
                            <w:szCs w:val="24"/>
                          </w:rPr>
                          <w:fldChar w:fldCharType="end"/>
                        </w:r>
                        <w:bookmarkEnd w:id="0"/>
                      </w:p>
                    </w:tc>
                    <w:tc>
                      <w:tcPr>
                        <w:tcW w:w="3829" w:type="dxa"/>
                      </w:tcPr>
                      <w:p w14:paraId="7CA9C966" w14:textId="6565B2A6" w:rsidR="00616EEB" w:rsidRPr="003901B4" w:rsidRDefault="00616EEB" w:rsidP="003304E2">
                        <w:pPr>
                          <w:rPr>
                            <w:rFonts w:ascii="SVN-Gilroy" w:hAnsi="SVN-Gilroy"/>
                            <w:i/>
                            <w:sz w:val="24"/>
                            <w:szCs w:val="24"/>
                            <w:vertAlign w:val="superscript"/>
                          </w:rPr>
                        </w:pPr>
                        <w:r w:rsidRPr="00A206D2">
                          <w:rPr>
                            <w:rFonts w:ascii="SVN-Gilroy" w:hAnsi="SVN-Gilroy"/>
                            <w:sz w:val="24"/>
                            <w:szCs w:val="24"/>
                          </w:rPr>
                          <w:t>Dịch v</w:t>
                        </w:r>
                        <w:r w:rsidRPr="00324CB0">
                          <w:rPr>
                            <w:rFonts w:ascii="SVN-Gilroy" w:hAnsi="SVN-Gilroy"/>
                            <w:sz w:val="24"/>
                            <w:szCs w:val="24"/>
                          </w:rPr>
                          <w:t>ụ truy vấn</w:t>
                        </w:r>
                      </w:p>
                    </w:tc>
                    <w:tc>
                      <w:tcPr>
                        <w:tcW w:w="500" w:type="dxa"/>
                      </w:tcPr>
                      <w:p w14:paraId="18A05BF9" w14:textId="77777777" w:rsidR="00616EEB" w:rsidRPr="00A206D2" w:rsidRDefault="00616EEB" w:rsidP="003304E2">
                        <w:pPr>
                          <w:rPr>
                            <w:rFonts w:ascii="SVN-Gilroy" w:hAnsi="SVN-Gilroy"/>
                            <w:sz w:val="24"/>
                            <w:szCs w:val="24"/>
                          </w:rPr>
                        </w:pPr>
                        <w:r w:rsidRPr="005A63DB">
                          <w:rPr>
                            <w:rFonts w:ascii="SVN-Gilroy" w:hAnsi="SVN-Gilroy"/>
                            <w:sz w:val="24"/>
                            <w:szCs w:val="24"/>
                          </w:rPr>
                          <w:fldChar w:fldCharType="begin">
                            <w:ffData>
                              <w:name w:val="Check3"/>
                              <w:enabled/>
                              <w:calcOnExit w:val="0"/>
                              <w:checkBox>
                                <w:sizeAuto/>
                                <w:default w:val="0"/>
                              </w:checkBox>
                            </w:ffData>
                          </w:fldChar>
                        </w:r>
                        <w:bookmarkStart w:id="1" w:name="Check3"/>
                        <w:r w:rsidRPr="00324CB0">
                          <w:rPr>
                            <w:rFonts w:ascii="SVN-Gilroy" w:hAnsi="SVN-Gilroy"/>
                            <w:sz w:val="24"/>
                            <w:szCs w:val="24"/>
                          </w:rPr>
                          <w:instrText xml:space="preserve"> FORMCHECKBOX </w:instrText>
                        </w:r>
                        <w:r w:rsidR="00DC7C09">
                          <w:rPr>
                            <w:rFonts w:ascii="SVN-Gilroy" w:hAnsi="SVN-Gilroy"/>
                            <w:sz w:val="24"/>
                            <w:szCs w:val="24"/>
                          </w:rPr>
                        </w:r>
                        <w:r w:rsidR="00DC7C09">
                          <w:rPr>
                            <w:rFonts w:ascii="SVN-Gilroy" w:hAnsi="SVN-Gilroy"/>
                            <w:sz w:val="24"/>
                            <w:szCs w:val="24"/>
                          </w:rPr>
                          <w:fldChar w:fldCharType="separate"/>
                        </w:r>
                        <w:r w:rsidRPr="005A63DB">
                          <w:rPr>
                            <w:rFonts w:ascii="SVN-Gilroy" w:hAnsi="SVN-Gilroy"/>
                            <w:sz w:val="24"/>
                            <w:szCs w:val="24"/>
                          </w:rPr>
                          <w:fldChar w:fldCharType="end"/>
                        </w:r>
                        <w:bookmarkEnd w:id="1"/>
                      </w:p>
                    </w:tc>
                    <w:tc>
                      <w:tcPr>
                        <w:tcW w:w="4867" w:type="dxa"/>
                      </w:tcPr>
                      <w:p w14:paraId="5AF51421" w14:textId="41CF0CEC" w:rsidR="00616EEB" w:rsidRPr="003901B4" w:rsidRDefault="00616EEB" w:rsidP="003304E2">
                        <w:pPr>
                          <w:rPr>
                            <w:rFonts w:ascii="SVN-Gilroy" w:hAnsi="SVN-Gilroy"/>
                            <w:sz w:val="24"/>
                            <w:szCs w:val="24"/>
                          </w:rPr>
                        </w:pPr>
                        <w:r w:rsidRPr="00324CB0">
                          <w:rPr>
                            <w:rFonts w:ascii="SVN-Gilroy" w:hAnsi="SVN-Gilroy"/>
                            <w:sz w:val="24"/>
                            <w:szCs w:val="24"/>
                          </w:rPr>
                          <w:t>Dịch vụ thanh toán</w:t>
                        </w:r>
                        <w:r w:rsidR="00FC6D76">
                          <w:rPr>
                            <w:rFonts w:ascii="SVN-Gilroy" w:hAnsi="SVN-Gilroy"/>
                            <w:sz w:val="24"/>
                            <w:szCs w:val="24"/>
                          </w:rPr>
                          <w:t xml:space="preserve"> và tiền gửi</w:t>
                        </w:r>
                        <w:r w:rsidRPr="00324CB0">
                          <w:rPr>
                            <w:rFonts w:ascii="SVN-Gilroy" w:hAnsi="SVN-Gilroy"/>
                            <w:sz w:val="24"/>
                            <w:szCs w:val="24"/>
                            <w:vertAlign w:val="superscript"/>
                          </w:rPr>
                          <w:t xml:space="preserve"> </w:t>
                        </w:r>
                        <w:r w:rsidR="00C85572">
                          <w:rPr>
                            <w:rStyle w:val="FootnoteReference"/>
                            <w:rFonts w:ascii="SVN-Gilroy" w:hAnsi="SVN-Gilroy"/>
                            <w:sz w:val="24"/>
                            <w:szCs w:val="24"/>
                          </w:rPr>
                          <w:footnoteReference w:id="2"/>
                        </w:r>
                      </w:p>
                    </w:tc>
                  </w:tr>
                  <w:tr w:rsidR="00616EEB" w:rsidRPr="00324CB0" w14:paraId="289B140F" w14:textId="77777777" w:rsidTr="000817DC">
                    <w:trPr>
                      <w:trHeight w:val="289"/>
                    </w:trPr>
                    <w:tc>
                      <w:tcPr>
                        <w:tcW w:w="595" w:type="dxa"/>
                      </w:tcPr>
                      <w:p w14:paraId="5EF27BC6" w14:textId="77777777" w:rsidR="00616EEB" w:rsidRPr="00A206D2" w:rsidRDefault="00616EEB" w:rsidP="003304E2">
                        <w:pPr>
                          <w:rPr>
                            <w:rFonts w:ascii="SVN-Gilroy" w:hAnsi="SVN-Gilroy"/>
                            <w:b/>
                            <w:bCs/>
                            <w:sz w:val="24"/>
                            <w:szCs w:val="24"/>
                          </w:rPr>
                        </w:pPr>
                        <w:r w:rsidRPr="005A63DB">
                          <w:rPr>
                            <w:rFonts w:ascii="SVN-Gilroy" w:hAnsi="SVN-Gilroy"/>
                            <w:sz w:val="24"/>
                            <w:szCs w:val="24"/>
                          </w:rPr>
                          <w:fldChar w:fldCharType="begin">
                            <w:ffData>
                              <w:name w:val="Check2"/>
                              <w:enabled/>
                              <w:calcOnExit w:val="0"/>
                              <w:checkBox>
                                <w:sizeAuto/>
                                <w:default w:val="0"/>
                              </w:checkBox>
                            </w:ffData>
                          </w:fldChar>
                        </w:r>
                        <w:bookmarkStart w:id="2" w:name="Check2"/>
                        <w:r w:rsidRPr="00324CB0">
                          <w:rPr>
                            <w:rFonts w:ascii="SVN-Gilroy" w:hAnsi="SVN-Gilroy"/>
                            <w:sz w:val="24"/>
                            <w:szCs w:val="24"/>
                          </w:rPr>
                          <w:instrText xml:space="preserve"> FORMCHECKBOX </w:instrText>
                        </w:r>
                        <w:r w:rsidR="00DC7C09">
                          <w:rPr>
                            <w:rFonts w:ascii="SVN-Gilroy" w:hAnsi="SVN-Gilroy"/>
                            <w:sz w:val="24"/>
                            <w:szCs w:val="24"/>
                          </w:rPr>
                        </w:r>
                        <w:r w:rsidR="00DC7C09">
                          <w:rPr>
                            <w:rFonts w:ascii="SVN-Gilroy" w:hAnsi="SVN-Gilroy"/>
                            <w:sz w:val="24"/>
                            <w:szCs w:val="24"/>
                          </w:rPr>
                          <w:fldChar w:fldCharType="separate"/>
                        </w:r>
                        <w:r w:rsidRPr="005A63DB">
                          <w:rPr>
                            <w:rFonts w:ascii="SVN-Gilroy" w:hAnsi="SVN-Gilroy"/>
                            <w:sz w:val="24"/>
                            <w:szCs w:val="24"/>
                          </w:rPr>
                          <w:fldChar w:fldCharType="end"/>
                        </w:r>
                        <w:bookmarkEnd w:id="2"/>
                      </w:p>
                    </w:tc>
                    <w:tc>
                      <w:tcPr>
                        <w:tcW w:w="3829" w:type="dxa"/>
                      </w:tcPr>
                      <w:p w14:paraId="17835584" w14:textId="4A81E38F" w:rsidR="003901B4" w:rsidRPr="003901B4" w:rsidRDefault="00616EEB" w:rsidP="003304E2">
                        <w:pPr>
                          <w:rPr>
                            <w:rFonts w:ascii="SVN-Gilroy" w:hAnsi="SVN-Gilroy"/>
                            <w:i/>
                            <w:sz w:val="24"/>
                            <w:szCs w:val="24"/>
                          </w:rPr>
                        </w:pPr>
                        <w:r w:rsidRPr="00324CB0">
                          <w:rPr>
                            <w:rFonts w:ascii="SVN-Gilroy" w:hAnsi="SVN-Gilroy"/>
                            <w:sz w:val="24"/>
                            <w:szCs w:val="24"/>
                          </w:rPr>
                          <w:t>Dịch vụ tài khoản nhiều số hiệu</w:t>
                        </w:r>
                        <w:r>
                          <w:rPr>
                            <w:rFonts w:ascii="SVN-Gilroy" w:hAnsi="SVN-Gilroy"/>
                            <w:sz w:val="24"/>
                            <w:szCs w:val="24"/>
                          </w:rPr>
                          <w:t xml:space="preserve"> </w:t>
                        </w:r>
                        <w:r w:rsidR="00C85572">
                          <w:rPr>
                            <w:rStyle w:val="FootnoteReference"/>
                            <w:rFonts w:ascii="SVN-Gilroy" w:hAnsi="SVN-Gilroy"/>
                            <w:sz w:val="24"/>
                            <w:szCs w:val="24"/>
                          </w:rPr>
                          <w:footnoteReference w:id="3"/>
                        </w:r>
                      </w:p>
                    </w:tc>
                    <w:tc>
                      <w:tcPr>
                        <w:tcW w:w="500" w:type="dxa"/>
                      </w:tcPr>
                      <w:p w14:paraId="247462BA" w14:textId="77777777" w:rsidR="00616EEB" w:rsidRPr="00A206D2" w:rsidRDefault="00616EEB" w:rsidP="003304E2">
                        <w:pPr>
                          <w:rPr>
                            <w:rFonts w:ascii="SVN-Gilroy" w:hAnsi="SVN-Gilroy"/>
                            <w:b/>
                            <w:bCs/>
                            <w:sz w:val="24"/>
                            <w:szCs w:val="24"/>
                          </w:rPr>
                        </w:pPr>
                        <w:r w:rsidRPr="005A63DB">
                          <w:rPr>
                            <w:rFonts w:ascii="SVN-Gilroy" w:hAnsi="SVN-Gilroy"/>
                            <w:sz w:val="24"/>
                            <w:szCs w:val="24"/>
                          </w:rPr>
                          <w:fldChar w:fldCharType="begin">
                            <w:ffData>
                              <w:name w:val="Check4"/>
                              <w:enabled/>
                              <w:calcOnExit w:val="0"/>
                              <w:checkBox>
                                <w:sizeAuto/>
                                <w:default w:val="0"/>
                              </w:checkBox>
                            </w:ffData>
                          </w:fldChar>
                        </w:r>
                        <w:bookmarkStart w:id="3" w:name="Check4"/>
                        <w:r w:rsidRPr="00324CB0">
                          <w:rPr>
                            <w:rFonts w:ascii="SVN-Gilroy" w:hAnsi="SVN-Gilroy"/>
                            <w:sz w:val="24"/>
                            <w:szCs w:val="24"/>
                          </w:rPr>
                          <w:instrText xml:space="preserve"> FORMCHECKBOX </w:instrText>
                        </w:r>
                        <w:r w:rsidR="00DC7C09">
                          <w:rPr>
                            <w:rFonts w:ascii="SVN-Gilroy" w:hAnsi="SVN-Gilroy"/>
                            <w:sz w:val="24"/>
                            <w:szCs w:val="24"/>
                          </w:rPr>
                        </w:r>
                        <w:r w:rsidR="00DC7C09">
                          <w:rPr>
                            <w:rFonts w:ascii="SVN-Gilroy" w:hAnsi="SVN-Gilroy"/>
                            <w:sz w:val="24"/>
                            <w:szCs w:val="24"/>
                          </w:rPr>
                          <w:fldChar w:fldCharType="separate"/>
                        </w:r>
                        <w:r w:rsidRPr="005A63DB">
                          <w:rPr>
                            <w:rFonts w:ascii="SVN-Gilroy" w:hAnsi="SVN-Gilroy"/>
                            <w:sz w:val="24"/>
                            <w:szCs w:val="24"/>
                          </w:rPr>
                          <w:fldChar w:fldCharType="end"/>
                        </w:r>
                        <w:bookmarkEnd w:id="3"/>
                      </w:p>
                    </w:tc>
                    <w:tc>
                      <w:tcPr>
                        <w:tcW w:w="4867" w:type="dxa"/>
                      </w:tcPr>
                      <w:p w14:paraId="1FFC2EC6" w14:textId="3EA5BCE5" w:rsidR="003901B4" w:rsidRPr="003901B4" w:rsidRDefault="00616EEB" w:rsidP="003304E2">
                        <w:pPr>
                          <w:rPr>
                            <w:rFonts w:ascii="SVN-Gilroy" w:hAnsi="SVN-Gilroy"/>
                            <w:b/>
                            <w:bCs/>
                            <w:i/>
                            <w:sz w:val="24"/>
                            <w:szCs w:val="24"/>
                          </w:rPr>
                        </w:pPr>
                        <w:r w:rsidRPr="00324CB0">
                          <w:rPr>
                            <w:rFonts w:ascii="SVN-Gilroy" w:hAnsi="SVN-Gilroy"/>
                            <w:sz w:val="24"/>
                            <w:szCs w:val="24"/>
                          </w:rPr>
                          <w:t xml:space="preserve">Dịch vụ </w:t>
                        </w:r>
                        <w:r w:rsidR="00B8640E">
                          <w:rPr>
                            <w:rFonts w:ascii="SVN-Gilroy" w:hAnsi="SVN-Gilroy"/>
                            <w:sz w:val="24"/>
                            <w:szCs w:val="24"/>
                          </w:rPr>
                          <w:t>thẻ</w:t>
                        </w:r>
                        <w:r w:rsidR="00294C35">
                          <w:rPr>
                            <w:rFonts w:ascii="SVN-Gilroy" w:hAnsi="SVN-Gilroy"/>
                            <w:sz w:val="24"/>
                            <w:szCs w:val="24"/>
                          </w:rPr>
                          <w:t xml:space="preserve"> </w:t>
                        </w:r>
                        <w:r w:rsidR="00C85572">
                          <w:rPr>
                            <w:rStyle w:val="FootnoteReference"/>
                            <w:rFonts w:ascii="SVN-Gilroy" w:hAnsi="SVN-Gilroy"/>
                            <w:sz w:val="24"/>
                            <w:szCs w:val="24"/>
                          </w:rPr>
                          <w:footnoteReference w:id="4"/>
                        </w:r>
                      </w:p>
                    </w:tc>
                  </w:tr>
                </w:tbl>
                <w:p w14:paraId="605D4AC8" w14:textId="77777777" w:rsidR="00616EEB" w:rsidRPr="00A206D2" w:rsidRDefault="00616EEB" w:rsidP="003304E2">
                  <w:pPr>
                    <w:rPr>
                      <w:rFonts w:ascii="SVN-Gilroy" w:hAnsi="SVN-Gilroy"/>
                      <w:b/>
                      <w:bCs/>
                      <w:sz w:val="24"/>
                      <w:szCs w:val="24"/>
                    </w:rPr>
                  </w:pPr>
                </w:p>
              </w:tc>
            </w:tr>
            <w:tr w:rsidR="00616EEB" w:rsidRPr="00A206D2" w14:paraId="435DADB6" w14:textId="77777777" w:rsidTr="000817DC">
              <w:trPr>
                <w:trHeight w:val="822"/>
                <w:jc w:val="center"/>
              </w:trPr>
              <w:tc>
                <w:tcPr>
                  <w:tcW w:w="10061" w:type="dxa"/>
                  <w:shd w:val="clear" w:color="auto" w:fill="auto"/>
                  <w:noWrap/>
                </w:tcPr>
                <w:p w14:paraId="6C5175BF" w14:textId="6EC2FDAF" w:rsidR="0063069F" w:rsidRDefault="0063069F" w:rsidP="003304E2">
                  <w:pPr>
                    <w:spacing w:line="259" w:lineRule="auto"/>
                    <w:ind w:left="153"/>
                    <w:rPr>
                      <w:rFonts w:ascii="SVN-Gilroy" w:hAnsi="SVN-Gilroy"/>
                      <w:sz w:val="24"/>
                      <w:szCs w:val="24"/>
                    </w:rPr>
                  </w:pPr>
                  <w:r w:rsidRPr="00A206D2">
                    <w:rPr>
                      <w:rFonts w:ascii="SVN-Gilroy" w:hAnsi="SVN-Gilroy"/>
                      <w:sz w:val="24"/>
                      <w:szCs w:val="24"/>
                    </w:rPr>
                    <w:t>Tài khoản thanh toán phí D</w:t>
                  </w:r>
                  <w:r w:rsidRPr="00324CB0">
                    <w:rPr>
                      <w:rFonts w:ascii="SVN-Gilroy" w:hAnsi="SVN-Gilroy"/>
                      <w:sz w:val="24"/>
                      <w:szCs w:val="24"/>
                    </w:rPr>
                    <w:t xml:space="preserve">ịch </w:t>
                  </w:r>
                  <w:proofErr w:type="gramStart"/>
                  <w:r>
                    <w:rPr>
                      <w:rFonts w:ascii="SVN-Gilroy" w:hAnsi="SVN-Gilroy"/>
                      <w:sz w:val="24"/>
                      <w:szCs w:val="24"/>
                    </w:rPr>
                    <w:t>v</w:t>
                  </w:r>
                  <w:r w:rsidRPr="00324CB0">
                    <w:rPr>
                      <w:rFonts w:ascii="SVN-Gilroy" w:hAnsi="SVN-Gilroy"/>
                      <w:sz w:val="24"/>
                      <w:szCs w:val="24"/>
                    </w:rPr>
                    <w:t>ụ</w:t>
                  </w:r>
                  <w:r w:rsidRPr="00D0306B">
                    <w:rPr>
                      <w:rFonts w:ascii="SVN-Gilroy" w:hAnsi="SVN-Gilroy"/>
                      <w:b/>
                      <w:bCs/>
                      <w:color w:val="FF0000"/>
                      <w:sz w:val="24"/>
                      <w:szCs w:val="24"/>
                      <w:vertAlign w:val="superscript"/>
                    </w:rPr>
                    <w:t>(</w:t>
                  </w:r>
                  <w:proofErr w:type="gramEnd"/>
                  <w:r w:rsidRPr="00D0306B">
                    <w:rPr>
                      <w:rFonts w:ascii="SVN-Gilroy" w:hAnsi="SVN-Gilroy"/>
                      <w:b/>
                      <w:bCs/>
                      <w:color w:val="FF0000"/>
                      <w:sz w:val="24"/>
                      <w:szCs w:val="24"/>
                      <w:vertAlign w:val="superscript"/>
                    </w:rPr>
                    <w:t>*)</w:t>
                  </w:r>
                  <w:r w:rsidRPr="00324CB0">
                    <w:rPr>
                      <w:rFonts w:ascii="SVN-Gilroy" w:hAnsi="SVN-Gilroy"/>
                      <w:sz w:val="24"/>
                      <w:szCs w:val="24"/>
                    </w:rPr>
                    <w:t>:</w:t>
                  </w:r>
                  <w:r>
                    <w:rPr>
                      <w:rFonts w:ascii="SVN-Gilroy" w:hAnsi="SVN-Gilroy"/>
                      <w:sz w:val="24"/>
                      <w:szCs w:val="24"/>
                    </w:rPr>
                    <w:t xml:space="preserve"> …………………………………………</w:t>
                  </w:r>
                </w:p>
                <w:p w14:paraId="661C311C" w14:textId="267B483B" w:rsidR="00467135" w:rsidRPr="00E9760C" w:rsidRDefault="00467135" w:rsidP="003304E2">
                  <w:pPr>
                    <w:ind w:left="153"/>
                    <w:rPr>
                      <w:rFonts w:ascii="SVN-Gilroy" w:hAnsi="SVN-Gilroy"/>
                      <w:b/>
                      <w:bCs/>
                      <w:i/>
                      <w:iCs/>
                      <w:sz w:val="24"/>
                      <w:szCs w:val="24"/>
                    </w:rPr>
                  </w:pPr>
                  <w:r w:rsidRPr="00E9760C">
                    <w:rPr>
                      <w:rFonts w:ascii="SVN-Gilroy" w:hAnsi="SVN-Gilroy"/>
                      <w:b/>
                      <w:bCs/>
                      <w:i/>
                      <w:iCs/>
                      <w:sz w:val="24"/>
                      <w:szCs w:val="24"/>
                    </w:rPr>
                    <w:t>Khi đăng ký Dịch vụ</w:t>
                  </w:r>
                  <w:r w:rsidR="0063069F" w:rsidRPr="00E9760C">
                    <w:rPr>
                      <w:rFonts w:ascii="SVN-Gilroy" w:hAnsi="SVN-Gilroy"/>
                      <w:b/>
                      <w:bCs/>
                      <w:i/>
                      <w:iCs/>
                      <w:sz w:val="24"/>
                      <w:szCs w:val="24"/>
                    </w:rPr>
                    <w:t>, chúng tôi đồng ý</w:t>
                  </w:r>
                  <w:r w:rsidR="006B66F1">
                    <w:rPr>
                      <w:rFonts w:ascii="SVN-Gilroy" w:hAnsi="SVN-Gilroy"/>
                      <w:b/>
                      <w:bCs/>
                      <w:i/>
                      <w:iCs/>
                      <w:sz w:val="24"/>
                      <w:szCs w:val="24"/>
                    </w:rPr>
                    <w:t>:</w:t>
                  </w:r>
                </w:p>
                <w:p w14:paraId="134842FC" w14:textId="7F65AC09" w:rsidR="00616EEB" w:rsidRPr="00191544" w:rsidRDefault="00467135" w:rsidP="0070768B">
                  <w:pPr>
                    <w:ind w:right="-34"/>
                    <w:jc w:val="both"/>
                    <w:rPr>
                      <w:rFonts w:ascii="SVN-Gilroy" w:hAnsi="SVN-Gilroy"/>
                      <w:i/>
                      <w:sz w:val="24"/>
                      <w:szCs w:val="24"/>
                    </w:rPr>
                  </w:pPr>
                  <w:r w:rsidRPr="00E55181">
                    <w:rPr>
                      <w:rFonts w:ascii="SVN-Gilroy" w:hAnsi="SVN-Gilroy"/>
                      <w:sz w:val="24"/>
                      <w:szCs w:val="24"/>
                    </w:rPr>
                    <w:t xml:space="preserve">- Tài khoản thanh toán sử dụng </w:t>
                  </w:r>
                  <w:r w:rsidR="00EA51E9" w:rsidRPr="00A206D2">
                    <w:rPr>
                      <w:rFonts w:ascii="SVN-Gilroy" w:hAnsi="SVN-Gilroy"/>
                      <w:sz w:val="24"/>
                      <w:szCs w:val="24"/>
                    </w:rPr>
                    <w:t>D</w:t>
                  </w:r>
                  <w:r w:rsidR="00EA51E9" w:rsidRPr="00324CB0">
                    <w:rPr>
                      <w:rFonts w:ascii="SVN-Gilroy" w:hAnsi="SVN-Gilroy"/>
                      <w:sz w:val="24"/>
                      <w:szCs w:val="24"/>
                    </w:rPr>
                    <w:t xml:space="preserve">ịch </w:t>
                  </w:r>
                  <w:r w:rsidR="00184BB7">
                    <w:rPr>
                      <w:rFonts w:ascii="SVN-Gilroy" w:hAnsi="SVN-Gilroy"/>
                      <w:sz w:val="24"/>
                      <w:szCs w:val="24"/>
                    </w:rPr>
                    <w:t xml:space="preserve">vụ </w:t>
                  </w:r>
                  <w:r w:rsidR="00EA51E9">
                    <w:rPr>
                      <w:rFonts w:ascii="SVN-Gilroy" w:hAnsi="SVN-Gilroy"/>
                      <w:sz w:val="24"/>
                      <w:szCs w:val="24"/>
                    </w:rPr>
                    <w:t>(“TKTT”)</w:t>
                  </w:r>
                  <w:r w:rsidR="00F06C90">
                    <w:rPr>
                      <w:rFonts w:ascii="SVN-Gilroy" w:hAnsi="SVN-Gilroy"/>
                      <w:sz w:val="24"/>
                      <w:szCs w:val="24"/>
                    </w:rPr>
                    <w:t xml:space="preserve">, </w:t>
                  </w:r>
                  <w:r w:rsidR="008615A6">
                    <w:rPr>
                      <w:rFonts w:ascii="SVN-Gilroy" w:hAnsi="SVN-Gilroy"/>
                      <w:sz w:val="24"/>
                      <w:szCs w:val="24"/>
                    </w:rPr>
                    <w:t>Khoản</w:t>
                  </w:r>
                  <w:r w:rsidR="00F06C90">
                    <w:rPr>
                      <w:rFonts w:ascii="SVN-Gilroy" w:hAnsi="SVN-Gilroy"/>
                      <w:sz w:val="24"/>
                      <w:szCs w:val="24"/>
                    </w:rPr>
                    <w:t xml:space="preserve"> tiền gửi có kỳ hạn (“</w:t>
                  </w:r>
                  <w:r w:rsidR="008615A6">
                    <w:rPr>
                      <w:rFonts w:ascii="SVN-Gilroy" w:hAnsi="SVN-Gilroy"/>
                      <w:sz w:val="24"/>
                      <w:szCs w:val="24"/>
                    </w:rPr>
                    <w:t>KTG</w:t>
                  </w:r>
                  <w:r w:rsidR="00F06C90">
                    <w:rPr>
                      <w:rFonts w:ascii="SVN-Gilroy" w:hAnsi="SVN-Gilroy"/>
                      <w:sz w:val="24"/>
                      <w:szCs w:val="24"/>
                    </w:rPr>
                    <w:t>”), thẻ ghi nợ</w:t>
                  </w:r>
                  <w:r w:rsidR="00B97CB9">
                    <w:rPr>
                      <w:rFonts w:ascii="SVN-Gilroy" w:hAnsi="SVN-Gilroy"/>
                      <w:sz w:val="24"/>
                      <w:szCs w:val="24"/>
                    </w:rPr>
                    <w:t>/</w:t>
                  </w:r>
                  <w:r w:rsidR="00F06C90">
                    <w:rPr>
                      <w:rFonts w:ascii="SVN-Gilroy" w:hAnsi="SVN-Gilroy"/>
                      <w:sz w:val="24"/>
                      <w:szCs w:val="24"/>
                    </w:rPr>
                    <w:t>thẻ tín dụng</w:t>
                  </w:r>
                  <w:r w:rsidR="00B97CB9">
                    <w:rPr>
                      <w:rFonts w:ascii="SVN-Gilroy" w:hAnsi="SVN-Gilroy"/>
                      <w:sz w:val="24"/>
                      <w:szCs w:val="24"/>
                    </w:rPr>
                    <w:t xml:space="preserve"> (“Thẻ”)</w:t>
                  </w:r>
                  <w:r w:rsidR="002E4BEB">
                    <w:rPr>
                      <w:rFonts w:ascii="SVN-Gilroy" w:hAnsi="SVN-Gilroy"/>
                      <w:sz w:val="24"/>
                      <w:szCs w:val="24"/>
                    </w:rPr>
                    <w:t>, Khoản vay (</w:t>
                  </w:r>
                  <w:r w:rsidR="003E2FBE">
                    <w:rPr>
                      <w:rFonts w:ascii="SVN-Gilroy" w:hAnsi="SVN-Gilroy"/>
                      <w:sz w:val="24"/>
                      <w:szCs w:val="24"/>
                    </w:rPr>
                    <w:t>“</w:t>
                  </w:r>
                  <w:r w:rsidR="002E4BEB">
                    <w:rPr>
                      <w:rFonts w:ascii="SVN-Gilroy" w:hAnsi="SVN-Gilroy"/>
                      <w:sz w:val="24"/>
                      <w:szCs w:val="24"/>
                    </w:rPr>
                    <w:t>KV</w:t>
                  </w:r>
                  <w:r w:rsidR="003E2FBE">
                    <w:rPr>
                      <w:rFonts w:ascii="SVN-Gilroy" w:hAnsi="SVN-Gilroy"/>
                      <w:sz w:val="24"/>
                      <w:szCs w:val="24"/>
                    </w:rPr>
                    <w:t>”</w:t>
                  </w:r>
                  <w:r w:rsidR="002E4BEB">
                    <w:rPr>
                      <w:rFonts w:ascii="SVN-Gilroy" w:hAnsi="SVN-Gilroy"/>
                      <w:sz w:val="24"/>
                      <w:szCs w:val="24"/>
                    </w:rPr>
                    <w:t>)</w:t>
                  </w:r>
                  <w:r w:rsidR="00F06C90" w:rsidRPr="00E55181">
                    <w:rPr>
                      <w:rFonts w:ascii="SVN-Gilroy" w:hAnsi="SVN-Gilroy"/>
                      <w:sz w:val="24"/>
                      <w:szCs w:val="24"/>
                    </w:rPr>
                    <w:t xml:space="preserve"> sử dụng </w:t>
                  </w:r>
                  <w:r w:rsidR="00F06C90" w:rsidRPr="00A206D2">
                    <w:rPr>
                      <w:rFonts w:ascii="SVN-Gilroy" w:hAnsi="SVN-Gilroy"/>
                      <w:sz w:val="24"/>
                      <w:szCs w:val="24"/>
                    </w:rPr>
                    <w:t>D</w:t>
                  </w:r>
                  <w:r w:rsidR="00F06C90" w:rsidRPr="00324CB0">
                    <w:rPr>
                      <w:rFonts w:ascii="SVN-Gilroy" w:hAnsi="SVN-Gilroy"/>
                      <w:sz w:val="24"/>
                      <w:szCs w:val="24"/>
                    </w:rPr>
                    <w:t xml:space="preserve">ịch </w:t>
                  </w:r>
                  <w:r w:rsidR="00F06C90">
                    <w:rPr>
                      <w:rFonts w:ascii="SVN-Gilroy" w:hAnsi="SVN-Gilroy"/>
                      <w:sz w:val="24"/>
                      <w:szCs w:val="24"/>
                    </w:rPr>
                    <w:t>vụ</w:t>
                  </w:r>
                  <w:r w:rsidRPr="00E55181">
                    <w:rPr>
                      <w:rFonts w:ascii="SVN-Gilroy" w:hAnsi="SVN-Gilroy"/>
                      <w:sz w:val="24"/>
                      <w:szCs w:val="24"/>
                    </w:rPr>
                    <w:t xml:space="preserve">: Mặc định </w:t>
                  </w:r>
                  <w:r w:rsidR="00DA21F6">
                    <w:rPr>
                      <w:rFonts w:ascii="SVN-Gilroy" w:hAnsi="SVN-Gilroy"/>
                      <w:sz w:val="24"/>
                      <w:szCs w:val="24"/>
                    </w:rPr>
                    <w:t>l</w:t>
                  </w:r>
                  <w:r w:rsidR="00E9760C">
                    <w:rPr>
                      <w:rFonts w:ascii="SVN-Gilroy" w:hAnsi="SVN-Gilroy"/>
                      <w:sz w:val="24"/>
                      <w:szCs w:val="24"/>
                    </w:rPr>
                    <w:t>à</w:t>
                  </w:r>
                  <w:r w:rsidRPr="00E55181">
                    <w:rPr>
                      <w:rFonts w:ascii="SVN-Gilroy" w:hAnsi="SVN-Gilroy"/>
                      <w:sz w:val="24"/>
                      <w:szCs w:val="24"/>
                    </w:rPr>
                    <w:t xml:space="preserve"> tất cả các </w:t>
                  </w:r>
                  <w:r w:rsidR="00EA51E9">
                    <w:rPr>
                      <w:rFonts w:ascii="SVN-Gilroy" w:hAnsi="SVN-Gilroy"/>
                      <w:sz w:val="24"/>
                      <w:szCs w:val="24"/>
                    </w:rPr>
                    <w:t>TKTT</w:t>
                  </w:r>
                  <w:r w:rsidR="00F06C90">
                    <w:rPr>
                      <w:rFonts w:ascii="SVN-Gilroy" w:hAnsi="SVN-Gilroy"/>
                      <w:sz w:val="24"/>
                      <w:szCs w:val="24"/>
                    </w:rPr>
                    <w:t>,</w:t>
                  </w:r>
                  <w:r w:rsidR="00E5489F">
                    <w:rPr>
                      <w:rFonts w:ascii="SVN-Gilroy" w:hAnsi="SVN-Gilroy"/>
                      <w:sz w:val="24"/>
                      <w:szCs w:val="24"/>
                    </w:rPr>
                    <w:t xml:space="preserve"> </w:t>
                  </w:r>
                  <w:r w:rsidR="008615A6">
                    <w:rPr>
                      <w:rFonts w:ascii="SVN-Gilroy" w:hAnsi="SVN-Gilroy"/>
                      <w:sz w:val="24"/>
                      <w:szCs w:val="24"/>
                    </w:rPr>
                    <w:t>KTG</w:t>
                  </w:r>
                  <w:r w:rsidR="00F06C90">
                    <w:rPr>
                      <w:rFonts w:ascii="SVN-Gilroy" w:hAnsi="SVN-Gilroy"/>
                      <w:sz w:val="24"/>
                      <w:szCs w:val="24"/>
                    </w:rPr>
                    <w:t>,</w:t>
                  </w:r>
                  <w:r w:rsidR="002E4BEB">
                    <w:rPr>
                      <w:rFonts w:ascii="SVN-Gilroy" w:hAnsi="SVN-Gilroy"/>
                      <w:sz w:val="24"/>
                      <w:szCs w:val="24"/>
                    </w:rPr>
                    <w:t xml:space="preserve"> KV,</w:t>
                  </w:r>
                  <w:r w:rsidR="00F06C90">
                    <w:rPr>
                      <w:rFonts w:ascii="SVN-Gilroy" w:hAnsi="SVN-Gilroy"/>
                      <w:sz w:val="24"/>
                      <w:szCs w:val="24"/>
                    </w:rPr>
                    <w:t xml:space="preserve"> </w:t>
                  </w:r>
                  <w:r w:rsidR="00B97CB9">
                    <w:rPr>
                      <w:rFonts w:ascii="SVN-Gilroy" w:hAnsi="SVN-Gilroy"/>
                      <w:sz w:val="24"/>
                      <w:szCs w:val="24"/>
                    </w:rPr>
                    <w:t>T</w:t>
                  </w:r>
                  <w:r w:rsidR="00F06C90">
                    <w:rPr>
                      <w:rFonts w:ascii="SVN-Gilroy" w:hAnsi="SVN-Gilroy"/>
                      <w:sz w:val="24"/>
                      <w:szCs w:val="24"/>
                    </w:rPr>
                    <w:t>hẻ hiện có</w:t>
                  </w:r>
                  <w:r w:rsidR="00B25F93">
                    <w:rPr>
                      <w:rFonts w:ascii="SVN-Gilroy" w:hAnsi="SVN-Gilroy"/>
                      <w:sz w:val="24"/>
                      <w:szCs w:val="24"/>
                    </w:rPr>
                    <w:t xml:space="preserve"> </w:t>
                  </w:r>
                  <w:r w:rsidRPr="00E55181">
                    <w:rPr>
                      <w:rFonts w:ascii="SVN-Gilroy" w:hAnsi="SVN-Gilroy"/>
                      <w:sz w:val="24"/>
                      <w:szCs w:val="24"/>
                    </w:rPr>
                    <w:t xml:space="preserve">và tự động liên kết các </w:t>
                  </w:r>
                  <w:r w:rsidR="006D5F73">
                    <w:rPr>
                      <w:rFonts w:ascii="SVN-Gilroy" w:hAnsi="SVN-Gilroy"/>
                      <w:sz w:val="24"/>
                      <w:szCs w:val="24"/>
                    </w:rPr>
                    <w:t>TKTT</w:t>
                  </w:r>
                  <w:r w:rsidR="005E7948">
                    <w:rPr>
                      <w:rFonts w:ascii="SVN-Gilroy" w:hAnsi="SVN-Gilroy"/>
                      <w:sz w:val="24"/>
                      <w:szCs w:val="24"/>
                    </w:rPr>
                    <w:t xml:space="preserve">, </w:t>
                  </w:r>
                  <w:r w:rsidR="008615A6">
                    <w:rPr>
                      <w:rFonts w:ascii="SVN-Gilroy" w:hAnsi="SVN-Gilroy"/>
                      <w:sz w:val="24"/>
                      <w:szCs w:val="24"/>
                    </w:rPr>
                    <w:t>KTG</w:t>
                  </w:r>
                  <w:r w:rsidR="005E7948">
                    <w:rPr>
                      <w:rFonts w:ascii="SVN-Gilroy" w:hAnsi="SVN-Gilroy"/>
                      <w:sz w:val="24"/>
                      <w:szCs w:val="24"/>
                    </w:rPr>
                    <w:t>,</w:t>
                  </w:r>
                  <w:r w:rsidR="002E4BEB">
                    <w:rPr>
                      <w:rFonts w:ascii="SVN-Gilroy" w:hAnsi="SVN-Gilroy"/>
                      <w:sz w:val="24"/>
                      <w:szCs w:val="24"/>
                    </w:rPr>
                    <w:t xml:space="preserve"> KV,</w:t>
                  </w:r>
                  <w:r w:rsidR="005E7948">
                    <w:rPr>
                      <w:rFonts w:ascii="SVN-Gilroy" w:hAnsi="SVN-Gilroy"/>
                      <w:sz w:val="24"/>
                      <w:szCs w:val="24"/>
                    </w:rPr>
                    <w:t xml:space="preserve"> </w:t>
                  </w:r>
                  <w:r w:rsidR="00B97CB9">
                    <w:rPr>
                      <w:rFonts w:ascii="SVN-Gilroy" w:hAnsi="SVN-Gilroy"/>
                      <w:sz w:val="24"/>
                      <w:szCs w:val="24"/>
                    </w:rPr>
                    <w:t>T</w:t>
                  </w:r>
                  <w:r w:rsidR="005E7948">
                    <w:rPr>
                      <w:rFonts w:ascii="SVN-Gilroy" w:hAnsi="SVN-Gilroy"/>
                      <w:sz w:val="24"/>
                      <w:szCs w:val="24"/>
                    </w:rPr>
                    <w:t>hẻ</w:t>
                  </w:r>
                  <w:r w:rsidRPr="00E55181">
                    <w:rPr>
                      <w:rFonts w:ascii="SVN-Gilroy" w:hAnsi="SVN-Gilroy"/>
                      <w:sz w:val="24"/>
                      <w:szCs w:val="24"/>
                    </w:rPr>
                    <w:t xml:space="preserve"> được mở mới sau này của </w:t>
                  </w:r>
                  <w:r w:rsidR="006D5F73">
                    <w:rPr>
                      <w:rFonts w:ascii="SVN-Gilroy" w:hAnsi="SVN-Gilroy"/>
                      <w:sz w:val="24"/>
                      <w:szCs w:val="24"/>
                    </w:rPr>
                    <w:t>Chúng tôi tại VPBank</w:t>
                  </w:r>
                  <w:r w:rsidR="006B66F1">
                    <w:rPr>
                      <w:rFonts w:ascii="SVN-Gilroy" w:hAnsi="SVN-Gilroy"/>
                      <w:sz w:val="24"/>
                      <w:szCs w:val="24"/>
                    </w:rPr>
                    <w:t>.</w:t>
                  </w:r>
                </w:p>
                <w:p w14:paraId="31848135" w14:textId="039FB8FC" w:rsidR="00B45398" w:rsidRPr="0060535E" w:rsidRDefault="00467135" w:rsidP="003304E2">
                  <w:pPr>
                    <w:jc w:val="both"/>
                    <w:rPr>
                      <w:rFonts w:ascii="SVN-Gilroy" w:hAnsi="SVN-Gilroy"/>
                      <w:sz w:val="24"/>
                      <w:szCs w:val="24"/>
                    </w:rPr>
                  </w:pPr>
                  <w:r>
                    <w:rPr>
                      <w:rFonts w:ascii="SVN-Gilroy" w:hAnsi="SVN-Gilroy"/>
                      <w:sz w:val="24"/>
                      <w:szCs w:val="24"/>
                    </w:rPr>
                    <w:t xml:space="preserve">- </w:t>
                  </w:r>
                  <w:r w:rsidR="00616EEB" w:rsidRPr="00E55181">
                    <w:rPr>
                      <w:rFonts w:ascii="SVN-Gilroy" w:hAnsi="SVN-Gilroy"/>
                      <w:sz w:val="24"/>
                      <w:szCs w:val="24"/>
                    </w:rPr>
                    <w:t xml:space="preserve">Hạn mức </w:t>
                  </w:r>
                  <w:r w:rsidR="00A50C87" w:rsidRPr="00E55181">
                    <w:rPr>
                      <w:rFonts w:ascii="SVN-Gilroy" w:hAnsi="SVN-Gilroy"/>
                      <w:sz w:val="24"/>
                      <w:szCs w:val="24"/>
                    </w:rPr>
                    <w:t>giao dịch</w:t>
                  </w:r>
                  <w:r w:rsidR="00EA51E9">
                    <w:rPr>
                      <w:rFonts w:ascii="SVN-Gilroy" w:hAnsi="SVN-Gilroy"/>
                      <w:sz w:val="24"/>
                      <w:szCs w:val="24"/>
                    </w:rPr>
                    <w:t xml:space="preserve"> tối đa</w:t>
                  </w:r>
                  <w:r w:rsidR="006D5F73">
                    <w:rPr>
                      <w:rFonts w:ascii="SVN-Gilroy" w:hAnsi="SVN-Gilroy"/>
                      <w:sz w:val="24"/>
                      <w:szCs w:val="24"/>
                    </w:rPr>
                    <w:t xml:space="preserve"> khi sử dụng </w:t>
                  </w:r>
                  <w:r w:rsidR="006D5F73" w:rsidRPr="00A206D2">
                    <w:rPr>
                      <w:rFonts w:ascii="SVN-Gilroy" w:hAnsi="SVN-Gilroy"/>
                      <w:sz w:val="24"/>
                      <w:szCs w:val="24"/>
                    </w:rPr>
                    <w:t>D</w:t>
                  </w:r>
                  <w:r w:rsidR="006D5F73" w:rsidRPr="00324CB0">
                    <w:rPr>
                      <w:rFonts w:ascii="SVN-Gilroy" w:hAnsi="SVN-Gilroy"/>
                      <w:sz w:val="24"/>
                      <w:szCs w:val="24"/>
                    </w:rPr>
                    <w:t xml:space="preserve">ịch </w:t>
                  </w:r>
                  <w:r w:rsidR="00184BB7">
                    <w:rPr>
                      <w:rFonts w:ascii="SVN-Gilroy" w:hAnsi="SVN-Gilroy"/>
                      <w:sz w:val="24"/>
                      <w:szCs w:val="24"/>
                    </w:rPr>
                    <w:t>vụ</w:t>
                  </w:r>
                  <w:r>
                    <w:rPr>
                      <w:rFonts w:ascii="SVN-Gilroy" w:hAnsi="SVN-Gilroy"/>
                      <w:sz w:val="24"/>
                      <w:szCs w:val="24"/>
                    </w:rPr>
                    <w:t>:</w:t>
                  </w:r>
                  <w:r w:rsidR="00616EEB">
                    <w:rPr>
                      <w:rFonts w:ascii="SVN-Gilroy" w:hAnsi="SVN-Gilroy"/>
                      <w:sz w:val="24"/>
                      <w:szCs w:val="24"/>
                    </w:rPr>
                    <w:t xml:space="preserve"> </w:t>
                  </w:r>
                  <w:r w:rsidR="006D5F73">
                    <w:rPr>
                      <w:rFonts w:ascii="SVN-Gilroy" w:hAnsi="SVN-Gilroy"/>
                      <w:sz w:val="24"/>
                      <w:szCs w:val="24"/>
                    </w:rPr>
                    <w:t>áp dụng</w:t>
                  </w:r>
                  <w:r>
                    <w:rPr>
                      <w:rFonts w:ascii="SVN-Gilroy" w:hAnsi="SVN-Gilroy"/>
                      <w:sz w:val="24"/>
                      <w:szCs w:val="24"/>
                    </w:rPr>
                    <w:t xml:space="preserve"> theo quy định của VPBank trong từng thời kỳ.</w:t>
                  </w:r>
                </w:p>
              </w:tc>
            </w:tr>
          </w:tbl>
          <w:p w14:paraId="76D57C0F" w14:textId="77777777" w:rsidR="00616EEB" w:rsidRDefault="00616EEB" w:rsidP="003304E2">
            <w:pPr>
              <w:rPr>
                <w:rFonts w:ascii="SVN-Gilroy" w:hAnsi="SVN-Gilroy"/>
                <w:sz w:val="24"/>
                <w:szCs w:val="24"/>
              </w:rPr>
            </w:pPr>
          </w:p>
        </w:tc>
      </w:tr>
      <w:tr w:rsidR="00E22049" w:rsidRPr="005E37B1" w14:paraId="0724CE12" w14:textId="77777777" w:rsidTr="00EB66B2">
        <w:trPr>
          <w:trHeight w:val="300"/>
          <w:jc w:val="center"/>
        </w:trPr>
        <w:tc>
          <w:tcPr>
            <w:tcW w:w="10350" w:type="dxa"/>
            <w:tcBorders>
              <w:top w:val="nil"/>
            </w:tcBorders>
            <w:shd w:val="clear" w:color="auto" w:fill="D9D9D9" w:themeFill="background1" w:themeFillShade="D9"/>
          </w:tcPr>
          <w:p w14:paraId="2816A0D5" w14:textId="53553B71" w:rsidR="00E22049" w:rsidRPr="00F7743C" w:rsidRDefault="00E22049" w:rsidP="003304E2">
            <w:pPr>
              <w:rPr>
                <w:rFonts w:ascii="SVN-Gilroy" w:hAnsi="SVN-Gilroy"/>
                <w:b/>
                <w:i/>
                <w:sz w:val="24"/>
                <w:szCs w:val="24"/>
              </w:rPr>
            </w:pPr>
            <w:r>
              <w:rPr>
                <w:rFonts w:ascii="SVN-Gilroy" w:hAnsi="SVN-Gilroy"/>
                <w:b/>
                <w:bCs/>
                <w:sz w:val="24"/>
                <w:szCs w:val="24"/>
              </w:rPr>
              <w:t>2</w:t>
            </w:r>
            <w:r w:rsidR="000817DC">
              <w:rPr>
                <w:rFonts w:ascii="SVN-Gilroy" w:hAnsi="SVN-Gilroy"/>
                <w:b/>
                <w:bCs/>
                <w:sz w:val="24"/>
                <w:szCs w:val="24"/>
              </w:rPr>
              <w:t>.</w:t>
            </w:r>
            <w:r w:rsidRPr="00A206D2">
              <w:rPr>
                <w:rFonts w:ascii="SVN-Gilroy" w:hAnsi="SVN-Gilroy"/>
                <w:b/>
                <w:bCs/>
                <w:sz w:val="24"/>
                <w:szCs w:val="24"/>
              </w:rPr>
              <w:t xml:space="preserve"> Đăng k</w:t>
            </w:r>
            <w:r>
              <w:rPr>
                <w:rFonts w:ascii="SVN-Gilroy" w:hAnsi="SVN-Gilroy"/>
                <w:b/>
                <w:bCs/>
                <w:sz w:val="24"/>
                <w:szCs w:val="24"/>
              </w:rPr>
              <w:t xml:space="preserve">ý </w:t>
            </w:r>
            <w:r w:rsidR="000F4557">
              <w:rPr>
                <w:rFonts w:ascii="SVN-Gilroy" w:hAnsi="SVN-Gilroy"/>
                <w:b/>
                <w:bCs/>
                <w:sz w:val="24"/>
                <w:szCs w:val="24"/>
              </w:rPr>
              <w:t>N</w:t>
            </w:r>
            <w:r>
              <w:rPr>
                <w:rFonts w:ascii="SVN-Gilroy" w:hAnsi="SVN-Gilroy"/>
                <w:b/>
                <w:bCs/>
                <w:sz w:val="24"/>
                <w:szCs w:val="24"/>
              </w:rPr>
              <w:t>gườ</w:t>
            </w:r>
            <w:r w:rsidR="0064088A">
              <w:rPr>
                <w:rFonts w:ascii="SVN-Gilroy" w:hAnsi="SVN-Gilroy"/>
                <w:b/>
                <w:bCs/>
                <w:sz w:val="24"/>
                <w:szCs w:val="24"/>
              </w:rPr>
              <w:t xml:space="preserve">i sử dụng </w:t>
            </w:r>
            <w:r w:rsidR="00184BB7">
              <w:rPr>
                <w:rFonts w:ascii="SVN-Gilroy" w:hAnsi="SVN-Gilroy"/>
                <w:b/>
                <w:bCs/>
                <w:sz w:val="24"/>
                <w:szCs w:val="24"/>
              </w:rPr>
              <w:t>Dịch vụ và phạm vi sử dụng Dịch vụ</w:t>
            </w:r>
            <w:r w:rsidR="007F3851" w:rsidRPr="007F3851">
              <w:rPr>
                <w:rFonts w:ascii="SVN-Gilroy" w:hAnsi="SVN-Gilroy"/>
                <w:b/>
                <w:bCs/>
                <w:sz w:val="24"/>
                <w:szCs w:val="24"/>
                <w:vertAlign w:val="superscript"/>
              </w:rPr>
              <w:t xml:space="preserve"> </w:t>
            </w:r>
            <w:r w:rsidRPr="00D0306B">
              <w:rPr>
                <w:rFonts w:ascii="SVN-Gilroy" w:hAnsi="SVN-Gilroy"/>
                <w:b/>
                <w:bCs/>
                <w:color w:val="FF0000"/>
                <w:sz w:val="24"/>
                <w:szCs w:val="24"/>
                <w:vertAlign w:val="superscript"/>
              </w:rPr>
              <w:t>(*)</w:t>
            </w:r>
          </w:p>
        </w:tc>
      </w:tr>
      <w:tr w:rsidR="00E22049" w:rsidRPr="005E37B1" w14:paraId="1AF05175" w14:textId="77777777" w:rsidTr="00EB66B2">
        <w:trPr>
          <w:trHeight w:val="300"/>
          <w:jc w:val="center"/>
        </w:trPr>
        <w:tc>
          <w:tcPr>
            <w:tcW w:w="10350" w:type="dxa"/>
            <w:tcBorders>
              <w:top w:val="nil"/>
              <w:bottom w:val="dotted" w:sz="4" w:space="0" w:color="auto"/>
            </w:tcBorders>
            <w:shd w:val="clear" w:color="auto" w:fill="F2F2F2" w:themeFill="background1" w:themeFillShade="F2"/>
          </w:tcPr>
          <w:p w14:paraId="197F4C1E" w14:textId="77777777" w:rsidR="000E749D" w:rsidRDefault="00F455E5" w:rsidP="003304E2">
            <w:pPr>
              <w:rPr>
                <w:rFonts w:ascii="SVN-Gilroy" w:hAnsi="SVN-Gilroy"/>
                <w:b/>
                <w:bCs/>
                <w:sz w:val="24"/>
                <w:szCs w:val="24"/>
              </w:rPr>
            </w:pPr>
            <w:r>
              <w:rPr>
                <w:rFonts w:ascii="SVN-Gilroy" w:hAnsi="SVN-Gilroy"/>
                <w:b/>
                <w:bCs/>
                <w:sz w:val="24"/>
                <w:szCs w:val="24"/>
              </w:rPr>
              <w:t>2.1 Thông tin</w:t>
            </w:r>
            <w:r w:rsidR="00E22049">
              <w:rPr>
                <w:rFonts w:ascii="SVN-Gilroy" w:hAnsi="SVN-Gilroy"/>
                <w:b/>
                <w:bCs/>
                <w:sz w:val="24"/>
                <w:szCs w:val="24"/>
              </w:rPr>
              <w:t xml:space="preserve"> </w:t>
            </w:r>
            <w:r w:rsidR="000F4557">
              <w:rPr>
                <w:rFonts w:ascii="SVN-Gilroy" w:hAnsi="SVN-Gilroy"/>
                <w:b/>
                <w:bCs/>
                <w:sz w:val="24"/>
                <w:szCs w:val="24"/>
              </w:rPr>
              <w:t>N</w:t>
            </w:r>
            <w:r w:rsidR="00E22049">
              <w:rPr>
                <w:rFonts w:ascii="SVN-Gilroy" w:hAnsi="SVN-Gilroy"/>
                <w:b/>
                <w:bCs/>
                <w:sz w:val="24"/>
                <w:szCs w:val="24"/>
              </w:rPr>
              <w:t xml:space="preserve">gười </w:t>
            </w:r>
            <w:r w:rsidR="0064088A">
              <w:rPr>
                <w:rFonts w:ascii="SVN-Gilroy" w:hAnsi="SVN-Gilroy"/>
                <w:b/>
                <w:bCs/>
                <w:sz w:val="24"/>
                <w:szCs w:val="24"/>
              </w:rPr>
              <w:t xml:space="preserve">sử dụng </w:t>
            </w:r>
            <w:r w:rsidR="00184BB7">
              <w:rPr>
                <w:rFonts w:ascii="SVN-Gilroy" w:hAnsi="SVN-Gilroy"/>
                <w:b/>
                <w:bCs/>
                <w:sz w:val="24"/>
                <w:szCs w:val="24"/>
              </w:rPr>
              <w:t>Dịch vụ và phạm vi sử dụng Dịch vụ</w:t>
            </w:r>
          </w:p>
          <w:p w14:paraId="221501BC" w14:textId="2A0897AA" w:rsidR="00E22049" w:rsidRPr="00F7743C" w:rsidRDefault="000E749D" w:rsidP="003304E2">
            <w:pPr>
              <w:rPr>
                <w:rFonts w:ascii="SVN-Gilroy" w:hAnsi="SVN-Gilroy"/>
                <w:b/>
                <w:bCs/>
                <w:i/>
                <w:sz w:val="24"/>
                <w:szCs w:val="24"/>
              </w:rPr>
            </w:pPr>
            <w:r w:rsidRPr="00B1057E">
              <w:rPr>
                <w:rFonts w:ascii="SVN-Gilroy" w:hAnsi="SVN-Gilroy"/>
                <w:sz w:val="24"/>
                <w:szCs w:val="24"/>
              </w:rPr>
              <w:fldChar w:fldCharType="begin">
                <w:ffData>
                  <w:name w:val=""/>
                  <w:enabled/>
                  <w:calcOnExit w:val="0"/>
                  <w:checkBox>
                    <w:sizeAuto/>
                    <w:default w:val="0"/>
                  </w:checkBox>
                </w:ffData>
              </w:fldChar>
            </w:r>
            <w:r w:rsidRPr="00B1057E">
              <w:rPr>
                <w:rFonts w:ascii="SVN-Gilroy" w:hAnsi="SVN-Gilroy"/>
                <w:sz w:val="24"/>
                <w:szCs w:val="24"/>
              </w:rPr>
              <w:instrText xml:space="preserve"> FORMCHECKBOX </w:instrText>
            </w:r>
            <w:r w:rsidR="005F48ED">
              <w:rPr>
                <w:rFonts w:ascii="SVN-Gilroy" w:hAnsi="SVN-Gilroy"/>
                <w:sz w:val="24"/>
                <w:szCs w:val="24"/>
              </w:rPr>
            </w:r>
            <w:r w:rsidR="005F48ED">
              <w:rPr>
                <w:rFonts w:ascii="SVN-Gilroy" w:hAnsi="SVN-Gilroy"/>
                <w:sz w:val="24"/>
                <w:szCs w:val="24"/>
              </w:rPr>
              <w:fldChar w:fldCharType="separate"/>
            </w:r>
            <w:r w:rsidRPr="00B1057E">
              <w:rPr>
                <w:rFonts w:ascii="SVN-Gilroy" w:hAnsi="SVN-Gilroy"/>
                <w:sz w:val="24"/>
                <w:szCs w:val="24"/>
              </w:rPr>
              <w:fldChar w:fldCharType="end"/>
            </w:r>
            <w:r w:rsidRPr="00B1057E">
              <w:rPr>
                <w:rFonts w:ascii="SVN-Gilroy" w:hAnsi="SVN-Gilroy"/>
                <w:sz w:val="24"/>
                <w:szCs w:val="24"/>
              </w:rPr>
              <w:t xml:space="preserve"> Đồng thời là Kế toán tr</w:t>
            </w:r>
            <w:r w:rsidRPr="00B1057E">
              <w:rPr>
                <w:rFonts w:ascii="SVN-Gilroy" w:hAnsi="SVN-Gilroy" w:hint="eastAsia"/>
                <w:sz w:val="24"/>
                <w:szCs w:val="24"/>
              </w:rPr>
              <w:t>ư</w:t>
            </w:r>
            <w:r w:rsidRPr="00B1057E">
              <w:rPr>
                <w:rFonts w:ascii="SVN-Gilroy" w:hAnsi="SVN-Gilroy"/>
                <w:sz w:val="24"/>
                <w:szCs w:val="24"/>
              </w:rPr>
              <w:t>ởng/Phụ trách kế toán</w:t>
            </w:r>
            <w:r>
              <w:rPr>
                <w:rFonts w:ascii="SVN-Gilroy" w:hAnsi="SVN-Gilroy"/>
                <w:sz w:val="24"/>
                <w:szCs w:val="24"/>
              </w:rPr>
              <w:t xml:space="preserve"> </w:t>
            </w:r>
            <w:r w:rsidR="00E0556A">
              <w:rPr>
                <w:rStyle w:val="FootnoteReference"/>
                <w:rFonts w:ascii="SVN-Gilroy" w:hAnsi="SVN-Gilroy"/>
                <w:sz w:val="24"/>
                <w:szCs w:val="24"/>
              </w:rPr>
              <w:footnoteReference w:id="5"/>
            </w:r>
          </w:p>
        </w:tc>
      </w:tr>
      <w:tr w:rsidR="00982D81" w:rsidRPr="005E37B1" w14:paraId="0CC7172B" w14:textId="77777777" w:rsidTr="00AB3562">
        <w:trPr>
          <w:trHeight w:val="300"/>
          <w:jc w:val="center"/>
        </w:trPr>
        <w:tc>
          <w:tcPr>
            <w:tcW w:w="10350" w:type="dxa"/>
            <w:tcBorders>
              <w:top w:val="dotted" w:sz="4" w:space="0" w:color="auto"/>
            </w:tcBorders>
            <w:shd w:val="clear" w:color="auto" w:fill="auto"/>
          </w:tcPr>
          <w:tbl>
            <w:tblPr>
              <w:tblW w:w="10274" w:type="dxa"/>
              <w:tblLayout w:type="fixed"/>
              <w:tblLook w:val="04A0" w:firstRow="1" w:lastRow="0" w:firstColumn="1" w:lastColumn="0" w:noHBand="0" w:noVBand="1"/>
            </w:tblPr>
            <w:tblGrid>
              <w:gridCol w:w="1134"/>
              <w:gridCol w:w="10"/>
              <w:gridCol w:w="348"/>
              <w:gridCol w:w="151"/>
              <w:gridCol w:w="90"/>
              <w:gridCol w:w="117"/>
              <w:gridCol w:w="538"/>
              <w:gridCol w:w="179"/>
              <w:gridCol w:w="24"/>
              <w:gridCol w:w="106"/>
              <w:gridCol w:w="63"/>
              <w:gridCol w:w="35"/>
              <w:gridCol w:w="668"/>
              <w:gridCol w:w="46"/>
              <w:gridCol w:w="378"/>
              <w:gridCol w:w="413"/>
              <w:gridCol w:w="179"/>
              <w:gridCol w:w="238"/>
              <w:gridCol w:w="180"/>
              <w:gridCol w:w="92"/>
              <w:gridCol w:w="87"/>
              <w:gridCol w:w="7"/>
              <w:gridCol w:w="172"/>
              <w:gridCol w:w="162"/>
              <w:gridCol w:w="22"/>
              <w:gridCol w:w="354"/>
              <w:gridCol w:w="356"/>
              <w:gridCol w:w="181"/>
              <w:gridCol w:w="293"/>
              <w:gridCol w:w="66"/>
              <w:gridCol w:w="358"/>
              <w:gridCol w:w="116"/>
              <w:gridCol w:w="162"/>
              <w:gridCol w:w="80"/>
              <w:gridCol w:w="126"/>
              <w:gridCol w:w="64"/>
              <w:gridCol w:w="87"/>
              <w:gridCol w:w="20"/>
              <w:gridCol w:w="62"/>
              <w:gridCol w:w="436"/>
              <w:gridCol w:w="154"/>
              <w:gridCol w:w="187"/>
              <w:gridCol w:w="1205"/>
              <w:gridCol w:w="433"/>
              <w:gridCol w:w="95"/>
            </w:tblGrid>
            <w:tr w:rsidR="008867D2" w:rsidRPr="00324CB0" w14:paraId="608A658F" w14:textId="77777777" w:rsidTr="00AF02BE">
              <w:trPr>
                <w:trHeight w:val="306"/>
              </w:trPr>
              <w:tc>
                <w:tcPr>
                  <w:tcW w:w="1643" w:type="dxa"/>
                  <w:gridSpan w:val="4"/>
                </w:tcPr>
                <w:p w14:paraId="2EA47E6E" w14:textId="3D8A1330" w:rsidR="008867D2" w:rsidRPr="00F7743C" w:rsidRDefault="008867D2" w:rsidP="003304E2">
                  <w:pPr>
                    <w:spacing w:after="0" w:line="240" w:lineRule="auto"/>
                    <w:rPr>
                      <w:rFonts w:ascii="SVN-Gilroy" w:hAnsi="SVN-Gilroy"/>
                      <w:i/>
                      <w:sz w:val="24"/>
                      <w:szCs w:val="24"/>
                    </w:rPr>
                  </w:pPr>
                  <w:r w:rsidRPr="00324CB0">
                    <w:rPr>
                      <w:rFonts w:ascii="SVN-Gilroy" w:hAnsi="SVN-Gilroy"/>
                      <w:sz w:val="24"/>
                      <w:szCs w:val="24"/>
                    </w:rPr>
                    <w:t>Họ và tên</w:t>
                  </w:r>
                  <w:r w:rsidRPr="00D0306B">
                    <w:rPr>
                      <w:rFonts w:ascii="SVN-Gilroy" w:hAnsi="SVN-Gilroy"/>
                      <w:b/>
                      <w:bCs/>
                      <w:color w:val="FF0000"/>
                      <w:sz w:val="24"/>
                      <w:szCs w:val="24"/>
                      <w:vertAlign w:val="superscript"/>
                    </w:rPr>
                    <w:t>(*)</w:t>
                  </w:r>
                  <w:r>
                    <w:rPr>
                      <w:rFonts w:ascii="SVN-Gilroy" w:hAnsi="SVN-Gilroy"/>
                      <w:sz w:val="24"/>
                      <w:szCs w:val="24"/>
                    </w:rPr>
                    <w:t>:</w:t>
                  </w:r>
                </w:p>
              </w:tc>
              <w:tc>
                <w:tcPr>
                  <w:tcW w:w="8631" w:type="dxa"/>
                  <w:gridSpan w:val="41"/>
                  <w:tcBorders>
                    <w:bottom w:val="dotted" w:sz="4" w:space="0" w:color="auto"/>
                  </w:tcBorders>
                </w:tcPr>
                <w:p w14:paraId="7793149B" w14:textId="3B98A065" w:rsidR="008867D2" w:rsidRPr="00324CB0" w:rsidRDefault="008867D2" w:rsidP="003304E2">
                  <w:pPr>
                    <w:spacing w:after="0" w:line="240" w:lineRule="auto"/>
                    <w:rPr>
                      <w:rFonts w:ascii="SVN-Gilroy" w:hAnsi="SVN-Gilroy"/>
                      <w:sz w:val="24"/>
                      <w:szCs w:val="24"/>
                    </w:rPr>
                  </w:pPr>
                </w:p>
              </w:tc>
            </w:tr>
            <w:tr w:rsidR="008867D2" w:rsidRPr="00324CB0" w14:paraId="27614B8D" w14:textId="598CA82B" w:rsidTr="00AF02BE">
              <w:trPr>
                <w:trHeight w:val="306"/>
              </w:trPr>
              <w:tc>
                <w:tcPr>
                  <w:tcW w:w="2388" w:type="dxa"/>
                  <w:gridSpan w:val="7"/>
                </w:tcPr>
                <w:p w14:paraId="01979935" w14:textId="771109B0" w:rsidR="008867D2" w:rsidRPr="00324CB0" w:rsidRDefault="006E4420" w:rsidP="003304E2">
                  <w:pPr>
                    <w:spacing w:after="0" w:line="240" w:lineRule="auto"/>
                    <w:rPr>
                      <w:rFonts w:ascii="SVN-Gilroy" w:hAnsi="SVN-Gilroy"/>
                      <w:sz w:val="24"/>
                      <w:szCs w:val="24"/>
                    </w:rPr>
                  </w:pPr>
                  <w:r>
                    <w:rPr>
                      <w:rFonts w:ascii="SVN-Gilroy" w:hAnsi="SVN-Gilroy"/>
                      <w:sz w:val="24"/>
                      <w:szCs w:val="24"/>
                    </w:rPr>
                    <w:t>Giấy tờ tùy thân</w:t>
                  </w:r>
                  <w:r>
                    <w:rPr>
                      <w:rStyle w:val="FootnoteReference"/>
                      <w:rFonts w:ascii="SVN-Gilroy" w:hAnsi="SVN-Gilroy"/>
                      <w:sz w:val="24"/>
                      <w:szCs w:val="24"/>
                    </w:rPr>
                    <w:footnoteReference w:id="6"/>
                  </w:r>
                  <w:r w:rsidR="00C92FA1">
                    <w:rPr>
                      <w:rFonts w:ascii="SVN-Gilroy" w:hAnsi="SVN-Gilroy"/>
                      <w:sz w:val="24"/>
                      <w:szCs w:val="24"/>
                    </w:rPr>
                    <w:t xml:space="preserve"> </w:t>
                  </w:r>
                  <w:r w:rsidR="008867D2" w:rsidRPr="00D0306B">
                    <w:rPr>
                      <w:rFonts w:ascii="SVN-Gilroy" w:hAnsi="SVN-Gilroy"/>
                      <w:b/>
                      <w:bCs/>
                      <w:color w:val="FF0000"/>
                      <w:sz w:val="24"/>
                      <w:szCs w:val="24"/>
                      <w:vertAlign w:val="superscript"/>
                    </w:rPr>
                    <w:t>(*)</w:t>
                  </w:r>
                  <w:r w:rsidR="008867D2">
                    <w:rPr>
                      <w:rFonts w:ascii="SVN-Gilroy" w:hAnsi="SVN-Gilroy"/>
                      <w:sz w:val="24"/>
                      <w:szCs w:val="24"/>
                    </w:rPr>
                    <w:t>:</w:t>
                  </w:r>
                </w:p>
              </w:tc>
              <w:tc>
                <w:tcPr>
                  <w:tcW w:w="3761" w:type="dxa"/>
                  <w:gridSpan w:val="20"/>
                  <w:tcBorders>
                    <w:bottom w:val="dotted" w:sz="4" w:space="0" w:color="auto"/>
                  </w:tcBorders>
                </w:tcPr>
                <w:p w14:paraId="2FDD27AC" w14:textId="77777777" w:rsidR="008867D2" w:rsidRPr="00BC2151" w:rsidDel="00B150B7" w:rsidRDefault="008867D2" w:rsidP="003304E2">
                  <w:pPr>
                    <w:spacing w:after="0" w:line="240" w:lineRule="auto"/>
                    <w:ind w:left="-105"/>
                    <w:rPr>
                      <w:rFonts w:ascii="SVN-Gilroy" w:hAnsi="SVN-Gilroy"/>
                      <w:sz w:val="24"/>
                      <w:szCs w:val="24"/>
                    </w:rPr>
                  </w:pPr>
                </w:p>
              </w:tc>
              <w:tc>
                <w:tcPr>
                  <w:tcW w:w="1553" w:type="dxa"/>
                  <w:gridSpan w:val="11"/>
                </w:tcPr>
                <w:p w14:paraId="5247CBC6" w14:textId="2F298927" w:rsidR="008867D2" w:rsidRPr="00324CB0" w:rsidRDefault="008867D2" w:rsidP="003304E2">
                  <w:pPr>
                    <w:spacing w:after="0" w:line="240" w:lineRule="auto"/>
                    <w:ind w:left="-105" w:right="75"/>
                    <w:rPr>
                      <w:rFonts w:ascii="SVN-Gilroy" w:hAnsi="SVN-Gilroy"/>
                      <w:sz w:val="24"/>
                      <w:szCs w:val="24"/>
                    </w:rPr>
                  </w:pPr>
                  <w:r>
                    <w:rPr>
                      <w:rFonts w:ascii="SVN-Gilroy" w:hAnsi="SVN-Gilroy"/>
                      <w:sz w:val="24"/>
                      <w:szCs w:val="24"/>
                    </w:rPr>
                    <w:t>Ngày Cấp</w:t>
                  </w:r>
                  <w:r w:rsidRPr="00D0306B">
                    <w:rPr>
                      <w:rFonts w:ascii="SVN-Gilroy" w:hAnsi="SVN-Gilroy"/>
                      <w:b/>
                      <w:bCs/>
                      <w:color w:val="FF0000"/>
                      <w:sz w:val="24"/>
                      <w:szCs w:val="24"/>
                      <w:vertAlign w:val="superscript"/>
                    </w:rPr>
                    <w:t>(*)</w:t>
                  </w:r>
                  <w:r>
                    <w:rPr>
                      <w:rFonts w:ascii="SVN-Gilroy" w:hAnsi="SVN-Gilroy"/>
                      <w:sz w:val="24"/>
                      <w:szCs w:val="24"/>
                    </w:rPr>
                    <w:t xml:space="preserve">: </w:t>
                  </w:r>
                </w:p>
              </w:tc>
              <w:tc>
                <w:tcPr>
                  <w:tcW w:w="2572" w:type="dxa"/>
                  <w:gridSpan w:val="7"/>
                  <w:tcBorders>
                    <w:bottom w:val="dotted" w:sz="4" w:space="0" w:color="auto"/>
                  </w:tcBorders>
                </w:tcPr>
                <w:p w14:paraId="041C508B" w14:textId="77777777" w:rsidR="008867D2" w:rsidRPr="00324CB0" w:rsidRDefault="008867D2" w:rsidP="003304E2">
                  <w:pPr>
                    <w:spacing w:after="0" w:line="240" w:lineRule="auto"/>
                    <w:ind w:left="-105"/>
                    <w:rPr>
                      <w:rFonts w:ascii="SVN-Gilroy" w:hAnsi="SVN-Gilroy"/>
                      <w:sz w:val="24"/>
                      <w:szCs w:val="24"/>
                    </w:rPr>
                  </w:pPr>
                </w:p>
              </w:tc>
            </w:tr>
            <w:tr w:rsidR="00CB7F3E" w:rsidRPr="00324CB0" w14:paraId="6614D69C" w14:textId="77777777" w:rsidTr="00AF02BE">
              <w:trPr>
                <w:trHeight w:val="306"/>
              </w:trPr>
              <w:tc>
                <w:tcPr>
                  <w:tcW w:w="1733" w:type="dxa"/>
                  <w:gridSpan w:val="5"/>
                </w:tcPr>
                <w:p w14:paraId="55F625A5" w14:textId="1BA03A35" w:rsidR="00F7743C" w:rsidRPr="000B7CDA" w:rsidRDefault="008867D2" w:rsidP="003304E2">
                  <w:pPr>
                    <w:spacing w:after="0" w:line="240" w:lineRule="auto"/>
                    <w:rPr>
                      <w:rFonts w:ascii="SVN-Gilroy" w:hAnsi="SVN-Gilroy"/>
                      <w:sz w:val="24"/>
                      <w:szCs w:val="24"/>
                    </w:rPr>
                  </w:pPr>
                  <w:r w:rsidRPr="000B7CDA">
                    <w:rPr>
                      <w:rFonts w:ascii="SVN-Gilroy" w:hAnsi="SVN-Gilroy"/>
                      <w:sz w:val="24"/>
                      <w:szCs w:val="24"/>
                    </w:rPr>
                    <w:t>Nơi cấp</w:t>
                  </w:r>
                  <w:r w:rsidRPr="000B7CDA" w:rsidDel="008867D2">
                    <w:rPr>
                      <w:rFonts w:ascii="SVN-Gilroy" w:hAnsi="SVN-Gilroy"/>
                      <w:sz w:val="24"/>
                      <w:szCs w:val="24"/>
                    </w:rPr>
                    <w:t xml:space="preserve"> </w:t>
                  </w:r>
                  <w:r w:rsidR="001826F8" w:rsidRPr="00D0306B">
                    <w:rPr>
                      <w:rFonts w:ascii="SVN-Gilroy" w:hAnsi="SVN-Gilroy"/>
                      <w:b/>
                      <w:bCs/>
                      <w:color w:val="FF0000"/>
                      <w:sz w:val="24"/>
                      <w:szCs w:val="24"/>
                      <w:vertAlign w:val="superscript"/>
                    </w:rPr>
                    <w:t>(*)</w:t>
                  </w:r>
                  <w:r w:rsidR="006B66F1">
                    <w:rPr>
                      <w:rFonts w:ascii="SVN-Gilroy" w:hAnsi="SVN-Gilroy"/>
                      <w:sz w:val="24"/>
                      <w:szCs w:val="24"/>
                    </w:rPr>
                    <w:t>:</w:t>
                  </w:r>
                </w:p>
              </w:tc>
              <w:tc>
                <w:tcPr>
                  <w:tcW w:w="3350" w:type="dxa"/>
                  <w:gridSpan w:val="17"/>
                  <w:tcBorders>
                    <w:bottom w:val="dotted" w:sz="4" w:space="0" w:color="auto"/>
                  </w:tcBorders>
                </w:tcPr>
                <w:p w14:paraId="27C8BB05" w14:textId="04414FB9" w:rsidR="00F7743C" w:rsidRPr="000B7CDA" w:rsidRDefault="00F7743C" w:rsidP="003304E2">
                  <w:pPr>
                    <w:spacing w:after="0" w:line="240" w:lineRule="auto"/>
                    <w:rPr>
                      <w:rFonts w:ascii="SVN-Gilroy" w:hAnsi="SVN-Gilroy"/>
                      <w:sz w:val="24"/>
                      <w:szCs w:val="24"/>
                    </w:rPr>
                  </w:pPr>
                </w:p>
              </w:tc>
              <w:tc>
                <w:tcPr>
                  <w:tcW w:w="1964" w:type="dxa"/>
                  <w:gridSpan w:val="9"/>
                </w:tcPr>
                <w:p w14:paraId="4A02BAF6" w14:textId="2F01F79D" w:rsidR="00F7743C" w:rsidRPr="000B7CDA" w:rsidRDefault="008867D2" w:rsidP="003304E2">
                  <w:pPr>
                    <w:spacing w:after="0" w:line="240" w:lineRule="auto"/>
                    <w:rPr>
                      <w:rFonts w:ascii="SVN-Gilroy" w:hAnsi="SVN-Gilroy"/>
                      <w:sz w:val="24"/>
                      <w:szCs w:val="24"/>
                    </w:rPr>
                  </w:pPr>
                  <w:r>
                    <w:rPr>
                      <w:rFonts w:ascii="SVN-Gilroy" w:hAnsi="SVN-Gilroy"/>
                      <w:sz w:val="24"/>
                      <w:szCs w:val="24"/>
                    </w:rPr>
                    <w:t>Có giá trị đến</w:t>
                  </w:r>
                  <w:r w:rsidR="001826F8" w:rsidRPr="00D0306B">
                    <w:rPr>
                      <w:rFonts w:ascii="SVN-Gilroy" w:hAnsi="SVN-Gilroy"/>
                      <w:b/>
                      <w:bCs/>
                      <w:color w:val="FF0000"/>
                      <w:sz w:val="24"/>
                      <w:szCs w:val="24"/>
                      <w:vertAlign w:val="superscript"/>
                    </w:rPr>
                    <w:t>(*)</w:t>
                  </w:r>
                  <w:r w:rsidR="006B66F1">
                    <w:rPr>
                      <w:rFonts w:ascii="SVN-Gilroy" w:hAnsi="SVN-Gilroy"/>
                      <w:sz w:val="24"/>
                      <w:szCs w:val="24"/>
                    </w:rPr>
                    <w:t>:</w:t>
                  </w:r>
                </w:p>
              </w:tc>
              <w:tc>
                <w:tcPr>
                  <w:tcW w:w="3227" w:type="dxa"/>
                  <w:gridSpan w:val="14"/>
                  <w:tcBorders>
                    <w:bottom w:val="dotted" w:sz="4" w:space="0" w:color="auto"/>
                  </w:tcBorders>
                </w:tcPr>
                <w:p w14:paraId="5ABB7F70" w14:textId="589C31BD" w:rsidR="00F7743C" w:rsidRPr="00324CB0" w:rsidRDefault="00F7743C" w:rsidP="003304E2">
                  <w:pPr>
                    <w:spacing w:after="0" w:line="240" w:lineRule="auto"/>
                    <w:rPr>
                      <w:rFonts w:ascii="SVN-Gilroy" w:hAnsi="SVN-Gilroy"/>
                      <w:sz w:val="24"/>
                      <w:szCs w:val="24"/>
                    </w:rPr>
                  </w:pPr>
                </w:p>
              </w:tc>
            </w:tr>
            <w:tr w:rsidR="00982D81" w:rsidRPr="00324CB0" w14:paraId="65D47458" w14:textId="77777777" w:rsidTr="00AF02BE">
              <w:trPr>
                <w:trHeight w:val="306"/>
              </w:trPr>
              <w:tc>
                <w:tcPr>
                  <w:tcW w:w="2591" w:type="dxa"/>
                  <w:gridSpan w:val="9"/>
                </w:tcPr>
                <w:p w14:paraId="2BFCB5DF" w14:textId="511106D7" w:rsidR="00982D81" w:rsidRPr="006B66F1" w:rsidRDefault="00982D81" w:rsidP="003304E2">
                  <w:pPr>
                    <w:spacing w:after="0" w:line="240" w:lineRule="auto"/>
                    <w:rPr>
                      <w:rFonts w:ascii="SVN-Gilroy" w:hAnsi="SVN-Gilroy"/>
                      <w:i/>
                      <w:sz w:val="24"/>
                      <w:szCs w:val="24"/>
                    </w:rPr>
                  </w:pPr>
                  <w:r w:rsidRPr="00324CB0">
                    <w:rPr>
                      <w:rFonts w:ascii="SVN-Gilroy" w:hAnsi="SVN-Gilroy"/>
                      <w:sz w:val="24"/>
                      <w:szCs w:val="24"/>
                    </w:rPr>
                    <w:lastRenderedPageBreak/>
                    <w:t>Điện thoại di động</w:t>
                  </w:r>
                  <w:r w:rsidRPr="00D0306B">
                    <w:rPr>
                      <w:rFonts w:ascii="SVN-Gilroy" w:hAnsi="SVN-Gilroy"/>
                      <w:b/>
                      <w:bCs/>
                      <w:color w:val="FF0000"/>
                      <w:sz w:val="24"/>
                      <w:szCs w:val="24"/>
                      <w:vertAlign w:val="superscript"/>
                    </w:rPr>
                    <w:t>(*)</w:t>
                  </w:r>
                  <w:r w:rsidR="006B66F1">
                    <w:rPr>
                      <w:rFonts w:ascii="SVN-Gilroy" w:hAnsi="SVN-Gilroy"/>
                      <w:bCs/>
                      <w:sz w:val="24"/>
                      <w:szCs w:val="24"/>
                    </w:rPr>
                    <w:t>:</w:t>
                  </w:r>
                </w:p>
              </w:tc>
              <w:tc>
                <w:tcPr>
                  <w:tcW w:w="2492" w:type="dxa"/>
                  <w:gridSpan w:val="13"/>
                  <w:tcBorders>
                    <w:top w:val="dotted" w:sz="4" w:space="0" w:color="auto"/>
                    <w:bottom w:val="dotted" w:sz="4" w:space="0" w:color="auto"/>
                  </w:tcBorders>
                </w:tcPr>
                <w:p w14:paraId="18DA0421" w14:textId="7B2D0F13" w:rsidR="00982D81" w:rsidRPr="00324CB0" w:rsidRDefault="00982D81" w:rsidP="003304E2">
                  <w:pPr>
                    <w:spacing w:after="0" w:line="240" w:lineRule="auto"/>
                    <w:rPr>
                      <w:rFonts w:ascii="SVN-Gilroy" w:hAnsi="SVN-Gilroy"/>
                      <w:sz w:val="24"/>
                      <w:szCs w:val="24"/>
                    </w:rPr>
                  </w:pPr>
                </w:p>
              </w:tc>
              <w:tc>
                <w:tcPr>
                  <w:tcW w:w="2242" w:type="dxa"/>
                  <w:gridSpan w:val="11"/>
                </w:tcPr>
                <w:p w14:paraId="7EDD30D7" w14:textId="7E7AF2B0" w:rsidR="00982D81" w:rsidRPr="006B66F1" w:rsidRDefault="00982D81" w:rsidP="003304E2">
                  <w:pPr>
                    <w:spacing w:after="0" w:line="240" w:lineRule="auto"/>
                    <w:rPr>
                      <w:rFonts w:ascii="SVN-Gilroy" w:hAnsi="SVN-Gilroy"/>
                      <w:sz w:val="24"/>
                      <w:szCs w:val="24"/>
                    </w:rPr>
                  </w:pPr>
                  <w:r w:rsidRPr="00324CB0">
                    <w:rPr>
                      <w:rFonts w:ascii="SVN-Gilroy" w:hAnsi="SVN-Gilroy"/>
                      <w:sz w:val="24"/>
                      <w:szCs w:val="24"/>
                    </w:rPr>
                    <w:t>Địa chỉ Email</w:t>
                  </w:r>
                  <w:r w:rsidRPr="00D0306B">
                    <w:rPr>
                      <w:rFonts w:ascii="SVN-Gilroy" w:hAnsi="SVN-Gilroy"/>
                      <w:b/>
                      <w:bCs/>
                      <w:color w:val="FF0000"/>
                      <w:sz w:val="24"/>
                      <w:szCs w:val="24"/>
                      <w:vertAlign w:val="superscript"/>
                    </w:rPr>
                    <w:t>(*)</w:t>
                  </w:r>
                  <w:r w:rsidR="006B66F1">
                    <w:rPr>
                      <w:rFonts w:ascii="SVN-Gilroy" w:hAnsi="SVN-Gilroy"/>
                      <w:sz w:val="24"/>
                      <w:szCs w:val="24"/>
                    </w:rPr>
                    <w:t>:</w:t>
                  </w:r>
                </w:p>
              </w:tc>
              <w:tc>
                <w:tcPr>
                  <w:tcW w:w="2949" w:type="dxa"/>
                  <w:gridSpan w:val="12"/>
                  <w:tcBorders>
                    <w:top w:val="dotted" w:sz="4" w:space="0" w:color="auto"/>
                    <w:bottom w:val="dotted" w:sz="4" w:space="0" w:color="auto"/>
                  </w:tcBorders>
                </w:tcPr>
                <w:p w14:paraId="06A7938E" w14:textId="0AA84FEE" w:rsidR="00982D81" w:rsidRPr="00324CB0" w:rsidRDefault="00982D81" w:rsidP="003304E2">
                  <w:pPr>
                    <w:spacing w:after="0" w:line="240" w:lineRule="auto"/>
                    <w:rPr>
                      <w:rFonts w:ascii="SVN-Gilroy" w:hAnsi="SVN-Gilroy"/>
                      <w:sz w:val="24"/>
                      <w:szCs w:val="24"/>
                    </w:rPr>
                  </w:pPr>
                </w:p>
              </w:tc>
            </w:tr>
            <w:tr w:rsidR="00160608" w:rsidRPr="00324CB0" w14:paraId="265F7DA6" w14:textId="77777777" w:rsidTr="00AF02BE">
              <w:trPr>
                <w:trHeight w:val="306"/>
              </w:trPr>
              <w:tc>
                <w:tcPr>
                  <w:tcW w:w="10274" w:type="dxa"/>
                  <w:gridSpan w:val="45"/>
                </w:tcPr>
                <w:p w14:paraId="1797F2F9" w14:textId="7ED4BFC5" w:rsidR="00E91FEB" w:rsidRPr="007E53E8" w:rsidRDefault="00E91FEB" w:rsidP="003304E2">
                  <w:pPr>
                    <w:spacing w:after="0" w:line="240" w:lineRule="auto"/>
                    <w:rPr>
                      <w:rFonts w:ascii="SVN-Gilroy" w:hAnsi="SVN-Gilroy"/>
                      <w:b/>
                      <w:sz w:val="24"/>
                      <w:szCs w:val="24"/>
                    </w:rPr>
                  </w:pPr>
                  <w:r w:rsidRPr="007E53E8">
                    <w:rPr>
                      <w:rFonts w:ascii="SVN-Gilroy" w:hAnsi="SVN-Gilroy" w:cs="Courier New"/>
                      <w:b/>
                      <w:i/>
                      <w:iCs/>
                      <w:sz w:val="24"/>
                      <w:szCs w:val="24"/>
                    </w:rPr>
                    <w:t xml:space="preserve">Các thông tin khác không kê khai tại Phụ lục này: thực hiện theo thông tin đăng ký/ cập nhật </w:t>
                  </w:r>
                  <w:r w:rsidRPr="007E53E8">
                    <w:rPr>
                      <w:rFonts w:ascii="SVN-Gilroy" w:hAnsi="SVN-Gilroy"/>
                      <w:b/>
                      <w:i/>
                      <w:sz w:val="24"/>
                      <w:szCs w:val="24"/>
                    </w:rPr>
                    <w:t>trong</w:t>
                  </w:r>
                  <w:r w:rsidRPr="007E53E8">
                    <w:rPr>
                      <w:rFonts w:ascii="SVN-Gilroy" w:hAnsi="SVN-Gilroy" w:cs="Courier New"/>
                      <w:b/>
                      <w:i/>
                      <w:iCs/>
                      <w:sz w:val="24"/>
                      <w:szCs w:val="24"/>
                    </w:rPr>
                    <w:t xml:space="preserve"> hồ sơ mở Tài khoản đăng ký sử dụng dịch vụ</w:t>
                  </w:r>
                  <w:r w:rsidRPr="007E53E8">
                    <w:rPr>
                      <w:rStyle w:val="FootnoteReference"/>
                      <w:rFonts w:ascii="SVN-Gilroy" w:hAnsi="SVN-Gilroy" w:cs="Courier New"/>
                      <w:b/>
                      <w:i/>
                      <w:iCs/>
                      <w:sz w:val="24"/>
                      <w:szCs w:val="24"/>
                    </w:rPr>
                    <w:footnoteReference w:id="7"/>
                  </w:r>
                  <w:r w:rsidRPr="007E53E8">
                    <w:rPr>
                      <w:rFonts w:ascii="SVN-Gilroy" w:hAnsi="SVN-Gilroy" w:cs="Courier New"/>
                      <w:b/>
                      <w:i/>
                      <w:iCs/>
                      <w:sz w:val="24"/>
                      <w:szCs w:val="24"/>
                    </w:rPr>
                    <w:t>.</w:t>
                  </w:r>
                </w:p>
                <w:p w14:paraId="7625E217" w14:textId="42D3E407" w:rsidR="00160608" w:rsidRPr="008873B3" w:rsidRDefault="00160608" w:rsidP="003304E2">
                  <w:pPr>
                    <w:spacing w:after="0" w:line="240" w:lineRule="auto"/>
                    <w:rPr>
                      <w:rFonts w:ascii="SVN-Gilroy" w:hAnsi="SVN-Gilroy"/>
                      <w:b/>
                      <w:sz w:val="24"/>
                      <w:szCs w:val="24"/>
                    </w:rPr>
                  </w:pPr>
                  <w:r w:rsidRPr="008873B3">
                    <w:rPr>
                      <w:rFonts w:ascii="SVN-Gilroy" w:hAnsi="SVN-Gilroy"/>
                      <w:b/>
                      <w:sz w:val="24"/>
                      <w:szCs w:val="24"/>
                    </w:rPr>
                    <w:t>Nếu Người sử dụng dịch vụ chưa đăng ký/ cập nhật thông tin trong hồ sơ mở Tài khoản và sử dụng dịch vụ</w:t>
                  </w:r>
                  <w:r w:rsidR="001473AE" w:rsidRPr="008873B3">
                    <w:rPr>
                      <w:rFonts w:ascii="SVN-Gilroy" w:hAnsi="SVN-Gilroy"/>
                      <w:b/>
                      <w:sz w:val="24"/>
                      <w:szCs w:val="24"/>
                    </w:rPr>
                    <w:t xml:space="preserve"> tại VPBank</w:t>
                  </w:r>
                  <w:r w:rsidRPr="008873B3">
                    <w:rPr>
                      <w:rFonts w:ascii="SVN-Gilroy" w:hAnsi="SVN-Gilroy"/>
                      <w:b/>
                      <w:sz w:val="24"/>
                      <w:szCs w:val="24"/>
                    </w:rPr>
                    <w:t>, vui lòng điền bổ sung các thông tin sau</w:t>
                  </w:r>
                  <w:r w:rsidR="00BB1E5A">
                    <w:rPr>
                      <w:rStyle w:val="FootnoteReference"/>
                      <w:rFonts w:ascii="SVN-Gilroy" w:hAnsi="SVN-Gilroy"/>
                      <w:b/>
                      <w:sz w:val="24"/>
                      <w:szCs w:val="24"/>
                    </w:rPr>
                    <w:footnoteReference w:id="8"/>
                  </w:r>
                  <w:r w:rsidRPr="008873B3">
                    <w:rPr>
                      <w:rFonts w:ascii="SVN-Gilroy" w:hAnsi="SVN-Gilroy"/>
                      <w:b/>
                      <w:sz w:val="24"/>
                      <w:szCs w:val="24"/>
                    </w:rPr>
                    <w:t>:</w:t>
                  </w:r>
                </w:p>
              </w:tc>
            </w:tr>
            <w:tr w:rsidR="00E91FEB" w:rsidRPr="00324CB0" w14:paraId="4ED65C2B" w14:textId="77777777" w:rsidTr="00AF02BE">
              <w:trPr>
                <w:trHeight w:val="333"/>
              </w:trPr>
              <w:tc>
                <w:tcPr>
                  <w:tcW w:w="2760" w:type="dxa"/>
                  <w:gridSpan w:val="11"/>
                </w:tcPr>
                <w:p w14:paraId="71417A3E" w14:textId="43F0FDBE" w:rsidR="00E91FEB" w:rsidRPr="00A206D2" w:rsidRDefault="00E91FEB" w:rsidP="003304E2">
                  <w:pPr>
                    <w:spacing w:after="0" w:line="240" w:lineRule="auto"/>
                    <w:rPr>
                      <w:rFonts w:ascii="SVN-Gilroy" w:hAnsi="SVN-Gilroy"/>
                      <w:sz w:val="24"/>
                      <w:szCs w:val="24"/>
                    </w:rPr>
                  </w:pPr>
                  <w:r>
                    <w:rPr>
                      <w:rFonts w:ascii="SVN-Gilroy" w:hAnsi="SVN-Gilroy"/>
                      <w:sz w:val="24"/>
                      <w:szCs w:val="24"/>
                    </w:rPr>
                    <w:t>Ngày/tháng/năm sinh:</w:t>
                  </w:r>
                </w:p>
              </w:tc>
              <w:tc>
                <w:tcPr>
                  <w:tcW w:w="7514" w:type="dxa"/>
                  <w:gridSpan w:val="34"/>
                  <w:tcBorders>
                    <w:bottom w:val="dotted" w:sz="4" w:space="0" w:color="auto"/>
                  </w:tcBorders>
                </w:tcPr>
                <w:p w14:paraId="5AECF095" w14:textId="77777777" w:rsidR="00E91FEB" w:rsidRPr="00324CB0" w:rsidRDefault="00E91FEB" w:rsidP="003304E2">
                  <w:pPr>
                    <w:spacing w:after="0" w:line="240" w:lineRule="auto"/>
                    <w:rPr>
                      <w:rFonts w:ascii="SVN-Gilroy" w:hAnsi="SVN-Gilroy"/>
                      <w:sz w:val="24"/>
                      <w:szCs w:val="24"/>
                    </w:rPr>
                  </w:pPr>
                </w:p>
              </w:tc>
            </w:tr>
            <w:tr w:rsidR="00507BFC" w:rsidRPr="00324CB0" w14:paraId="381DF6FD" w14:textId="77777777" w:rsidTr="00AF02BE">
              <w:trPr>
                <w:gridAfter w:val="2"/>
                <w:wAfter w:w="528" w:type="dxa"/>
                <w:trHeight w:val="333"/>
              </w:trPr>
              <w:tc>
                <w:tcPr>
                  <w:tcW w:w="1850" w:type="dxa"/>
                  <w:gridSpan w:val="6"/>
                </w:tcPr>
                <w:p w14:paraId="62BE2250" w14:textId="49974C31" w:rsidR="00722E45" w:rsidRPr="00A206D2" w:rsidRDefault="00E91FEB" w:rsidP="003304E2">
                  <w:pPr>
                    <w:spacing w:after="0" w:line="240" w:lineRule="auto"/>
                    <w:rPr>
                      <w:rFonts w:ascii="SVN-Gilroy" w:hAnsi="SVN-Gilroy"/>
                      <w:sz w:val="24"/>
                      <w:szCs w:val="24"/>
                    </w:rPr>
                  </w:pPr>
                  <w:r>
                    <w:rPr>
                      <w:rFonts w:ascii="SVN-Gilroy" w:hAnsi="SVN-Gilroy"/>
                      <w:sz w:val="24"/>
                      <w:szCs w:val="24"/>
                    </w:rPr>
                    <w:t>Nghề nghiệp</w:t>
                  </w:r>
                  <w:r w:rsidR="00722E45">
                    <w:rPr>
                      <w:rFonts w:ascii="SVN-Gilroy" w:hAnsi="SVN-Gilroy"/>
                      <w:sz w:val="24"/>
                      <w:szCs w:val="24"/>
                    </w:rPr>
                    <w:t xml:space="preserve">: </w:t>
                  </w:r>
                </w:p>
              </w:tc>
              <w:tc>
                <w:tcPr>
                  <w:tcW w:w="3226" w:type="dxa"/>
                  <w:gridSpan w:val="15"/>
                  <w:tcBorders>
                    <w:bottom w:val="dotted" w:sz="4" w:space="0" w:color="auto"/>
                  </w:tcBorders>
                </w:tcPr>
                <w:p w14:paraId="752FC54A" w14:textId="77777777" w:rsidR="00722E45" w:rsidRPr="005A63DB" w:rsidRDefault="00722E45" w:rsidP="003304E2">
                  <w:pPr>
                    <w:spacing w:after="0" w:line="240" w:lineRule="auto"/>
                    <w:rPr>
                      <w:rFonts w:ascii="SVN-Gilroy" w:hAnsi="SVN-Gilroy"/>
                      <w:sz w:val="24"/>
                      <w:szCs w:val="24"/>
                    </w:rPr>
                  </w:pPr>
                </w:p>
              </w:tc>
              <w:tc>
                <w:tcPr>
                  <w:tcW w:w="1254" w:type="dxa"/>
                  <w:gridSpan w:val="7"/>
                </w:tcPr>
                <w:p w14:paraId="44B099B3" w14:textId="601900C2" w:rsidR="00722E45" w:rsidRPr="00324CB0" w:rsidRDefault="00E91FEB" w:rsidP="003304E2">
                  <w:pPr>
                    <w:spacing w:after="0" w:line="240" w:lineRule="auto"/>
                    <w:rPr>
                      <w:rFonts w:ascii="SVN-Gilroy" w:hAnsi="SVN-Gilroy"/>
                      <w:sz w:val="24"/>
                      <w:szCs w:val="24"/>
                    </w:rPr>
                  </w:pPr>
                  <w:r>
                    <w:rPr>
                      <w:rFonts w:ascii="SVN-Gilroy" w:hAnsi="SVN-Gilroy"/>
                      <w:sz w:val="24"/>
                      <w:szCs w:val="24"/>
                    </w:rPr>
                    <w:t>Chức vụ:</w:t>
                  </w:r>
                </w:p>
              </w:tc>
              <w:tc>
                <w:tcPr>
                  <w:tcW w:w="3416" w:type="dxa"/>
                  <w:gridSpan w:val="15"/>
                  <w:tcBorders>
                    <w:bottom w:val="dotted" w:sz="4" w:space="0" w:color="auto"/>
                  </w:tcBorders>
                </w:tcPr>
                <w:p w14:paraId="523E3903" w14:textId="77777777" w:rsidR="00722E45" w:rsidRPr="00324CB0" w:rsidRDefault="00722E45" w:rsidP="003304E2">
                  <w:pPr>
                    <w:spacing w:after="0" w:line="240" w:lineRule="auto"/>
                    <w:rPr>
                      <w:rFonts w:ascii="SVN-Gilroy" w:hAnsi="SVN-Gilroy"/>
                      <w:sz w:val="24"/>
                      <w:szCs w:val="24"/>
                    </w:rPr>
                  </w:pPr>
                </w:p>
              </w:tc>
            </w:tr>
            <w:tr w:rsidR="00690DB1" w:rsidRPr="00324CB0" w14:paraId="0EFC210D" w14:textId="77777777" w:rsidTr="00AF02BE">
              <w:trPr>
                <w:gridAfter w:val="1"/>
                <w:wAfter w:w="95" w:type="dxa"/>
                <w:trHeight w:val="333"/>
              </w:trPr>
              <w:tc>
                <w:tcPr>
                  <w:tcW w:w="1492" w:type="dxa"/>
                  <w:gridSpan w:val="3"/>
                </w:tcPr>
                <w:p w14:paraId="60C7ECBA" w14:textId="6E3A135A" w:rsidR="00690DB1" w:rsidRDefault="00E91FEB" w:rsidP="003304E2">
                  <w:pPr>
                    <w:spacing w:after="0" w:line="240" w:lineRule="auto"/>
                    <w:rPr>
                      <w:rFonts w:ascii="SVN-Gilroy" w:hAnsi="SVN-Gilroy"/>
                      <w:sz w:val="24"/>
                      <w:szCs w:val="24"/>
                    </w:rPr>
                  </w:pPr>
                  <w:r>
                    <w:rPr>
                      <w:rFonts w:ascii="SVN-Gilroy" w:hAnsi="SVN-Gilroy"/>
                      <w:sz w:val="24"/>
                      <w:szCs w:val="24"/>
                    </w:rPr>
                    <w:t>Quốc tịch</w:t>
                  </w:r>
                  <w:r w:rsidR="00690DB1">
                    <w:rPr>
                      <w:rFonts w:ascii="SVN-Gilroy" w:hAnsi="SVN-Gilroy"/>
                      <w:sz w:val="24"/>
                      <w:szCs w:val="24"/>
                    </w:rPr>
                    <w:t xml:space="preserve">: </w:t>
                  </w:r>
                </w:p>
              </w:tc>
              <w:tc>
                <w:tcPr>
                  <w:tcW w:w="3584" w:type="dxa"/>
                  <w:gridSpan w:val="18"/>
                  <w:tcBorders>
                    <w:bottom w:val="dotted" w:sz="4" w:space="0" w:color="auto"/>
                  </w:tcBorders>
                </w:tcPr>
                <w:p w14:paraId="70D17C4D" w14:textId="77777777" w:rsidR="00690DB1" w:rsidRPr="005A63DB" w:rsidRDefault="00690DB1" w:rsidP="003304E2">
                  <w:pPr>
                    <w:spacing w:after="0" w:line="240" w:lineRule="auto"/>
                    <w:rPr>
                      <w:rFonts w:ascii="SVN-Gilroy" w:hAnsi="SVN-Gilroy"/>
                      <w:sz w:val="24"/>
                      <w:szCs w:val="24"/>
                    </w:rPr>
                  </w:pPr>
                </w:p>
              </w:tc>
              <w:tc>
                <w:tcPr>
                  <w:tcW w:w="2519" w:type="dxa"/>
                  <w:gridSpan w:val="15"/>
                </w:tcPr>
                <w:p w14:paraId="2F9A82EB" w14:textId="1C7F83C6" w:rsidR="00690DB1" w:rsidRDefault="00E91FEB" w:rsidP="003304E2">
                  <w:pPr>
                    <w:spacing w:after="0" w:line="240" w:lineRule="auto"/>
                    <w:rPr>
                      <w:rFonts w:ascii="SVN-Gilroy" w:hAnsi="SVN-Gilroy"/>
                      <w:sz w:val="24"/>
                      <w:szCs w:val="24"/>
                    </w:rPr>
                  </w:pPr>
                  <w:r>
                    <w:rPr>
                      <w:rFonts w:ascii="SVN-Gilroy" w:hAnsi="SVN-Gilroy"/>
                      <w:sz w:val="24"/>
                      <w:szCs w:val="24"/>
                    </w:rPr>
                    <w:t>Mã số thuế (nếu có)</w:t>
                  </w:r>
                  <w:r w:rsidR="00690DB1">
                    <w:rPr>
                      <w:rFonts w:ascii="SVN-Gilroy" w:hAnsi="SVN-Gilroy"/>
                      <w:sz w:val="24"/>
                      <w:szCs w:val="24"/>
                    </w:rPr>
                    <w:t>:</w:t>
                  </w:r>
                </w:p>
              </w:tc>
              <w:tc>
                <w:tcPr>
                  <w:tcW w:w="2584" w:type="dxa"/>
                  <w:gridSpan w:val="8"/>
                  <w:tcBorders>
                    <w:top w:val="dotted" w:sz="4" w:space="0" w:color="auto"/>
                    <w:bottom w:val="dotted" w:sz="4" w:space="0" w:color="auto"/>
                  </w:tcBorders>
                </w:tcPr>
                <w:p w14:paraId="559D4F68" w14:textId="77777777" w:rsidR="00690DB1" w:rsidRPr="00324CB0" w:rsidRDefault="00690DB1" w:rsidP="003304E2">
                  <w:pPr>
                    <w:spacing w:after="0" w:line="240" w:lineRule="auto"/>
                    <w:rPr>
                      <w:rFonts w:ascii="SVN-Gilroy" w:hAnsi="SVN-Gilroy"/>
                      <w:sz w:val="24"/>
                      <w:szCs w:val="24"/>
                    </w:rPr>
                  </w:pPr>
                </w:p>
              </w:tc>
            </w:tr>
            <w:tr w:rsidR="000D7F31" w:rsidRPr="00324CB0" w14:paraId="49141FD2" w14:textId="77777777" w:rsidTr="00AF02BE">
              <w:trPr>
                <w:trHeight w:val="168"/>
              </w:trPr>
              <w:tc>
                <w:tcPr>
                  <w:tcW w:w="7531" w:type="dxa"/>
                  <w:gridSpan w:val="35"/>
                </w:tcPr>
                <w:p w14:paraId="28CB7F66" w14:textId="77681629" w:rsidR="000D7F31" w:rsidRDefault="000D7F31" w:rsidP="003304E2">
                  <w:pPr>
                    <w:spacing w:after="0" w:line="240" w:lineRule="auto"/>
                    <w:rPr>
                      <w:rFonts w:ascii="SVN-Gilroy" w:hAnsi="SVN-Gilroy"/>
                      <w:sz w:val="24"/>
                      <w:szCs w:val="24"/>
                    </w:rPr>
                  </w:pPr>
                  <w:r>
                    <w:rPr>
                      <w:rFonts w:ascii="SVN-Gilroy" w:hAnsi="SVN-Gilroy"/>
                      <w:sz w:val="24"/>
                      <w:szCs w:val="24"/>
                    </w:rPr>
                    <w:t>Thông tin định danh do cơ quan có thẩm quyền nước ngoài cấp</w:t>
                  </w:r>
                  <w:r>
                    <w:rPr>
                      <w:rStyle w:val="FootnoteReference"/>
                      <w:rFonts w:ascii="SVN-Gilroy" w:hAnsi="SVN-Gilroy"/>
                      <w:sz w:val="24"/>
                      <w:szCs w:val="24"/>
                    </w:rPr>
                    <w:footnoteReference w:id="9"/>
                  </w:r>
                  <w:r>
                    <w:rPr>
                      <w:rFonts w:ascii="SVN-Gilroy" w:hAnsi="SVN-Gilroy"/>
                      <w:sz w:val="24"/>
                      <w:szCs w:val="24"/>
                    </w:rPr>
                    <w:t xml:space="preserve">: </w:t>
                  </w:r>
                </w:p>
              </w:tc>
              <w:tc>
                <w:tcPr>
                  <w:tcW w:w="2743" w:type="dxa"/>
                  <w:gridSpan w:val="10"/>
                  <w:tcBorders>
                    <w:bottom w:val="dotted" w:sz="4" w:space="0" w:color="auto"/>
                  </w:tcBorders>
                </w:tcPr>
                <w:p w14:paraId="359FA89B" w14:textId="77777777" w:rsidR="000D7F31" w:rsidRPr="00324CB0" w:rsidRDefault="000D7F31" w:rsidP="003304E2">
                  <w:pPr>
                    <w:spacing w:after="0" w:line="240" w:lineRule="auto"/>
                    <w:rPr>
                      <w:rFonts w:ascii="SVN-Gilroy" w:hAnsi="SVN-Gilroy"/>
                      <w:sz w:val="24"/>
                      <w:szCs w:val="24"/>
                    </w:rPr>
                  </w:pPr>
                </w:p>
              </w:tc>
            </w:tr>
            <w:tr w:rsidR="000D7F31" w:rsidRPr="00324CB0" w14:paraId="03DDE0AE" w14:textId="77777777" w:rsidTr="00AF02BE">
              <w:trPr>
                <w:trHeight w:val="168"/>
              </w:trPr>
              <w:tc>
                <w:tcPr>
                  <w:tcW w:w="2567" w:type="dxa"/>
                  <w:gridSpan w:val="8"/>
                </w:tcPr>
                <w:p w14:paraId="42A1A371" w14:textId="7145C5F7" w:rsidR="000D7F31" w:rsidRDefault="000D7F31" w:rsidP="003304E2">
                  <w:pPr>
                    <w:spacing w:after="0" w:line="240" w:lineRule="auto"/>
                    <w:rPr>
                      <w:rFonts w:ascii="SVN-Gilroy" w:hAnsi="SVN-Gilroy"/>
                      <w:sz w:val="24"/>
                      <w:szCs w:val="24"/>
                    </w:rPr>
                  </w:pPr>
                  <w:r>
                    <w:rPr>
                      <w:rFonts w:ascii="SVN-Gilroy" w:hAnsi="SVN-Gilroy"/>
                      <w:sz w:val="24"/>
                      <w:szCs w:val="24"/>
                    </w:rPr>
                    <w:t>Địa chỉ thường trú:</w:t>
                  </w:r>
                </w:p>
              </w:tc>
              <w:tc>
                <w:tcPr>
                  <w:tcW w:w="7707" w:type="dxa"/>
                  <w:gridSpan w:val="37"/>
                  <w:tcBorders>
                    <w:bottom w:val="dotted" w:sz="4" w:space="0" w:color="auto"/>
                  </w:tcBorders>
                </w:tcPr>
                <w:p w14:paraId="59A757BD" w14:textId="77777777" w:rsidR="000D7F31" w:rsidRPr="00324CB0" w:rsidRDefault="000D7F31" w:rsidP="003304E2">
                  <w:pPr>
                    <w:spacing w:after="0" w:line="240" w:lineRule="auto"/>
                    <w:rPr>
                      <w:rFonts w:ascii="SVN-Gilroy" w:hAnsi="SVN-Gilroy"/>
                      <w:sz w:val="24"/>
                      <w:szCs w:val="24"/>
                    </w:rPr>
                  </w:pPr>
                </w:p>
              </w:tc>
            </w:tr>
            <w:tr w:rsidR="008873B3" w:rsidRPr="00324CB0" w14:paraId="3709A622" w14:textId="77777777" w:rsidTr="00AF02BE">
              <w:trPr>
                <w:trHeight w:val="333"/>
              </w:trPr>
              <w:tc>
                <w:tcPr>
                  <w:tcW w:w="2697" w:type="dxa"/>
                  <w:gridSpan w:val="10"/>
                </w:tcPr>
                <w:p w14:paraId="10D0B649" w14:textId="3FFD5810" w:rsidR="003F62D1" w:rsidRPr="00A206D2" w:rsidRDefault="000D7F31" w:rsidP="003304E2">
                  <w:pPr>
                    <w:spacing w:after="0" w:line="240" w:lineRule="auto"/>
                    <w:rPr>
                      <w:rFonts w:ascii="SVN-Gilroy" w:hAnsi="SVN-Gilroy"/>
                      <w:sz w:val="24"/>
                      <w:szCs w:val="24"/>
                    </w:rPr>
                  </w:pPr>
                  <w:r>
                    <w:rPr>
                      <w:rFonts w:ascii="SVN-Gilroy" w:hAnsi="SVN-Gilroy"/>
                      <w:sz w:val="24"/>
                      <w:szCs w:val="24"/>
                    </w:rPr>
                    <w:t>Tình trạng cư trú:</w:t>
                  </w:r>
                </w:p>
              </w:tc>
              <w:tc>
                <w:tcPr>
                  <w:tcW w:w="766" w:type="dxa"/>
                  <w:gridSpan w:val="3"/>
                  <w:tcBorders>
                    <w:top w:val="dotted" w:sz="4" w:space="0" w:color="auto"/>
                  </w:tcBorders>
                </w:tcPr>
                <w:p w14:paraId="31EDC00C" w14:textId="1CF8C1E0" w:rsidR="000D7F31" w:rsidRPr="005A63DB" w:rsidRDefault="000D7F31" w:rsidP="003304E2">
                  <w:pPr>
                    <w:spacing w:after="0" w:line="240" w:lineRule="auto"/>
                    <w:jc w:val="right"/>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5F48ED">
                    <w:rPr>
                      <w:rFonts w:ascii="SVN-Gilroy" w:hAnsi="SVN-Gilroy"/>
                      <w:sz w:val="24"/>
                      <w:szCs w:val="24"/>
                    </w:rPr>
                  </w:r>
                  <w:r w:rsidR="005F48ED">
                    <w:rPr>
                      <w:rFonts w:ascii="SVN-Gilroy" w:hAnsi="SVN-Gilroy"/>
                      <w:sz w:val="24"/>
                      <w:szCs w:val="24"/>
                    </w:rPr>
                    <w:fldChar w:fldCharType="separate"/>
                  </w:r>
                  <w:r w:rsidRPr="005A63DB">
                    <w:rPr>
                      <w:rFonts w:ascii="SVN-Gilroy" w:hAnsi="SVN-Gilroy"/>
                      <w:sz w:val="24"/>
                      <w:szCs w:val="24"/>
                    </w:rPr>
                    <w:fldChar w:fldCharType="end"/>
                  </w:r>
                </w:p>
              </w:tc>
              <w:tc>
                <w:tcPr>
                  <w:tcW w:w="1792" w:type="dxa"/>
                  <w:gridSpan w:val="10"/>
                  <w:tcBorders>
                    <w:top w:val="dotted" w:sz="4" w:space="0" w:color="auto"/>
                  </w:tcBorders>
                </w:tcPr>
                <w:p w14:paraId="08ED68AD" w14:textId="20503A85" w:rsidR="003F62D1" w:rsidRPr="00324CB0" w:rsidRDefault="000D7F31" w:rsidP="003304E2">
                  <w:pPr>
                    <w:spacing w:after="0" w:line="240" w:lineRule="auto"/>
                    <w:rPr>
                      <w:rFonts w:ascii="SVN-Gilroy" w:hAnsi="SVN-Gilroy"/>
                      <w:sz w:val="24"/>
                      <w:szCs w:val="24"/>
                    </w:rPr>
                  </w:pPr>
                  <w:r>
                    <w:rPr>
                      <w:rFonts w:ascii="SVN-Gilroy" w:hAnsi="SVN-Gilroy"/>
                      <w:sz w:val="24"/>
                      <w:szCs w:val="24"/>
                    </w:rPr>
                    <w:t>Cư trú</w:t>
                  </w:r>
                </w:p>
              </w:tc>
              <w:tc>
                <w:tcPr>
                  <w:tcW w:w="538" w:type="dxa"/>
                  <w:gridSpan w:val="3"/>
                  <w:tcBorders>
                    <w:top w:val="dotted" w:sz="4" w:space="0" w:color="auto"/>
                  </w:tcBorders>
                </w:tcPr>
                <w:p w14:paraId="16D55FEF" w14:textId="016863B0" w:rsidR="000D7F31" w:rsidRPr="005A63DB" w:rsidRDefault="000D7F31" w:rsidP="003304E2">
                  <w:pPr>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5F48ED">
                    <w:rPr>
                      <w:rFonts w:ascii="SVN-Gilroy" w:hAnsi="SVN-Gilroy"/>
                      <w:sz w:val="24"/>
                      <w:szCs w:val="24"/>
                    </w:rPr>
                  </w:r>
                  <w:r w:rsidR="005F48ED">
                    <w:rPr>
                      <w:rFonts w:ascii="SVN-Gilroy" w:hAnsi="SVN-Gilroy"/>
                      <w:sz w:val="24"/>
                      <w:szCs w:val="24"/>
                    </w:rPr>
                    <w:fldChar w:fldCharType="separate"/>
                  </w:r>
                  <w:r w:rsidRPr="005A63DB">
                    <w:rPr>
                      <w:rFonts w:ascii="SVN-Gilroy" w:hAnsi="SVN-Gilroy"/>
                      <w:sz w:val="24"/>
                      <w:szCs w:val="24"/>
                    </w:rPr>
                    <w:fldChar w:fldCharType="end"/>
                  </w:r>
                </w:p>
              </w:tc>
              <w:tc>
                <w:tcPr>
                  <w:tcW w:w="1971" w:type="dxa"/>
                  <w:gridSpan w:val="13"/>
                  <w:tcBorders>
                    <w:top w:val="dotted" w:sz="4" w:space="0" w:color="auto"/>
                  </w:tcBorders>
                </w:tcPr>
                <w:p w14:paraId="12CE1850" w14:textId="50E0EDD7" w:rsidR="003F62D1" w:rsidRPr="00324CB0" w:rsidRDefault="000D7F31" w:rsidP="003304E2">
                  <w:pPr>
                    <w:spacing w:after="0" w:line="240" w:lineRule="auto"/>
                    <w:rPr>
                      <w:rFonts w:ascii="SVN-Gilroy" w:hAnsi="SVN-Gilroy"/>
                      <w:sz w:val="24"/>
                      <w:szCs w:val="24"/>
                    </w:rPr>
                  </w:pPr>
                  <w:r>
                    <w:rPr>
                      <w:rFonts w:ascii="SVN-Gilroy" w:hAnsi="SVN-Gilroy"/>
                      <w:sz w:val="24"/>
                      <w:szCs w:val="24"/>
                    </w:rPr>
                    <w:t>Không Cư trú</w:t>
                  </w:r>
                </w:p>
              </w:tc>
              <w:tc>
                <w:tcPr>
                  <w:tcW w:w="436" w:type="dxa"/>
                  <w:tcBorders>
                    <w:top w:val="dotted" w:sz="4" w:space="0" w:color="auto"/>
                  </w:tcBorders>
                </w:tcPr>
                <w:p w14:paraId="0787694B" w14:textId="17ACD26C" w:rsidR="000D7F31" w:rsidRPr="005A63DB" w:rsidRDefault="000D7F31" w:rsidP="003304E2">
                  <w:pPr>
                    <w:spacing w:after="0" w:line="240" w:lineRule="auto"/>
                    <w:rPr>
                      <w:rFonts w:ascii="SVN-Gilroy" w:hAnsi="SVN-Gilroy"/>
                      <w:sz w:val="24"/>
                      <w:szCs w:val="24"/>
                    </w:rPr>
                  </w:pPr>
                </w:p>
              </w:tc>
              <w:tc>
                <w:tcPr>
                  <w:tcW w:w="2074" w:type="dxa"/>
                  <w:gridSpan w:val="5"/>
                  <w:tcBorders>
                    <w:top w:val="dotted" w:sz="4" w:space="0" w:color="auto"/>
                  </w:tcBorders>
                </w:tcPr>
                <w:p w14:paraId="70DF0682" w14:textId="744B0B4F" w:rsidR="00BA6B2E" w:rsidRPr="00324CB0" w:rsidRDefault="00BA6B2E" w:rsidP="003304E2">
                  <w:pPr>
                    <w:spacing w:after="0" w:line="240" w:lineRule="auto"/>
                    <w:rPr>
                      <w:rFonts w:ascii="SVN-Gilroy" w:hAnsi="SVN-Gilroy"/>
                      <w:sz w:val="24"/>
                      <w:szCs w:val="24"/>
                    </w:rPr>
                  </w:pPr>
                </w:p>
              </w:tc>
            </w:tr>
            <w:tr w:rsidR="00BB4F4A" w:rsidRPr="00324CB0" w14:paraId="111E179F" w14:textId="77777777" w:rsidTr="00AF02BE">
              <w:trPr>
                <w:trHeight w:val="333"/>
              </w:trPr>
              <w:tc>
                <w:tcPr>
                  <w:tcW w:w="10274" w:type="dxa"/>
                  <w:gridSpan w:val="45"/>
                </w:tcPr>
                <w:p w14:paraId="32FF8F02" w14:textId="13C9D196" w:rsidR="00BB4F4A" w:rsidRPr="008873B3" w:rsidRDefault="00BB4F4A" w:rsidP="003304E2">
                  <w:pPr>
                    <w:spacing w:after="0" w:line="240" w:lineRule="auto"/>
                    <w:jc w:val="both"/>
                    <w:rPr>
                      <w:rFonts w:ascii="SVN-Gilroy" w:hAnsi="SVN-Gilroy"/>
                      <w:b/>
                      <w:sz w:val="24"/>
                      <w:szCs w:val="24"/>
                    </w:rPr>
                  </w:pPr>
                  <w:r>
                    <w:rPr>
                      <w:rFonts w:ascii="SVN-Gilroy" w:hAnsi="SVN-Gilroy"/>
                      <w:b/>
                      <w:sz w:val="24"/>
                      <w:szCs w:val="24"/>
                    </w:rPr>
                    <w:t>Đối với người nước ngoài cư trú tại Việt Nam:</w:t>
                  </w:r>
                </w:p>
              </w:tc>
            </w:tr>
            <w:tr w:rsidR="00BB4F4A" w:rsidRPr="00324CB0" w14:paraId="7996E534" w14:textId="6A768410" w:rsidTr="00AF02BE">
              <w:trPr>
                <w:trHeight w:val="333"/>
              </w:trPr>
              <w:tc>
                <w:tcPr>
                  <w:tcW w:w="4300" w:type="dxa"/>
                  <w:gridSpan w:val="16"/>
                </w:tcPr>
                <w:p w14:paraId="516DBA74" w14:textId="41071454" w:rsidR="00BB4F4A" w:rsidRPr="00BB4F4A" w:rsidRDefault="00BB4F4A" w:rsidP="003304E2">
                  <w:pPr>
                    <w:spacing w:after="0" w:line="240" w:lineRule="auto"/>
                    <w:jc w:val="both"/>
                    <w:rPr>
                      <w:rFonts w:ascii="SVN-Gilroy" w:hAnsi="SVN-Gilroy"/>
                      <w:sz w:val="24"/>
                      <w:szCs w:val="24"/>
                    </w:rPr>
                  </w:pPr>
                  <w:r w:rsidRPr="00BB4F4A">
                    <w:rPr>
                      <w:rFonts w:ascii="SVN-Gilroy" w:hAnsi="SVN-Gilroy"/>
                      <w:sz w:val="24"/>
                      <w:szCs w:val="24"/>
                    </w:rPr>
                    <w:t>Số thị thực/Giấy tờ thay thế thị thực</w:t>
                  </w:r>
                  <w:r w:rsidR="00BA6B2E">
                    <w:rPr>
                      <w:rStyle w:val="FootnoteReference"/>
                      <w:rFonts w:ascii="SVN-Gilroy" w:hAnsi="SVN-Gilroy"/>
                      <w:sz w:val="24"/>
                      <w:szCs w:val="24"/>
                    </w:rPr>
                    <w:footnoteReference w:id="10"/>
                  </w:r>
                  <w:r w:rsidRPr="00BB4F4A">
                    <w:rPr>
                      <w:rFonts w:ascii="SVN-Gilroy" w:hAnsi="SVN-Gilroy"/>
                      <w:sz w:val="24"/>
                      <w:szCs w:val="24"/>
                    </w:rPr>
                    <w:t xml:space="preserve">: </w:t>
                  </w:r>
                </w:p>
              </w:tc>
              <w:tc>
                <w:tcPr>
                  <w:tcW w:w="5974" w:type="dxa"/>
                  <w:gridSpan w:val="29"/>
                  <w:tcBorders>
                    <w:bottom w:val="dotted" w:sz="4" w:space="0" w:color="auto"/>
                  </w:tcBorders>
                </w:tcPr>
                <w:p w14:paraId="5FB5384C" w14:textId="77777777" w:rsidR="00BB4F4A" w:rsidRPr="00BB4F4A" w:rsidRDefault="00BB4F4A" w:rsidP="003304E2">
                  <w:pPr>
                    <w:spacing w:after="0" w:line="240" w:lineRule="auto"/>
                    <w:jc w:val="both"/>
                    <w:rPr>
                      <w:rFonts w:ascii="SVN-Gilroy" w:hAnsi="SVN-Gilroy"/>
                      <w:sz w:val="24"/>
                      <w:szCs w:val="24"/>
                    </w:rPr>
                  </w:pPr>
                </w:p>
              </w:tc>
            </w:tr>
            <w:tr w:rsidR="00BB4F4A" w:rsidRPr="00324CB0" w14:paraId="0F0E802B" w14:textId="600074D1" w:rsidTr="00AF02BE">
              <w:trPr>
                <w:trHeight w:val="333"/>
              </w:trPr>
              <w:tc>
                <w:tcPr>
                  <w:tcW w:w="1134" w:type="dxa"/>
                </w:tcPr>
                <w:p w14:paraId="77944B02" w14:textId="5F191CC8" w:rsidR="00BB4F4A" w:rsidRPr="00BB4F4A" w:rsidRDefault="00BB4F4A" w:rsidP="003304E2">
                  <w:pPr>
                    <w:spacing w:after="0" w:line="240" w:lineRule="auto"/>
                    <w:jc w:val="both"/>
                    <w:rPr>
                      <w:rFonts w:ascii="SVN-Gilroy" w:hAnsi="SVN-Gilroy"/>
                      <w:sz w:val="24"/>
                      <w:szCs w:val="24"/>
                    </w:rPr>
                  </w:pPr>
                  <w:r w:rsidRPr="00BB4F4A">
                    <w:rPr>
                      <w:rFonts w:ascii="SVN-Gilroy" w:hAnsi="SVN-Gilroy"/>
                      <w:sz w:val="24"/>
                      <w:szCs w:val="24"/>
                    </w:rPr>
                    <w:t>Nơi cấp:</w:t>
                  </w:r>
                </w:p>
              </w:tc>
              <w:tc>
                <w:tcPr>
                  <w:tcW w:w="3763" w:type="dxa"/>
                  <w:gridSpan w:val="18"/>
                  <w:tcBorders>
                    <w:left w:val="nil"/>
                    <w:bottom w:val="dotted" w:sz="4" w:space="0" w:color="auto"/>
                  </w:tcBorders>
                </w:tcPr>
                <w:p w14:paraId="52255F6A" w14:textId="77777777" w:rsidR="00BB4F4A" w:rsidRPr="00BB4F4A" w:rsidRDefault="00BB4F4A" w:rsidP="003304E2">
                  <w:pPr>
                    <w:spacing w:after="0" w:line="240" w:lineRule="auto"/>
                    <w:jc w:val="both"/>
                    <w:rPr>
                      <w:rFonts w:ascii="SVN-Gilroy" w:hAnsi="SVN-Gilroy"/>
                      <w:sz w:val="24"/>
                      <w:szCs w:val="24"/>
                    </w:rPr>
                  </w:pPr>
                </w:p>
              </w:tc>
              <w:tc>
                <w:tcPr>
                  <w:tcW w:w="1792" w:type="dxa"/>
                  <w:gridSpan w:val="11"/>
                  <w:tcBorders>
                    <w:left w:val="nil"/>
                  </w:tcBorders>
                </w:tcPr>
                <w:p w14:paraId="12843C25" w14:textId="69527F2F" w:rsidR="00BB4F4A" w:rsidRPr="00BB4F4A" w:rsidRDefault="00BB4F4A" w:rsidP="003304E2">
                  <w:pPr>
                    <w:spacing w:after="0" w:line="240" w:lineRule="auto"/>
                    <w:jc w:val="both"/>
                    <w:rPr>
                      <w:rFonts w:ascii="SVN-Gilroy" w:hAnsi="SVN-Gilroy"/>
                      <w:sz w:val="24"/>
                      <w:szCs w:val="24"/>
                    </w:rPr>
                  </w:pPr>
                  <w:r w:rsidRPr="00BB4F4A">
                    <w:rPr>
                      <w:rFonts w:ascii="SVN-Gilroy" w:hAnsi="SVN-Gilroy"/>
                      <w:sz w:val="24"/>
                      <w:szCs w:val="24"/>
                    </w:rPr>
                    <w:t>Ngày hết hạn:</w:t>
                  </w:r>
                </w:p>
              </w:tc>
              <w:tc>
                <w:tcPr>
                  <w:tcW w:w="3585" w:type="dxa"/>
                  <w:gridSpan w:val="15"/>
                  <w:tcBorders>
                    <w:top w:val="dotted" w:sz="4" w:space="0" w:color="auto"/>
                    <w:left w:val="nil"/>
                    <w:bottom w:val="dotted" w:sz="4" w:space="0" w:color="auto"/>
                  </w:tcBorders>
                </w:tcPr>
                <w:p w14:paraId="0C8E675F" w14:textId="77777777" w:rsidR="00BB4F4A" w:rsidRPr="00BB4F4A" w:rsidRDefault="00BB4F4A" w:rsidP="003304E2">
                  <w:pPr>
                    <w:spacing w:after="0" w:line="240" w:lineRule="auto"/>
                    <w:jc w:val="both"/>
                    <w:rPr>
                      <w:rFonts w:ascii="SVN-Gilroy" w:hAnsi="SVN-Gilroy"/>
                      <w:sz w:val="24"/>
                      <w:szCs w:val="24"/>
                    </w:rPr>
                  </w:pPr>
                </w:p>
              </w:tc>
            </w:tr>
            <w:tr w:rsidR="00315603" w:rsidRPr="00324CB0" w14:paraId="50F7EFA6" w14:textId="587FFEF8" w:rsidTr="00AF02BE">
              <w:trPr>
                <w:trHeight w:val="333"/>
              </w:trPr>
              <w:tc>
                <w:tcPr>
                  <w:tcW w:w="4479" w:type="dxa"/>
                  <w:gridSpan w:val="17"/>
                </w:tcPr>
                <w:p w14:paraId="3A57AF96" w14:textId="2EE091BF" w:rsidR="00315603" w:rsidRPr="00BB4F4A" w:rsidRDefault="00315603" w:rsidP="003304E2">
                  <w:pPr>
                    <w:spacing w:after="0" w:line="240" w:lineRule="auto"/>
                    <w:jc w:val="both"/>
                    <w:rPr>
                      <w:rFonts w:ascii="SVN-Gilroy" w:hAnsi="SVN-Gilroy"/>
                      <w:sz w:val="24"/>
                      <w:szCs w:val="24"/>
                    </w:rPr>
                  </w:pPr>
                  <w:r w:rsidRPr="00BB4F4A">
                    <w:rPr>
                      <w:rFonts w:ascii="SVN-Gilroy" w:hAnsi="SVN-Gilroy"/>
                      <w:sz w:val="24"/>
                      <w:szCs w:val="24"/>
                    </w:rPr>
                    <w:t>Địa chỉ nơi đăng ký cư trú ở nước ngoài:</w:t>
                  </w:r>
                </w:p>
              </w:tc>
              <w:tc>
                <w:tcPr>
                  <w:tcW w:w="5795" w:type="dxa"/>
                  <w:gridSpan w:val="28"/>
                  <w:tcBorders>
                    <w:bottom w:val="dotted" w:sz="4" w:space="0" w:color="auto"/>
                  </w:tcBorders>
                </w:tcPr>
                <w:p w14:paraId="41655C5E" w14:textId="77777777" w:rsidR="00315603" w:rsidRPr="00BB4F4A" w:rsidRDefault="00315603" w:rsidP="003304E2">
                  <w:pPr>
                    <w:spacing w:after="0" w:line="240" w:lineRule="auto"/>
                    <w:jc w:val="both"/>
                    <w:rPr>
                      <w:rFonts w:ascii="SVN-Gilroy" w:hAnsi="SVN-Gilroy"/>
                      <w:sz w:val="24"/>
                      <w:szCs w:val="24"/>
                    </w:rPr>
                  </w:pPr>
                </w:p>
              </w:tc>
            </w:tr>
            <w:tr w:rsidR="00315603" w:rsidRPr="00324CB0" w14:paraId="2E41C08B" w14:textId="64C1F14C" w:rsidTr="00AF02BE">
              <w:trPr>
                <w:trHeight w:val="333"/>
              </w:trPr>
              <w:tc>
                <w:tcPr>
                  <w:tcW w:w="4479" w:type="dxa"/>
                  <w:gridSpan w:val="17"/>
                </w:tcPr>
                <w:p w14:paraId="7225C69F" w14:textId="26178944" w:rsidR="00315603" w:rsidRPr="00BB4F4A" w:rsidRDefault="00315603" w:rsidP="003304E2">
                  <w:pPr>
                    <w:spacing w:after="0" w:line="240" w:lineRule="auto"/>
                    <w:jc w:val="both"/>
                    <w:rPr>
                      <w:rFonts w:ascii="SVN-Gilroy" w:hAnsi="SVN-Gilroy"/>
                      <w:sz w:val="24"/>
                      <w:szCs w:val="24"/>
                    </w:rPr>
                  </w:pPr>
                  <w:r>
                    <w:rPr>
                      <w:rFonts w:ascii="SVN-Gilroy" w:hAnsi="SVN-Gilroy"/>
                      <w:sz w:val="24"/>
                      <w:szCs w:val="24"/>
                    </w:rPr>
                    <w:t xml:space="preserve">Địa chỉ nơi đăng ký cư trú ở Việt Nam: </w:t>
                  </w:r>
                </w:p>
              </w:tc>
              <w:tc>
                <w:tcPr>
                  <w:tcW w:w="5795" w:type="dxa"/>
                  <w:gridSpan w:val="28"/>
                  <w:tcBorders>
                    <w:top w:val="dotted" w:sz="4" w:space="0" w:color="auto"/>
                    <w:bottom w:val="dotted" w:sz="4" w:space="0" w:color="auto"/>
                  </w:tcBorders>
                </w:tcPr>
                <w:p w14:paraId="7F52E62B" w14:textId="5343D3D8" w:rsidR="00BA6B2E" w:rsidRPr="00BB4F4A" w:rsidRDefault="00BA6B2E" w:rsidP="003304E2">
                  <w:pPr>
                    <w:spacing w:after="0" w:line="240" w:lineRule="auto"/>
                    <w:jc w:val="both"/>
                    <w:rPr>
                      <w:rFonts w:ascii="SVN-Gilroy" w:hAnsi="SVN-Gilroy"/>
                      <w:sz w:val="24"/>
                      <w:szCs w:val="24"/>
                    </w:rPr>
                  </w:pPr>
                </w:p>
              </w:tc>
            </w:tr>
            <w:tr w:rsidR="00924C7C" w:rsidRPr="00324CB0" w14:paraId="09C2B18C" w14:textId="77777777" w:rsidTr="00AF02BE">
              <w:trPr>
                <w:trHeight w:val="333"/>
              </w:trPr>
              <w:tc>
                <w:tcPr>
                  <w:tcW w:w="10274" w:type="dxa"/>
                  <w:gridSpan w:val="45"/>
                </w:tcPr>
                <w:p w14:paraId="68C28705" w14:textId="30044033" w:rsidR="00924C7C" w:rsidRPr="008873B3" w:rsidRDefault="00924C7C" w:rsidP="003304E2">
                  <w:pPr>
                    <w:spacing w:after="0" w:line="240" w:lineRule="auto"/>
                    <w:jc w:val="both"/>
                    <w:rPr>
                      <w:rFonts w:ascii="SVN-Gilroy" w:hAnsi="SVN-Gilroy"/>
                      <w:sz w:val="24"/>
                      <w:szCs w:val="24"/>
                    </w:rPr>
                  </w:pPr>
                  <w:r w:rsidRPr="008873B3">
                    <w:rPr>
                      <w:rFonts w:ascii="SVN-Gilroy" w:hAnsi="SVN-Gilroy"/>
                      <w:b/>
                      <w:sz w:val="24"/>
                      <w:szCs w:val="24"/>
                    </w:rPr>
                    <w:t xml:space="preserve">Đối với cá nhân mang </w:t>
                  </w:r>
                  <w:r w:rsidR="00315603">
                    <w:rPr>
                      <w:rFonts w:ascii="SVN-Gilroy" w:hAnsi="SVN-Gilroy"/>
                      <w:b/>
                      <w:sz w:val="24"/>
                      <w:szCs w:val="24"/>
                    </w:rPr>
                    <w:t>hai</w:t>
                  </w:r>
                  <w:r w:rsidRPr="008873B3">
                    <w:rPr>
                      <w:rFonts w:ascii="SVN-Gilroy" w:hAnsi="SVN-Gilroy"/>
                      <w:b/>
                      <w:sz w:val="24"/>
                      <w:szCs w:val="24"/>
                    </w:rPr>
                    <w:t xml:space="preserve"> quốc tịch, vui lòng bổ sung thêm các nội dung sau liên quan đến Quốc tịch còn lại</w:t>
                  </w:r>
                  <w:r w:rsidR="002546EA" w:rsidRPr="008873B3">
                    <w:rPr>
                      <w:rStyle w:val="FootnoteReference"/>
                      <w:rFonts w:ascii="SVN-Gilroy" w:hAnsi="SVN-Gilroy"/>
                      <w:b/>
                      <w:sz w:val="24"/>
                      <w:szCs w:val="24"/>
                    </w:rPr>
                    <w:footnoteReference w:id="11"/>
                  </w:r>
                  <w:r w:rsidRPr="008873B3">
                    <w:rPr>
                      <w:rFonts w:ascii="SVN-Gilroy" w:hAnsi="SVN-Gilroy"/>
                      <w:sz w:val="24"/>
                      <w:szCs w:val="24"/>
                    </w:rPr>
                    <w:t>:</w:t>
                  </w:r>
                </w:p>
              </w:tc>
            </w:tr>
            <w:tr w:rsidR="008873B3" w:rsidRPr="008873B3" w14:paraId="57219319" w14:textId="77777777" w:rsidTr="00AF02BE">
              <w:trPr>
                <w:trHeight w:val="333"/>
              </w:trPr>
              <w:tc>
                <w:tcPr>
                  <w:tcW w:w="1643" w:type="dxa"/>
                  <w:gridSpan w:val="4"/>
                </w:tcPr>
                <w:p w14:paraId="20FEE8D0" w14:textId="1E313970" w:rsidR="00924C7C" w:rsidRDefault="00924C7C" w:rsidP="003304E2">
                  <w:pPr>
                    <w:spacing w:after="0" w:line="240" w:lineRule="auto"/>
                    <w:rPr>
                      <w:rFonts w:ascii="SVN-Gilroy" w:hAnsi="SVN-Gilroy"/>
                      <w:sz w:val="24"/>
                      <w:szCs w:val="24"/>
                    </w:rPr>
                  </w:pPr>
                  <w:r>
                    <w:rPr>
                      <w:rFonts w:ascii="SVN-Gilroy" w:hAnsi="SVN-Gilroy"/>
                      <w:sz w:val="24"/>
                      <w:szCs w:val="24"/>
                    </w:rPr>
                    <w:t>Quốc tịch:</w:t>
                  </w:r>
                </w:p>
              </w:tc>
              <w:tc>
                <w:tcPr>
                  <w:tcW w:w="2244" w:type="dxa"/>
                  <w:gridSpan w:val="11"/>
                  <w:tcBorders>
                    <w:bottom w:val="dotted" w:sz="4" w:space="0" w:color="auto"/>
                  </w:tcBorders>
                </w:tcPr>
                <w:p w14:paraId="3078A5CE" w14:textId="77777777" w:rsidR="00924C7C" w:rsidRPr="008873B3" w:rsidRDefault="00924C7C" w:rsidP="003304E2">
                  <w:pPr>
                    <w:spacing w:after="0" w:line="240" w:lineRule="auto"/>
                    <w:rPr>
                      <w:rFonts w:ascii="SVN-Gilroy" w:hAnsi="SVN-Gilroy"/>
                      <w:sz w:val="24"/>
                      <w:szCs w:val="24"/>
                    </w:rPr>
                  </w:pPr>
                </w:p>
              </w:tc>
              <w:tc>
                <w:tcPr>
                  <w:tcW w:w="1552" w:type="dxa"/>
                  <w:gridSpan w:val="10"/>
                </w:tcPr>
                <w:p w14:paraId="1F7D8EB4" w14:textId="2B189FEF" w:rsidR="00924C7C" w:rsidRPr="008873B3" w:rsidRDefault="00924C7C" w:rsidP="003304E2">
                  <w:pPr>
                    <w:spacing w:after="0" w:line="240" w:lineRule="auto"/>
                    <w:rPr>
                      <w:rFonts w:ascii="SVN-Gilroy" w:hAnsi="SVN-Gilroy"/>
                      <w:sz w:val="24"/>
                      <w:szCs w:val="24"/>
                    </w:rPr>
                  </w:pPr>
                  <w:r w:rsidRPr="008873B3">
                    <w:rPr>
                      <w:rFonts w:ascii="SVN-Gilroy" w:hAnsi="SVN-Gilroy"/>
                      <w:sz w:val="24"/>
                      <w:szCs w:val="24"/>
                    </w:rPr>
                    <w:t>Số hộ chiếu:</w:t>
                  </w:r>
                </w:p>
              </w:tc>
              <w:tc>
                <w:tcPr>
                  <w:tcW w:w="1724" w:type="dxa"/>
                  <w:gridSpan w:val="7"/>
                  <w:tcBorders>
                    <w:bottom w:val="dotted" w:sz="4" w:space="0" w:color="auto"/>
                  </w:tcBorders>
                </w:tcPr>
                <w:p w14:paraId="2ED85214" w14:textId="77777777" w:rsidR="00924C7C" w:rsidRPr="008873B3" w:rsidRDefault="00924C7C" w:rsidP="003304E2">
                  <w:pPr>
                    <w:spacing w:after="0" w:line="240" w:lineRule="auto"/>
                    <w:rPr>
                      <w:rFonts w:ascii="SVN-Gilroy" w:hAnsi="SVN-Gilroy"/>
                      <w:sz w:val="24"/>
                      <w:szCs w:val="24"/>
                    </w:rPr>
                  </w:pPr>
                </w:p>
              </w:tc>
              <w:tc>
                <w:tcPr>
                  <w:tcW w:w="1378" w:type="dxa"/>
                  <w:gridSpan w:val="10"/>
                </w:tcPr>
                <w:p w14:paraId="3BD19611" w14:textId="309E1F52" w:rsidR="00924C7C" w:rsidRPr="008873B3" w:rsidRDefault="00924C7C" w:rsidP="003304E2">
                  <w:pPr>
                    <w:spacing w:after="0" w:line="240" w:lineRule="auto"/>
                    <w:rPr>
                      <w:rFonts w:ascii="SVN-Gilroy" w:hAnsi="SVN-Gilroy"/>
                      <w:sz w:val="24"/>
                      <w:szCs w:val="24"/>
                    </w:rPr>
                  </w:pPr>
                  <w:r w:rsidRPr="008873B3">
                    <w:rPr>
                      <w:rFonts w:ascii="SVN-Gilroy" w:hAnsi="SVN-Gilroy"/>
                      <w:sz w:val="24"/>
                      <w:szCs w:val="24"/>
                    </w:rPr>
                    <w:t>Ngày cấp:</w:t>
                  </w:r>
                </w:p>
              </w:tc>
              <w:tc>
                <w:tcPr>
                  <w:tcW w:w="1733" w:type="dxa"/>
                  <w:gridSpan w:val="3"/>
                  <w:tcBorders>
                    <w:bottom w:val="dotted" w:sz="4" w:space="0" w:color="auto"/>
                  </w:tcBorders>
                </w:tcPr>
                <w:p w14:paraId="7276EAFB" w14:textId="77777777" w:rsidR="00924C7C" w:rsidRPr="008873B3" w:rsidRDefault="00924C7C" w:rsidP="003304E2">
                  <w:pPr>
                    <w:spacing w:after="0" w:line="240" w:lineRule="auto"/>
                    <w:rPr>
                      <w:rFonts w:ascii="SVN-Gilroy" w:hAnsi="SVN-Gilroy"/>
                      <w:sz w:val="24"/>
                      <w:szCs w:val="24"/>
                    </w:rPr>
                  </w:pPr>
                </w:p>
              </w:tc>
            </w:tr>
            <w:tr w:rsidR="00924C7C" w:rsidRPr="00324CB0" w14:paraId="363F5710" w14:textId="77777777" w:rsidTr="00AF02BE">
              <w:trPr>
                <w:trHeight w:val="333"/>
              </w:trPr>
              <w:tc>
                <w:tcPr>
                  <w:tcW w:w="1144" w:type="dxa"/>
                  <w:gridSpan w:val="2"/>
                </w:tcPr>
                <w:p w14:paraId="3BF11A2A" w14:textId="33515C35" w:rsidR="00924C7C" w:rsidRDefault="00924C7C" w:rsidP="003304E2">
                  <w:pPr>
                    <w:spacing w:after="0" w:line="240" w:lineRule="auto"/>
                    <w:rPr>
                      <w:rFonts w:ascii="SVN-Gilroy" w:hAnsi="SVN-Gilroy"/>
                      <w:sz w:val="24"/>
                      <w:szCs w:val="24"/>
                    </w:rPr>
                  </w:pPr>
                  <w:r>
                    <w:rPr>
                      <w:rFonts w:ascii="SVN-Gilroy" w:hAnsi="SVN-Gilroy"/>
                      <w:sz w:val="24"/>
                      <w:szCs w:val="24"/>
                    </w:rPr>
                    <w:t>Nơi cấp:</w:t>
                  </w:r>
                </w:p>
              </w:tc>
              <w:tc>
                <w:tcPr>
                  <w:tcW w:w="3573" w:type="dxa"/>
                  <w:gridSpan w:val="16"/>
                  <w:tcBorders>
                    <w:bottom w:val="dotted" w:sz="4" w:space="0" w:color="auto"/>
                  </w:tcBorders>
                </w:tcPr>
                <w:p w14:paraId="083F9C5D" w14:textId="77777777" w:rsidR="00924C7C" w:rsidRPr="008873B3" w:rsidRDefault="00924C7C" w:rsidP="003304E2">
                  <w:pPr>
                    <w:spacing w:after="0" w:line="240" w:lineRule="auto"/>
                    <w:rPr>
                      <w:rFonts w:ascii="SVN-Gilroy" w:hAnsi="SVN-Gilroy"/>
                      <w:sz w:val="24"/>
                      <w:szCs w:val="24"/>
                    </w:rPr>
                  </w:pPr>
                </w:p>
              </w:tc>
              <w:tc>
                <w:tcPr>
                  <w:tcW w:w="2688" w:type="dxa"/>
                  <w:gridSpan w:val="16"/>
                </w:tcPr>
                <w:p w14:paraId="0B5E63A5" w14:textId="52950BA2" w:rsidR="00924C7C" w:rsidRPr="008873B3" w:rsidRDefault="00924C7C" w:rsidP="003304E2">
                  <w:pPr>
                    <w:spacing w:after="0" w:line="240" w:lineRule="auto"/>
                    <w:rPr>
                      <w:rFonts w:ascii="SVN-Gilroy" w:hAnsi="SVN-Gilroy"/>
                      <w:sz w:val="24"/>
                      <w:szCs w:val="24"/>
                    </w:rPr>
                  </w:pPr>
                  <w:r w:rsidRPr="008873B3">
                    <w:rPr>
                      <w:rFonts w:ascii="SVN-Gilroy" w:hAnsi="SVN-Gilroy"/>
                      <w:sz w:val="24"/>
                      <w:szCs w:val="24"/>
                    </w:rPr>
                    <w:t>Ngày hết hạn</w:t>
                  </w:r>
                  <w:r w:rsidR="00315603">
                    <w:rPr>
                      <w:rFonts w:ascii="SVN-Gilroy" w:hAnsi="SVN-Gilroy"/>
                      <w:sz w:val="24"/>
                      <w:szCs w:val="24"/>
                    </w:rPr>
                    <w:t xml:space="preserve"> hiệu lực</w:t>
                  </w:r>
                  <w:r w:rsidRPr="008873B3">
                    <w:rPr>
                      <w:rFonts w:ascii="SVN-Gilroy" w:hAnsi="SVN-Gilroy"/>
                      <w:sz w:val="24"/>
                      <w:szCs w:val="24"/>
                    </w:rPr>
                    <w:t>:</w:t>
                  </w:r>
                </w:p>
              </w:tc>
              <w:tc>
                <w:tcPr>
                  <w:tcW w:w="2869" w:type="dxa"/>
                  <w:gridSpan w:val="11"/>
                  <w:tcBorders>
                    <w:bottom w:val="dotted" w:sz="4" w:space="0" w:color="auto"/>
                  </w:tcBorders>
                </w:tcPr>
                <w:p w14:paraId="0032C1BE" w14:textId="77777777" w:rsidR="00924C7C" w:rsidRPr="008873B3" w:rsidRDefault="00924C7C" w:rsidP="003304E2">
                  <w:pPr>
                    <w:spacing w:after="0" w:line="240" w:lineRule="auto"/>
                    <w:rPr>
                      <w:rFonts w:ascii="SVN-Gilroy" w:hAnsi="SVN-Gilroy"/>
                      <w:sz w:val="24"/>
                      <w:szCs w:val="24"/>
                    </w:rPr>
                  </w:pPr>
                </w:p>
              </w:tc>
            </w:tr>
            <w:tr w:rsidR="00924C7C" w:rsidRPr="00324CB0" w14:paraId="0F3B6C82" w14:textId="77777777" w:rsidTr="00AF02BE">
              <w:trPr>
                <w:trHeight w:val="333"/>
              </w:trPr>
              <w:tc>
                <w:tcPr>
                  <w:tcW w:w="5793" w:type="dxa"/>
                  <w:gridSpan w:val="26"/>
                </w:tcPr>
                <w:p w14:paraId="36FBCDC4" w14:textId="63F6677C" w:rsidR="00924C7C" w:rsidRPr="008873B3" w:rsidRDefault="00924C7C" w:rsidP="003304E2">
                  <w:pPr>
                    <w:spacing w:after="0" w:line="240" w:lineRule="auto"/>
                    <w:rPr>
                      <w:rFonts w:ascii="SVN-Gilroy" w:hAnsi="SVN-Gilroy"/>
                      <w:sz w:val="24"/>
                      <w:szCs w:val="24"/>
                    </w:rPr>
                  </w:pPr>
                  <w:r w:rsidRPr="008873B3">
                    <w:rPr>
                      <w:rFonts w:ascii="SVN-Gilroy" w:hAnsi="SVN-Gilroy"/>
                      <w:sz w:val="24"/>
                      <w:szCs w:val="24"/>
                    </w:rPr>
                    <w:t>Địa chỉ cư trú tại quốc gia mang quốc tịch</w:t>
                  </w:r>
                  <w:r w:rsidR="00315603">
                    <w:rPr>
                      <w:rFonts w:ascii="SVN-Gilroy" w:hAnsi="SVN-Gilroy"/>
                      <w:sz w:val="24"/>
                      <w:szCs w:val="24"/>
                    </w:rPr>
                    <w:t xml:space="preserve"> còn lại</w:t>
                  </w:r>
                  <w:r w:rsidRPr="008873B3">
                    <w:rPr>
                      <w:rFonts w:ascii="SVN-Gilroy" w:hAnsi="SVN-Gilroy"/>
                      <w:sz w:val="24"/>
                      <w:szCs w:val="24"/>
                    </w:rPr>
                    <w:t>:</w:t>
                  </w:r>
                </w:p>
              </w:tc>
              <w:tc>
                <w:tcPr>
                  <w:tcW w:w="4481" w:type="dxa"/>
                  <w:gridSpan w:val="19"/>
                  <w:tcBorders>
                    <w:bottom w:val="dotted" w:sz="4" w:space="0" w:color="auto"/>
                  </w:tcBorders>
                </w:tcPr>
                <w:p w14:paraId="76E37639" w14:textId="77777777" w:rsidR="00924C7C" w:rsidRPr="008873B3" w:rsidRDefault="00924C7C" w:rsidP="003304E2">
                  <w:pPr>
                    <w:spacing w:after="0" w:line="240" w:lineRule="auto"/>
                    <w:rPr>
                      <w:rFonts w:ascii="SVN-Gilroy" w:hAnsi="SVN-Gilroy"/>
                      <w:sz w:val="24"/>
                      <w:szCs w:val="24"/>
                    </w:rPr>
                  </w:pPr>
                </w:p>
              </w:tc>
            </w:tr>
            <w:tr w:rsidR="00BA6B2E" w:rsidRPr="00324CB0" w14:paraId="45ECE771" w14:textId="77777777" w:rsidTr="00AF02BE">
              <w:trPr>
                <w:trHeight w:val="333"/>
              </w:trPr>
              <w:tc>
                <w:tcPr>
                  <w:tcW w:w="5793" w:type="dxa"/>
                  <w:gridSpan w:val="26"/>
                </w:tcPr>
                <w:p w14:paraId="7F0F2710" w14:textId="77777777" w:rsidR="00BA6B2E" w:rsidRPr="008873B3" w:rsidRDefault="00BA6B2E" w:rsidP="003304E2">
                  <w:pPr>
                    <w:spacing w:after="0" w:line="240" w:lineRule="auto"/>
                    <w:rPr>
                      <w:rFonts w:ascii="SVN-Gilroy" w:hAnsi="SVN-Gilroy"/>
                      <w:sz w:val="24"/>
                      <w:szCs w:val="24"/>
                    </w:rPr>
                  </w:pPr>
                </w:p>
              </w:tc>
              <w:tc>
                <w:tcPr>
                  <w:tcW w:w="4481" w:type="dxa"/>
                  <w:gridSpan w:val="19"/>
                  <w:tcBorders>
                    <w:bottom w:val="dotted" w:sz="4" w:space="0" w:color="auto"/>
                  </w:tcBorders>
                </w:tcPr>
                <w:p w14:paraId="035A9AAF" w14:textId="77777777" w:rsidR="00BA6B2E" w:rsidRPr="008873B3" w:rsidRDefault="00BA6B2E" w:rsidP="003304E2">
                  <w:pPr>
                    <w:spacing w:after="0" w:line="240" w:lineRule="auto"/>
                    <w:rPr>
                      <w:rFonts w:ascii="SVN-Gilroy" w:hAnsi="SVN-Gilroy"/>
                      <w:sz w:val="24"/>
                      <w:szCs w:val="24"/>
                    </w:rPr>
                  </w:pPr>
                </w:p>
              </w:tc>
            </w:tr>
            <w:tr w:rsidR="000D7F31" w:rsidRPr="00324CB0" w14:paraId="6EC1475B" w14:textId="77777777" w:rsidTr="00AF02BE">
              <w:trPr>
                <w:trHeight w:val="333"/>
              </w:trPr>
              <w:tc>
                <w:tcPr>
                  <w:tcW w:w="2795" w:type="dxa"/>
                  <w:gridSpan w:val="12"/>
                </w:tcPr>
                <w:p w14:paraId="228031EE" w14:textId="1D001B9E" w:rsidR="000D7F31" w:rsidRPr="000B7CDA" w:rsidRDefault="000D7F31" w:rsidP="003304E2">
                  <w:pPr>
                    <w:spacing w:after="0" w:line="240" w:lineRule="auto"/>
                    <w:rPr>
                      <w:rFonts w:ascii="SVN-Gilroy" w:hAnsi="SVN-Gilroy"/>
                      <w:i/>
                      <w:sz w:val="24"/>
                      <w:szCs w:val="24"/>
                    </w:rPr>
                  </w:pPr>
                  <w:r w:rsidRPr="00A206D2">
                    <w:rPr>
                      <w:rFonts w:ascii="SVN-Gilroy" w:hAnsi="SVN-Gilroy"/>
                      <w:sz w:val="24"/>
                      <w:szCs w:val="24"/>
                    </w:rPr>
                    <w:t>Chức năng</w:t>
                  </w:r>
                  <w:r w:rsidRPr="00D0306B">
                    <w:rPr>
                      <w:rFonts w:ascii="SVN-Gilroy" w:hAnsi="SVN-Gilroy"/>
                      <w:b/>
                      <w:bCs/>
                      <w:color w:val="FF0000"/>
                      <w:sz w:val="24"/>
                      <w:szCs w:val="24"/>
                      <w:vertAlign w:val="superscript"/>
                    </w:rPr>
                    <w:t>(*)</w:t>
                  </w:r>
                  <w:r>
                    <w:rPr>
                      <w:rFonts w:ascii="SVN-Gilroy" w:hAnsi="SVN-Gilroy"/>
                      <w:b/>
                      <w:bCs/>
                      <w:color w:val="FF0000"/>
                      <w:sz w:val="24"/>
                      <w:szCs w:val="24"/>
                      <w:vertAlign w:val="superscript"/>
                    </w:rPr>
                    <w:t xml:space="preserve"> </w:t>
                  </w:r>
                  <w:r>
                    <w:rPr>
                      <w:rFonts w:ascii="SVN-Gilroy" w:hAnsi="SVN-Gilroy"/>
                      <w:sz w:val="24"/>
                      <w:szCs w:val="24"/>
                    </w:rPr>
                    <w:t>:</w:t>
                  </w:r>
                </w:p>
              </w:tc>
              <w:tc>
                <w:tcPr>
                  <w:tcW w:w="714" w:type="dxa"/>
                  <w:gridSpan w:val="2"/>
                </w:tcPr>
                <w:p w14:paraId="2B0848C2" w14:textId="77777777" w:rsidR="000D7F31" w:rsidRPr="00A206D2" w:rsidRDefault="000D7F31" w:rsidP="003304E2">
                  <w:pPr>
                    <w:spacing w:after="0" w:line="240" w:lineRule="auto"/>
                    <w:jc w:val="right"/>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5F48ED">
                    <w:rPr>
                      <w:rFonts w:ascii="SVN-Gilroy" w:hAnsi="SVN-Gilroy"/>
                      <w:sz w:val="24"/>
                      <w:szCs w:val="24"/>
                    </w:rPr>
                  </w:r>
                  <w:r w:rsidR="005F48ED">
                    <w:rPr>
                      <w:rFonts w:ascii="SVN-Gilroy" w:hAnsi="SVN-Gilroy"/>
                      <w:sz w:val="24"/>
                      <w:szCs w:val="24"/>
                    </w:rPr>
                    <w:fldChar w:fldCharType="separate"/>
                  </w:r>
                  <w:r w:rsidRPr="005A63DB">
                    <w:rPr>
                      <w:rFonts w:ascii="SVN-Gilroy" w:hAnsi="SVN-Gilroy"/>
                      <w:sz w:val="24"/>
                      <w:szCs w:val="24"/>
                    </w:rPr>
                    <w:fldChar w:fldCharType="end"/>
                  </w:r>
                </w:p>
              </w:tc>
              <w:tc>
                <w:tcPr>
                  <w:tcW w:w="1480" w:type="dxa"/>
                  <w:gridSpan w:val="6"/>
                </w:tcPr>
                <w:p w14:paraId="77DC1762" w14:textId="46CDCC60" w:rsidR="000D7F31" w:rsidRPr="006B66F1" w:rsidRDefault="000D7F31" w:rsidP="003304E2">
                  <w:pPr>
                    <w:spacing w:after="0" w:line="240" w:lineRule="auto"/>
                    <w:rPr>
                      <w:rFonts w:ascii="SVN-Gilroy" w:hAnsi="SVN-Gilroy"/>
                      <w:sz w:val="24"/>
                      <w:szCs w:val="24"/>
                    </w:rPr>
                  </w:pPr>
                  <w:r w:rsidRPr="00324CB0">
                    <w:rPr>
                      <w:rFonts w:ascii="SVN-Gilroy" w:hAnsi="SVN-Gilroy"/>
                      <w:sz w:val="24"/>
                      <w:szCs w:val="24"/>
                    </w:rPr>
                    <w:t>Truy vấn</w:t>
                  </w:r>
                </w:p>
              </w:tc>
              <w:tc>
                <w:tcPr>
                  <w:tcW w:w="428" w:type="dxa"/>
                  <w:gridSpan w:val="4"/>
                </w:tcPr>
                <w:p w14:paraId="517A13CB" w14:textId="77777777" w:rsidR="000D7F31" w:rsidRPr="00A206D2" w:rsidRDefault="000D7F31" w:rsidP="003304E2">
                  <w:pPr>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5F48ED">
                    <w:rPr>
                      <w:rFonts w:ascii="SVN-Gilroy" w:hAnsi="SVN-Gilroy"/>
                      <w:sz w:val="24"/>
                      <w:szCs w:val="24"/>
                    </w:rPr>
                  </w:r>
                  <w:r w:rsidR="005F48ED">
                    <w:rPr>
                      <w:rFonts w:ascii="SVN-Gilroy" w:hAnsi="SVN-Gilroy"/>
                      <w:sz w:val="24"/>
                      <w:szCs w:val="24"/>
                    </w:rPr>
                    <w:fldChar w:fldCharType="separate"/>
                  </w:r>
                  <w:r w:rsidRPr="005A63DB">
                    <w:rPr>
                      <w:rFonts w:ascii="SVN-Gilroy" w:hAnsi="SVN-Gilroy"/>
                      <w:sz w:val="24"/>
                      <w:szCs w:val="24"/>
                    </w:rPr>
                    <w:fldChar w:fldCharType="end"/>
                  </w:r>
                </w:p>
              </w:tc>
              <w:tc>
                <w:tcPr>
                  <w:tcW w:w="2265" w:type="dxa"/>
                  <w:gridSpan w:val="13"/>
                </w:tcPr>
                <w:p w14:paraId="53564310" w14:textId="2D66BD2E" w:rsidR="000D7F31" w:rsidRPr="006B66F1" w:rsidRDefault="000D7F31" w:rsidP="003304E2">
                  <w:pPr>
                    <w:spacing w:after="0" w:line="240" w:lineRule="auto"/>
                    <w:rPr>
                      <w:rFonts w:ascii="SVN-Gilroy" w:hAnsi="SVN-Gilroy"/>
                      <w:sz w:val="24"/>
                      <w:szCs w:val="24"/>
                    </w:rPr>
                  </w:pPr>
                  <w:r w:rsidRPr="00324CB0">
                    <w:rPr>
                      <w:rFonts w:ascii="SVN-Gilroy" w:hAnsi="SVN-Gilroy"/>
                      <w:sz w:val="24"/>
                      <w:szCs w:val="24"/>
                    </w:rPr>
                    <w:t>Lập lệnh</w:t>
                  </w:r>
                </w:p>
              </w:tc>
              <w:tc>
                <w:tcPr>
                  <w:tcW w:w="518" w:type="dxa"/>
                  <w:gridSpan w:val="3"/>
                </w:tcPr>
                <w:p w14:paraId="2F57A15E" w14:textId="77777777" w:rsidR="000D7F31" w:rsidRPr="00A206D2" w:rsidRDefault="000D7F31" w:rsidP="003304E2">
                  <w:pPr>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5F48ED">
                    <w:rPr>
                      <w:rFonts w:ascii="SVN-Gilroy" w:hAnsi="SVN-Gilroy"/>
                      <w:sz w:val="24"/>
                      <w:szCs w:val="24"/>
                    </w:rPr>
                  </w:r>
                  <w:r w:rsidR="005F48ED">
                    <w:rPr>
                      <w:rFonts w:ascii="SVN-Gilroy" w:hAnsi="SVN-Gilroy"/>
                      <w:sz w:val="24"/>
                      <w:szCs w:val="24"/>
                    </w:rPr>
                    <w:fldChar w:fldCharType="separate"/>
                  </w:r>
                  <w:r w:rsidRPr="005A63DB">
                    <w:rPr>
                      <w:rFonts w:ascii="SVN-Gilroy" w:hAnsi="SVN-Gilroy"/>
                      <w:sz w:val="24"/>
                      <w:szCs w:val="24"/>
                    </w:rPr>
                    <w:fldChar w:fldCharType="end"/>
                  </w:r>
                </w:p>
              </w:tc>
              <w:tc>
                <w:tcPr>
                  <w:tcW w:w="2074" w:type="dxa"/>
                  <w:gridSpan w:val="5"/>
                </w:tcPr>
                <w:p w14:paraId="4FD663D8" w14:textId="5782D948" w:rsidR="000D7F31" w:rsidRPr="000B7CDA" w:rsidDel="000E15C4" w:rsidRDefault="000D7F31" w:rsidP="003304E2">
                  <w:pPr>
                    <w:spacing w:after="0" w:line="240" w:lineRule="auto"/>
                    <w:rPr>
                      <w:rFonts w:ascii="SVN-Gilroy" w:hAnsi="SVN-Gilroy"/>
                      <w:i/>
                      <w:sz w:val="24"/>
                      <w:szCs w:val="24"/>
                    </w:rPr>
                  </w:pPr>
                  <w:r w:rsidRPr="00324CB0">
                    <w:rPr>
                      <w:rFonts w:ascii="SVN-Gilroy" w:hAnsi="SVN-Gilroy"/>
                      <w:sz w:val="24"/>
                      <w:szCs w:val="24"/>
                    </w:rPr>
                    <w:t>Duyệt lệnh</w:t>
                  </w:r>
                </w:p>
              </w:tc>
            </w:tr>
            <w:tr w:rsidR="000D7F31" w:rsidRPr="00324CB0" w14:paraId="56D19FE9" w14:textId="77777777" w:rsidTr="00AF02BE">
              <w:trPr>
                <w:trHeight w:val="78"/>
              </w:trPr>
              <w:tc>
                <w:tcPr>
                  <w:tcW w:w="2795" w:type="dxa"/>
                  <w:gridSpan w:val="12"/>
                </w:tcPr>
                <w:p w14:paraId="07DB71DC" w14:textId="183C9991" w:rsidR="000D7F31" w:rsidRPr="00A206D2" w:rsidRDefault="000D7F31" w:rsidP="003304E2">
                  <w:pPr>
                    <w:spacing w:after="0" w:line="240" w:lineRule="auto"/>
                    <w:rPr>
                      <w:rFonts w:ascii="SVN-Gilroy" w:hAnsi="SVN-Gilroy"/>
                      <w:sz w:val="24"/>
                      <w:szCs w:val="24"/>
                    </w:rPr>
                  </w:pPr>
                  <w:r>
                    <w:rPr>
                      <w:rFonts w:ascii="SVN-Gilroy" w:hAnsi="SVN-Gilroy"/>
                      <w:sz w:val="24"/>
                      <w:szCs w:val="24"/>
                    </w:rPr>
                    <w:t>(Chỉ chọn 1 chức năng)</w:t>
                  </w:r>
                </w:p>
              </w:tc>
              <w:tc>
                <w:tcPr>
                  <w:tcW w:w="714" w:type="dxa"/>
                  <w:gridSpan w:val="2"/>
                </w:tcPr>
                <w:p w14:paraId="08ABCBE2" w14:textId="77777777" w:rsidR="000D7F31" w:rsidRPr="00A206D2" w:rsidRDefault="000D7F31" w:rsidP="003304E2">
                  <w:pPr>
                    <w:spacing w:after="0" w:line="240" w:lineRule="auto"/>
                    <w:jc w:val="right"/>
                    <w:rPr>
                      <w:rFonts w:ascii="SVN-Gilroy" w:hAnsi="SVN-Gilroy"/>
                      <w:sz w:val="24"/>
                      <w:szCs w:val="24"/>
                    </w:rPr>
                  </w:pPr>
                  <w:r w:rsidRPr="00B00770">
                    <w:rPr>
                      <w:rFonts w:ascii="SVN-Gilroy" w:hAnsi="SVN-Gilroy"/>
                      <w:sz w:val="24"/>
                      <w:szCs w:val="24"/>
                    </w:rPr>
                    <w:fldChar w:fldCharType="begin">
                      <w:ffData>
                        <w:name w:val=""/>
                        <w:enabled/>
                        <w:calcOnExit w:val="0"/>
                        <w:checkBox>
                          <w:sizeAuto/>
                          <w:default w:val="0"/>
                        </w:checkBox>
                      </w:ffData>
                    </w:fldChar>
                  </w:r>
                  <w:r w:rsidRPr="00B00770">
                    <w:rPr>
                      <w:rFonts w:ascii="SVN-Gilroy" w:hAnsi="SVN-Gilroy"/>
                      <w:sz w:val="24"/>
                      <w:szCs w:val="24"/>
                    </w:rPr>
                    <w:instrText xml:space="preserve"> FORMCHECKBOX </w:instrText>
                  </w:r>
                  <w:r w:rsidR="005F48ED">
                    <w:rPr>
                      <w:rFonts w:ascii="SVN-Gilroy" w:hAnsi="SVN-Gilroy"/>
                      <w:sz w:val="24"/>
                      <w:szCs w:val="24"/>
                    </w:rPr>
                  </w:r>
                  <w:r w:rsidR="005F48ED">
                    <w:rPr>
                      <w:rFonts w:ascii="SVN-Gilroy" w:hAnsi="SVN-Gilroy"/>
                      <w:sz w:val="24"/>
                      <w:szCs w:val="24"/>
                    </w:rPr>
                    <w:fldChar w:fldCharType="separate"/>
                  </w:r>
                  <w:r w:rsidRPr="00B00770">
                    <w:rPr>
                      <w:rFonts w:ascii="SVN-Gilroy" w:hAnsi="SVN-Gilroy"/>
                      <w:sz w:val="24"/>
                      <w:szCs w:val="24"/>
                    </w:rPr>
                    <w:fldChar w:fldCharType="end"/>
                  </w:r>
                </w:p>
              </w:tc>
              <w:tc>
                <w:tcPr>
                  <w:tcW w:w="3114" w:type="dxa"/>
                  <w:gridSpan w:val="15"/>
                </w:tcPr>
                <w:p w14:paraId="41B9511A" w14:textId="4F6BDF15" w:rsidR="000D7F31" w:rsidRPr="000B7CDA" w:rsidDel="000E15C4" w:rsidRDefault="000D7F31" w:rsidP="003304E2">
                  <w:pPr>
                    <w:spacing w:after="0" w:line="240" w:lineRule="auto"/>
                    <w:rPr>
                      <w:rFonts w:ascii="SVN-Gilroy" w:hAnsi="SVN-Gilroy"/>
                      <w:i/>
                      <w:sz w:val="24"/>
                      <w:szCs w:val="24"/>
                    </w:rPr>
                  </w:pPr>
                  <w:r w:rsidRPr="00B00770">
                    <w:rPr>
                      <w:rFonts w:ascii="SVN-Gilroy" w:hAnsi="SVN-Gilroy"/>
                      <w:sz w:val="24"/>
                      <w:szCs w:val="24"/>
                    </w:rPr>
                    <w:t>Lập lệnh và duyệt lệnh</w:t>
                  </w:r>
                  <w:r>
                    <w:rPr>
                      <w:rFonts w:ascii="SVN-Gilroy" w:hAnsi="SVN-Gilroy"/>
                      <w:sz w:val="24"/>
                      <w:szCs w:val="24"/>
                    </w:rPr>
                    <w:t xml:space="preserve"> </w:t>
                  </w:r>
                  <w:r>
                    <w:rPr>
                      <w:rStyle w:val="FootnoteReference"/>
                      <w:rFonts w:ascii="SVN-Gilroy" w:hAnsi="SVN-Gilroy"/>
                      <w:sz w:val="24"/>
                      <w:szCs w:val="24"/>
                    </w:rPr>
                    <w:footnoteReference w:id="12"/>
                  </w:r>
                </w:p>
              </w:tc>
              <w:tc>
                <w:tcPr>
                  <w:tcW w:w="1731" w:type="dxa"/>
                  <w:gridSpan w:val="12"/>
                </w:tcPr>
                <w:p w14:paraId="7D692E87" w14:textId="1C9EB095" w:rsidR="000D7F31" w:rsidRPr="00345B11" w:rsidDel="000E15C4" w:rsidRDefault="000D7F31" w:rsidP="003304E2">
                  <w:pPr>
                    <w:spacing w:after="0" w:line="240" w:lineRule="auto"/>
                    <w:ind w:right="-146"/>
                    <w:rPr>
                      <w:rFonts w:ascii="SVN-Gilroy" w:hAnsi="SVN-Gilroy"/>
                      <w:i/>
                      <w:sz w:val="24"/>
                      <w:szCs w:val="24"/>
                    </w:rPr>
                  </w:pPr>
                  <w:r>
                    <w:rPr>
                      <w:rFonts w:ascii="SVN-Gilroy" w:hAnsi="SVN-Gilroy"/>
                      <w:sz w:val="24"/>
                      <w:szCs w:val="24"/>
                    </w:rPr>
                    <w:t xml:space="preserve">Thứ tự duyệt </w:t>
                  </w:r>
                  <w:r>
                    <w:rPr>
                      <w:rStyle w:val="FootnoteReference"/>
                      <w:rFonts w:ascii="SVN-Gilroy" w:hAnsi="SVN-Gilroy"/>
                      <w:sz w:val="24"/>
                      <w:szCs w:val="24"/>
                    </w:rPr>
                    <w:footnoteReference w:id="13"/>
                  </w:r>
                  <w:r>
                    <w:t>:</w:t>
                  </w:r>
                </w:p>
              </w:tc>
              <w:tc>
                <w:tcPr>
                  <w:tcW w:w="1920" w:type="dxa"/>
                  <w:gridSpan w:val="4"/>
                  <w:tcBorders>
                    <w:bottom w:val="dotted" w:sz="4" w:space="0" w:color="auto"/>
                  </w:tcBorders>
                </w:tcPr>
                <w:p w14:paraId="472AFA50" w14:textId="1E848BFF" w:rsidR="000D7F31" w:rsidRPr="00A206D2" w:rsidDel="000E15C4" w:rsidRDefault="000D7F31" w:rsidP="003304E2">
                  <w:pPr>
                    <w:spacing w:after="0" w:line="240" w:lineRule="auto"/>
                    <w:rPr>
                      <w:rFonts w:ascii="SVN-Gilroy" w:hAnsi="SVN-Gilroy"/>
                      <w:sz w:val="24"/>
                      <w:szCs w:val="24"/>
                    </w:rPr>
                  </w:pPr>
                </w:p>
              </w:tc>
            </w:tr>
            <w:tr w:rsidR="000D7F31" w:rsidRPr="00324CB0" w14:paraId="134FAC75" w14:textId="77777777" w:rsidTr="00AF02BE">
              <w:trPr>
                <w:trHeight w:val="2462"/>
              </w:trPr>
              <w:tc>
                <w:tcPr>
                  <w:tcW w:w="10274" w:type="dxa"/>
                  <w:gridSpan w:val="45"/>
                </w:tcPr>
                <w:p w14:paraId="7C934C14" w14:textId="2AEB82D2" w:rsidR="000D7F31" w:rsidRPr="00B7763F" w:rsidRDefault="000D7F31" w:rsidP="003304E2">
                  <w:pPr>
                    <w:tabs>
                      <w:tab w:val="left" w:pos="419"/>
                      <w:tab w:val="left" w:pos="5171"/>
                    </w:tabs>
                    <w:spacing w:after="0" w:line="240" w:lineRule="auto"/>
                    <w:jc w:val="both"/>
                    <w:rPr>
                      <w:rFonts w:ascii="SVN-Gilroy" w:hAnsi="SVN-Gilroy"/>
                      <w:sz w:val="24"/>
                      <w:szCs w:val="24"/>
                    </w:rPr>
                  </w:pPr>
                  <w:r w:rsidRPr="00B7763F">
                    <w:rPr>
                      <w:rFonts w:ascii="SVN-Gilroy" w:hAnsi="SVN-Gilroy"/>
                      <w:sz w:val="24"/>
                      <w:szCs w:val="24"/>
                    </w:rPr>
                    <w:t xml:space="preserve">Phương thức xác thực giao dịch áp dụng đối với duyệt lệnh: Mặc định </w:t>
                  </w:r>
                  <w:r>
                    <w:rPr>
                      <w:rFonts w:ascii="SVN-Gilroy" w:hAnsi="SVN-Gilroy"/>
                      <w:sz w:val="24"/>
                      <w:szCs w:val="24"/>
                    </w:rPr>
                    <w:t>áp dụng p</w:t>
                  </w:r>
                  <w:r>
                    <w:rPr>
                      <w:rFonts w:ascii="SVN-Gilroy" w:hAnsi="SVN-Gilroy" w:hint="eastAsia"/>
                      <w:sz w:val="24"/>
                      <w:szCs w:val="24"/>
                    </w:rPr>
                    <w:t>hương</w:t>
                  </w:r>
                  <w:r>
                    <w:rPr>
                      <w:rFonts w:ascii="SVN-Gilroy" w:hAnsi="SVN-Gilroy"/>
                      <w:sz w:val="24"/>
                      <w:szCs w:val="24"/>
                    </w:rPr>
                    <w:t xml:space="preserve"> thức</w:t>
                  </w:r>
                  <w:r w:rsidRPr="00B7763F">
                    <w:rPr>
                      <w:rFonts w:ascii="SVN-Gilroy" w:hAnsi="SVN-Gilroy"/>
                      <w:sz w:val="24"/>
                      <w:szCs w:val="24"/>
                    </w:rPr>
                    <w:t xml:space="preserve"> Soft OTP</w:t>
                  </w:r>
                  <w:r>
                    <w:rPr>
                      <w:rFonts w:ascii="SVN-Gilroy" w:hAnsi="SVN-Gilroy"/>
                      <w:sz w:val="24"/>
                      <w:szCs w:val="24"/>
                    </w:rPr>
                    <w:t xml:space="preserve"> nâng cao</w:t>
                  </w:r>
                  <w:r w:rsidRPr="00B7763F">
                    <w:rPr>
                      <w:rFonts w:ascii="SVN-Gilroy" w:hAnsi="SVN-Gilroy"/>
                      <w:sz w:val="24"/>
                      <w:szCs w:val="24"/>
                    </w:rPr>
                    <w:t>. Tr</w:t>
                  </w:r>
                  <w:r w:rsidRPr="00B7763F">
                    <w:rPr>
                      <w:rFonts w:ascii="SVN-Gilroy" w:hAnsi="SVN-Gilroy" w:hint="eastAsia"/>
                      <w:sz w:val="24"/>
                      <w:szCs w:val="24"/>
                    </w:rPr>
                    <w:t>ư</w:t>
                  </w:r>
                  <w:r w:rsidRPr="00B7763F">
                    <w:rPr>
                      <w:rFonts w:ascii="SVN-Gilroy" w:hAnsi="SVN-Gilroy"/>
                      <w:sz w:val="24"/>
                      <w:szCs w:val="24"/>
                    </w:rPr>
                    <w:t>ờng hợp có nhu cầu đăng ký thêm ph</w:t>
                  </w:r>
                  <w:r w:rsidRPr="00B7763F">
                    <w:rPr>
                      <w:rFonts w:ascii="SVN-Gilroy" w:hAnsi="SVN-Gilroy" w:hint="eastAsia"/>
                      <w:sz w:val="24"/>
                      <w:szCs w:val="24"/>
                    </w:rPr>
                    <w:t>ươ</w:t>
                  </w:r>
                  <w:r w:rsidRPr="00B7763F">
                    <w:rPr>
                      <w:rFonts w:ascii="SVN-Gilroy" w:hAnsi="SVN-Gilroy"/>
                      <w:sz w:val="24"/>
                      <w:szCs w:val="24"/>
                    </w:rPr>
                    <w:t>ng thức xác thực là chữ ký số, vui lòng tích chọn:</w:t>
                  </w:r>
                </w:p>
                <w:p w14:paraId="1CF38913" w14:textId="069FB9BA" w:rsidR="00BA6B2E" w:rsidRPr="00BA6B2E" w:rsidRDefault="000D7F31" w:rsidP="003304E2">
                  <w:pPr>
                    <w:spacing w:after="0" w:line="240" w:lineRule="auto"/>
                    <w:jc w:val="both"/>
                    <w:rPr>
                      <w:rFonts w:ascii="SVN-Gilroy" w:hAnsi="SVN-Gilroy"/>
                      <w:sz w:val="24"/>
                      <w:szCs w:val="24"/>
                    </w:rPr>
                  </w:pPr>
                  <w:r w:rsidRPr="00B7763F">
                    <w:rPr>
                      <w:rFonts w:ascii="SVN-Gilroy" w:hAnsi="SVN-Gilroy"/>
                      <w:sz w:val="24"/>
                      <w:szCs w:val="24"/>
                    </w:rPr>
                    <w:fldChar w:fldCharType="begin">
                      <w:ffData>
                        <w:name w:val=""/>
                        <w:enabled/>
                        <w:calcOnExit w:val="0"/>
                        <w:checkBox>
                          <w:sizeAuto/>
                          <w:default w:val="0"/>
                        </w:checkBox>
                      </w:ffData>
                    </w:fldChar>
                  </w:r>
                  <w:r w:rsidRPr="00B7763F">
                    <w:rPr>
                      <w:rFonts w:ascii="SVN-Gilroy" w:hAnsi="SVN-Gilroy"/>
                      <w:sz w:val="24"/>
                      <w:szCs w:val="24"/>
                    </w:rPr>
                    <w:instrText xml:space="preserve"> FORMCHECKBOX </w:instrText>
                  </w:r>
                  <w:r w:rsidR="005F48ED">
                    <w:rPr>
                      <w:rFonts w:ascii="SVN-Gilroy" w:hAnsi="SVN-Gilroy"/>
                      <w:sz w:val="24"/>
                      <w:szCs w:val="24"/>
                    </w:rPr>
                  </w:r>
                  <w:r w:rsidR="005F48ED">
                    <w:rPr>
                      <w:rFonts w:ascii="SVN-Gilroy" w:hAnsi="SVN-Gilroy"/>
                      <w:sz w:val="24"/>
                      <w:szCs w:val="24"/>
                    </w:rPr>
                    <w:fldChar w:fldCharType="separate"/>
                  </w:r>
                  <w:r w:rsidRPr="00B7763F">
                    <w:rPr>
                      <w:rFonts w:ascii="SVN-Gilroy" w:hAnsi="SVN-Gilroy"/>
                      <w:sz w:val="24"/>
                      <w:szCs w:val="24"/>
                    </w:rPr>
                    <w:fldChar w:fldCharType="end"/>
                  </w:r>
                  <w:r w:rsidRPr="00B7763F">
                    <w:rPr>
                      <w:rFonts w:ascii="SVN-Gilroy" w:hAnsi="SVN-Gilroy"/>
                      <w:sz w:val="24"/>
                      <w:szCs w:val="24"/>
                    </w:rPr>
                    <w:t xml:space="preserve"> Chữ ký số (Ng</w:t>
                  </w:r>
                  <w:r w:rsidRPr="00B7763F">
                    <w:rPr>
                      <w:rFonts w:ascii="SVN-Gilroy" w:hAnsi="SVN-Gilroy" w:hint="eastAsia"/>
                      <w:sz w:val="24"/>
                      <w:szCs w:val="24"/>
                    </w:rPr>
                    <w:t>ư</w:t>
                  </w:r>
                  <w:r w:rsidRPr="00B7763F">
                    <w:rPr>
                      <w:rFonts w:ascii="SVN-Gilroy" w:hAnsi="SVN-Gilroy"/>
                      <w:sz w:val="24"/>
                      <w:szCs w:val="24"/>
                    </w:rPr>
                    <w:t xml:space="preserve">ời Duyệt Lệnh đăng ký chữ ký số lần đầu/đăng ký thêm/thay đổi thông tin/hủy bỏ/tạm dừng/chấm dứt tạm dừng chữ ký số trên </w:t>
                  </w:r>
                  <w:r>
                    <w:rPr>
                      <w:rFonts w:ascii="SVN-Gilroy" w:hAnsi="SVN-Gilroy"/>
                      <w:sz w:val="24"/>
                      <w:szCs w:val="24"/>
                    </w:rPr>
                    <w:t>Hệ thống CMP</w:t>
                  </w:r>
                  <w:r w:rsidRPr="00B7763F">
                    <w:rPr>
                      <w:rFonts w:ascii="SVN-Gilroy" w:hAnsi="SVN-Gilroy"/>
                      <w:sz w:val="24"/>
                      <w:szCs w:val="24"/>
                    </w:rPr>
                    <w:t xml:space="preserve"> theo h</w:t>
                  </w:r>
                  <w:r w:rsidRPr="00B7763F">
                    <w:rPr>
                      <w:rFonts w:ascii="SVN-Gilroy" w:hAnsi="SVN-Gilroy" w:hint="eastAsia"/>
                      <w:sz w:val="24"/>
                      <w:szCs w:val="24"/>
                    </w:rPr>
                    <w:t>ư</w:t>
                  </w:r>
                  <w:r w:rsidRPr="00B7763F">
                    <w:rPr>
                      <w:rFonts w:ascii="SVN-Gilroy" w:hAnsi="SVN-Gilroy"/>
                      <w:sz w:val="24"/>
                      <w:szCs w:val="24"/>
                    </w:rPr>
                    <w:t>ớng dẫn của VPBank từng thời kỳ.</w:t>
                  </w:r>
                  <w:r w:rsidRPr="00B7763F">
                    <w:rPr>
                      <w:rFonts w:ascii="SVN-Gilroy" w:hAnsi="SVN-Gilroy"/>
                      <w:color w:val="FF0000"/>
                      <w:sz w:val="24"/>
                      <w:szCs w:val="24"/>
                    </w:rPr>
                    <w:t xml:space="preserve"> </w:t>
                  </w:r>
                  <w:r w:rsidRPr="00B7763F">
                    <w:rPr>
                      <w:rFonts w:ascii="SVN-Gilroy" w:hAnsi="SVN-Gilroy"/>
                      <w:sz w:val="24"/>
                      <w:szCs w:val="24"/>
                    </w:rPr>
                    <w:t>Chữ ký số này đ</w:t>
                  </w:r>
                  <w:r w:rsidRPr="00B7763F">
                    <w:rPr>
                      <w:rFonts w:ascii="SVN-Gilroy" w:hAnsi="SVN-Gilroy" w:hint="eastAsia"/>
                      <w:sz w:val="24"/>
                      <w:szCs w:val="24"/>
                    </w:rPr>
                    <w:t>ư</w:t>
                  </w:r>
                  <w:r w:rsidRPr="00B7763F">
                    <w:rPr>
                      <w:rFonts w:ascii="SVN-Gilroy" w:hAnsi="SVN-Gilroy"/>
                      <w:sz w:val="24"/>
                      <w:szCs w:val="24"/>
                    </w:rPr>
                    <w:t xml:space="preserve">ợc sử dụng để Người Duyệt lệnh xác thực giao dịch, ký chứng từ trên </w:t>
                  </w:r>
                  <w:r>
                    <w:rPr>
                      <w:rFonts w:ascii="SVN-Gilroy" w:hAnsi="SVN-Gilroy"/>
                      <w:sz w:val="24"/>
                      <w:szCs w:val="24"/>
                    </w:rPr>
                    <w:t>Hệ thống CMP</w:t>
                  </w:r>
                  <w:r w:rsidRPr="00B7763F">
                    <w:rPr>
                      <w:rFonts w:ascii="SVN-Gilroy" w:hAnsi="SVN-Gilroy"/>
                      <w:sz w:val="24"/>
                      <w:szCs w:val="24"/>
                    </w:rPr>
                    <w:t>)</w:t>
                  </w:r>
                  <w:r>
                    <w:rPr>
                      <w:rFonts w:ascii="SVN-Gilroy" w:hAnsi="SVN-Gilroy"/>
                      <w:sz w:val="24"/>
                      <w:szCs w:val="24"/>
                    </w:rPr>
                    <w:t>.</w:t>
                  </w:r>
                </w:p>
                <w:p w14:paraId="2484BCE7" w14:textId="32181325" w:rsidR="000D7F31" w:rsidRPr="00B7763F" w:rsidRDefault="000D7F31" w:rsidP="003304E2">
                  <w:pPr>
                    <w:spacing w:after="0" w:line="240" w:lineRule="auto"/>
                    <w:rPr>
                      <w:rFonts w:ascii="SVN-Gilroy" w:hAnsi="SVN-Gilroy"/>
                      <w:i/>
                      <w:sz w:val="24"/>
                      <w:szCs w:val="24"/>
                    </w:rPr>
                  </w:pPr>
                  <w:r w:rsidRPr="00B7763F">
                    <w:rPr>
                      <w:rFonts w:ascii="SVN-Gilroy" w:hAnsi="SVN-Gilroy"/>
                      <w:sz w:val="24"/>
                      <w:szCs w:val="24"/>
                    </w:rPr>
                    <w:t>Dịch vụ đ</w:t>
                  </w:r>
                  <w:r w:rsidRPr="00B7763F">
                    <w:rPr>
                      <w:rFonts w:ascii="SVN-Gilroy" w:hAnsi="SVN-Gilroy" w:hint="eastAsia"/>
                      <w:sz w:val="24"/>
                      <w:szCs w:val="24"/>
                    </w:rPr>
                    <w:t>ư</w:t>
                  </w:r>
                  <w:r w:rsidRPr="00B7763F">
                    <w:rPr>
                      <w:rFonts w:ascii="SVN-Gilroy" w:hAnsi="SVN-Gilroy"/>
                      <w:sz w:val="24"/>
                      <w:szCs w:val="24"/>
                    </w:rPr>
                    <w:t>ợc sử dụng</w:t>
                  </w:r>
                  <w:r w:rsidRPr="00B7763F">
                    <w:rPr>
                      <w:rFonts w:ascii="SVN-Gilroy" w:hAnsi="SVN-Gilroy"/>
                      <w:b/>
                      <w:bCs/>
                      <w:color w:val="FF0000"/>
                      <w:sz w:val="24"/>
                      <w:szCs w:val="24"/>
                      <w:vertAlign w:val="superscript"/>
                    </w:rPr>
                    <w:t>(*)</w:t>
                  </w:r>
                  <w:r w:rsidRPr="00B7763F">
                    <w:rPr>
                      <w:rFonts w:ascii="SVN-Gilroy" w:hAnsi="SVN-Gilroy"/>
                      <w:sz w:val="24"/>
                      <w:szCs w:val="24"/>
                    </w:rPr>
                    <w:t>:</w:t>
                  </w:r>
                </w:p>
              </w:tc>
            </w:tr>
          </w:tbl>
          <w:tbl>
            <w:tblPr>
              <w:tblStyle w:val="TableGrid"/>
              <w:tblW w:w="10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18"/>
              <w:gridCol w:w="236"/>
            </w:tblGrid>
            <w:tr w:rsidR="00982D81" w:rsidRPr="00324CB0" w14:paraId="6DEAA434" w14:textId="77777777" w:rsidTr="002C3277">
              <w:tc>
                <w:tcPr>
                  <w:tcW w:w="10018" w:type="dxa"/>
                </w:tcPr>
                <w:tbl>
                  <w:tblPr>
                    <w:tblStyle w:val="TableGrid"/>
                    <w:tblW w:w="10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2132"/>
                    <w:gridCol w:w="540"/>
                    <w:gridCol w:w="2340"/>
                    <w:gridCol w:w="540"/>
                    <w:gridCol w:w="1440"/>
                    <w:gridCol w:w="360"/>
                    <w:gridCol w:w="2160"/>
                  </w:tblGrid>
                  <w:tr w:rsidR="00402F80" w14:paraId="4C59003E" w14:textId="44748C79" w:rsidTr="00FE4EFF">
                    <w:trPr>
                      <w:trHeight w:val="316"/>
                    </w:trPr>
                    <w:tc>
                      <w:tcPr>
                        <w:tcW w:w="495" w:type="dxa"/>
                      </w:tcPr>
                      <w:p w14:paraId="1C9C6056" w14:textId="77777777" w:rsidR="00402F80" w:rsidRDefault="00402F80" w:rsidP="003304E2">
                        <w:pPr>
                          <w:rPr>
                            <w:rFonts w:ascii="SVN-Gilroy" w:hAnsi="SVN-Gilroy"/>
                            <w:sz w:val="24"/>
                            <w:szCs w:val="24"/>
                          </w:rPr>
                        </w:pPr>
                        <w:r w:rsidRPr="00B00770">
                          <w:rPr>
                            <w:rFonts w:ascii="SVN-Gilroy" w:hAnsi="SVN-Gilroy"/>
                            <w:sz w:val="24"/>
                            <w:szCs w:val="24"/>
                          </w:rPr>
                          <w:fldChar w:fldCharType="begin">
                            <w:ffData>
                              <w:name w:val=""/>
                              <w:enabled/>
                              <w:calcOnExit w:val="0"/>
                              <w:checkBox>
                                <w:sizeAuto/>
                                <w:default w:val="0"/>
                              </w:checkBox>
                            </w:ffData>
                          </w:fldChar>
                        </w:r>
                        <w:r w:rsidRPr="00B00770">
                          <w:rPr>
                            <w:rFonts w:ascii="SVN-Gilroy" w:hAnsi="SVN-Gilroy"/>
                            <w:sz w:val="24"/>
                            <w:szCs w:val="24"/>
                          </w:rPr>
                          <w:instrText xml:space="preserve"> FORMCHECKBOX </w:instrText>
                        </w:r>
                        <w:r w:rsidR="005F48ED">
                          <w:rPr>
                            <w:rFonts w:ascii="SVN-Gilroy" w:hAnsi="SVN-Gilroy"/>
                            <w:sz w:val="24"/>
                            <w:szCs w:val="24"/>
                          </w:rPr>
                        </w:r>
                        <w:r w:rsidR="005F48ED">
                          <w:rPr>
                            <w:rFonts w:ascii="SVN-Gilroy" w:hAnsi="SVN-Gilroy"/>
                            <w:sz w:val="24"/>
                            <w:szCs w:val="24"/>
                          </w:rPr>
                          <w:fldChar w:fldCharType="separate"/>
                        </w:r>
                        <w:r w:rsidRPr="00B00770">
                          <w:rPr>
                            <w:rFonts w:ascii="SVN-Gilroy" w:hAnsi="SVN-Gilroy"/>
                            <w:sz w:val="24"/>
                            <w:szCs w:val="24"/>
                          </w:rPr>
                          <w:fldChar w:fldCharType="end"/>
                        </w:r>
                      </w:p>
                    </w:tc>
                    <w:tc>
                      <w:tcPr>
                        <w:tcW w:w="6992" w:type="dxa"/>
                        <w:gridSpan w:val="5"/>
                      </w:tcPr>
                      <w:p w14:paraId="36288A93" w14:textId="5E680602" w:rsidR="00402F80" w:rsidRPr="00617086" w:rsidRDefault="00402F80" w:rsidP="003304E2">
                        <w:pPr>
                          <w:rPr>
                            <w:rFonts w:ascii="SVN-Gilroy" w:hAnsi="SVN-Gilroy"/>
                            <w:i/>
                            <w:sz w:val="24"/>
                            <w:szCs w:val="24"/>
                          </w:rPr>
                        </w:pPr>
                        <w:r w:rsidRPr="00111048">
                          <w:rPr>
                            <w:rFonts w:ascii="SVN-Gilroy" w:hAnsi="SVN-Gilroy"/>
                            <w:sz w:val="24"/>
                            <w:szCs w:val="24"/>
                          </w:rPr>
                          <w:t>Toàn bộ dịch vụ đã đăng ký tại Mụ</w:t>
                        </w:r>
                        <w:r>
                          <w:rPr>
                            <w:rFonts w:ascii="SVN-Gilroy" w:hAnsi="SVN-Gilroy"/>
                            <w:sz w:val="24"/>
                            <w:szCs w:val="24"/>
                          </w:rPr>
                          <w:t>c 1</w:t>
                        </w:r>
                        <w:r w:rsidR="0092486D">
                          <w:rPr>
                            <w:rFonts w:ascii="SVN-Gilroy" w:hAnsi="SVN-Gilroy"/>
                            <w:sz w:val="24"/>
                            <w:szCs w:val="24"/>
                          </w:rPr>
                          <w:t xml:space="preserve"> – Phần I, Phụ lục này.</w:t>
                        </w:r>
                      </w:p>
                    </w:tc>
                    <w:tc>
                      <w:tcPr>
                        <w:tcW w:w="360" w:type="dxa"/>
                      </w:tcPr>
                      <w:p w14:paraId="129C0EB3" w14:textId="77777777" w:rsidR="00402F80" w:rsidRPr="00111048" w:rsidRDefault="00402F80" w:rsidP="003304E2">
                        <w:pPr>
                          <w:rPr>
                            <w:rFonts w:ascii="SVN-Gilroy" w:hAnsi="SVN-Gilroy"/>
                            <w:sz w:val="24"/>
                            <w:szCs w:val="24"/>
                          </w:rPr>
                        </w:pPr>
                      </w:p>
                    </w:tc>
                    <w:tc>
                      <w:tcPr>
                        <w:tcW w:w="2160" w:type="dxa"/>
                      </w:tcPr>
                      <w:p w14:paraId="463DD1BA" w14:textId="77777777" w:rsidR="00402F80" w:rsidRPr="00111048" w:rsidRDefault="00402F80" w:rsidP="003304E2">
                        <w:pPr>
                          <w:rPr>
                            <w:rFonts w:ascii="SVN-Gilroy" w:hAnsi="SVN-Gilroy"/>
                            <w:sz w:val="24"/>
                            <w:szCs w:val="24"/>
                          </w:rPr>
                        </w:pPr>
                      </w:p>
                    </w:tc>
                  </w:tr>
                  <w:tr w:rsidR="00402F80" w14:paraId="6EA033B3" w14:textId="4CA3A942" w:rsidTr="00FE4EFF">
                    <w:trPr>
                      <w:trHeight w:val="316"/>
                    </w:trPr>
                    <w:tc>
                      <w:tcPr>
                        <w:tcW w:w="7847" w:type="dxa"/>
                        <w:gridSpan w:val="7"/>
                      </w:tcPr>
                      <w:p w14:paraId="1D1FBCD0" w14:textId="57330628" w:rsidR="00402F80" w:rsidRPr="00111048" w:rsidRDefault="00402F80" w:rsidP="003304E2">
                        <w:pPr>
                          <w:rPr>
                            <w:rFonts w:ascii="SVN-Gilroy" w:hAnsi="SVN-Gilroy"/>
                            <w:sz w:val="24"/>
                            <w:szCs w:val="24"/>
                          </w:rPr>
                        </w:pPr>
                        <w:r w:rsidRPr="00111048">
                          <w:rPr>
                            <w:rFonts w:ascii="SVN-Gilroy" w:hAnsi="SVN-Gilroy"/>
                            <w:sz w:val="24"/>
                            <w:szCs w:val="24"/>
                          </w:rPr>
                          <w:t xml:space="preserve">Trong trường hợp đăng ký khác, </w:t>
                        </w:r>
                        <w:r>
                          <w:rPr>
                            <w:rFonts w:ascii="SVN-Gilroy" w:hAnsi="SVN-Gilroy"/>
                            <w:sz w:val="24"/>
                            <w:szCs w:val="24"/>
                          </w:rPr>
                          <w:t>Khách hàng</w:t>
                        </w:r>
                        <w:r w:rsidRPr="00111048">
                          <w:rPr>
                            <w:rFonts w:ascii="SVN-Gilroy" w:hAnsi="SVN-Gilroy"/>
                            <w:sz w:val="24"/>
                            <w:szCs w:val="24"/>
                          </w:rPr>
                          <w:t xml:space="preserve"> vui lòng lựa chọ</w:t>
                        </w:r>
                        <w:r>
                          <w:rPr>
                            <w:rFonts w:ascii="SVN-Gilroy" w:hAnsi="SVN-Gilroy"/>
                            <w:sz w:val="24"/>
                            <w:szCs w:val="24"/>
                          </w:rPr>
                          <w:t>n:</w:t>
                        </w:r>
                      </w:p>
                    </w:tc>
                    <w:tc>
                      <w:tcPr>
                        <w:tcW w:w="2160" w:type="dxa"/>
                      </w:tcPr>
                      <w:p w14:paraId="3DA116E7" w14:textId="77777777" w:rsidR="00402F80" w:rsidRPr="00111048" w:rsidRDefault="00402F80" w:rsidP="003304E2">
                        <w:pPr>
                          <w:rPr>
                            <w:rFonts w:ascii="SVN-Gilroy" w:hAnsi="SVN-Gilroy"/>
                            <w:sz w:val="24"/>
                            <w:szCs w:val="24"/>
                          </w:rPr>
                        </w:pPr>
                      </w:p>
                    </w:tc>
                  </w:tr>
                  <w:tr w:rsidR="00402F80" w14:paraId="1269D3EE" w14:textId="67F87229" w:rsidTr="00FE4EFF">
                    <w:trPr>
                      <w:trHeight w:val="632"/>
                    </w:trPr>
                    <w:tc>
                      <w:tcPr>
                        <w:tcW w:w="495" w:type="dxa"/>
                      </w:tcPr>
                      <w:p w14:paraId="12EC3F8F" w14:textId="77777777" w:rsidR="00402F80" w:rsidRDefault="00402F80" w:rsidP="003304E2">
                        <w:pPr>
                          <w:rPr>
                            <w:rFonts w:ascii="SVN-Gilroy" w:hAnsi="SVN-Gilroy"/>
                            <w:sz w:val="24"/>
                            <w:szCs w:val="24"/>
                          </w:rPr>
                        </w:pPr>
                        <w:r w:rsidRPr="00C35A03">
                          <w:rPr>
                            <w:rFonts w:ascii="SVN-Gilroy" w:hAnsi="SVN-Gilroy"/>
                            <w:sz w:val="24"/>
                            <w:szCs w:val="24"/>
                          </w:rPr>
                          <w:lastRenderedPageBreak/>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5F48ED">
                          <w:rPr>
                            <w:rFonts w:ascii="SVN-Gilroy" w:hAnsi="SVN-Gilroy"/>
                            <w:sz w:val="24"/>
                            <w:szCs w:val="24"/>
                          </w:rPr>
                        </w:r>
                        <w:r w:rsidR="005F48ED">
                          <w:rPr>
                            <w:rFonts w:ascii="SVN-Gilroy" w:hAnsi="SVN-Gilroy"/>
                            <w:sz w:val="24"/>
                            <w:szCs w:val="24"/>
                          </w:rPr>
                          <w:fldChar w:fldCharType="separate"/>
                        </w:r>
                        <w:r w:rsidRPr="00C35A03">
                          <w:rPr>
                            <w:rFonts w:ascii="SVN-Gilroy" w:hAnsi="SVN-Gilroy"/>
                            <w:sz w:val="24"/>
                            <w:szCs w:val="24"/>
                          </w:rPr>
                          <w:fldChar w:fldCharType="end"/>
                        </w:r>
                      </w:p>
                    </w:tc>
                    <w:tc>
                      <w:tcPr>
                        <w:tcW w:w="2132" w:type="dxa"/>
                      </w:tcPr>
                      <w:p w14:paraId="0C4F0939" w14:textId="58845357" w:rsidR="00402F80" w:rsidRPr="006B66F1" w:rsidRDefault="0059579B" w:rsidP="003304E2">
                        <w:pPr>
                          <w:rPr>
                            <w:rFonts w:ascii="SVN-Gilroy" w:hAnsi="SVN-Gilroy"/>
                            <w:sz w:val="24"/>
                            <w:szCs w:val="24"/>
                          </w:rPr>
                        </w:pPr>
                        <w:r>
                          <w:rPr>
                            <w:rFonts w:ascii="SVN-Gilroy" w:hAnsi="SVN-Gilroy"/>
                            <w:sz w:val="24"/>
                            <w:szCs w:val="24"/>
                          </w:rPr>
                          <w:t>D</w:t>
                        </w:r>
                        <w:r w:rsidR="00402F80" w:rsidRPr="00111048">
                          <w:rPr>
                            <w:rFonts w:ascii="SVN-Gilroy" w:hAnsi="SVN-Gilroy"/>
                            <w:sz w:val="24"/>
                            <w:szCs w:val="24"/>
                          </w:rPr>
                          <w:t>ịch vụ truy vấn</w:t>
                        </w:r>
                      </w:p>
                    </w:tc>
                    <w:tc>
                      <w:tcPr>
                        <w:tcW w:w="540" w:type="dxa"/>
                      </w:tcPr>
                      <w:p w14:paraId="4F2192FE" w14:textId="77777777" w:rsidR="00402F80" w:rsidRPr="00D9747A" w:rsidRDefault="00402F80" w:rsidP="003304E2">
                        <w:pPr>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5F48ED">
                          <w:rPr>
                            <w:rFonts w:ascii="SVN-Gilroy" w:hAnsi="SVN-Gilroy"/>
                            <w:sz w:val="24"/>
                            <w:szCs w:val="24"/>
                          </w:rPr>
                        </w:r>
                        <w:r w:rsidR="005F48ED">
                          <w:rPr>
                            <w:rFonts w:ascii="SVN-Gilroy" w:hAnsi="SVN-Gilroy"/>
                            <w:sz w:val="24"/>
                            <w:szCs w:val="24"/>
                          </w:rPr>
                          <w:fldChar w:fldCharType="separate"/>
                        </w:r>
                        <w:r w:rsidRPr="00111048">
                          <w:rPr>
                            <w:rFonts w:ascii="SVN-Gilroy" w:hAnsi="SVN-Gilroy"/>
                            <w:sz w:val="24"/>
                            <w:szCs w:val="24"/>
                          </w:rPr>
                          <w:fldChar w:fldCharType="end"/>
                        </w:r>
                      </w:p>
                    </w:tc>
                    <w:tc>
                      <w:tcPr>
                        <w:tcW w:w="2340" w:type="dxa"/>
                      </w:tcPr>
                      <w:p w14:paraId="5610F875" w14:textId="1C64E230" w:rsidR="00402F80" w:rsidRPr="00D9747A" w:rsidRDefault="0059579B" w:rsidP="003304E2">
                        <w:pPr>
                          <w:rPr>
                            <w:rFonts w:ascii="SVN-Gilroy" w:hAnsi="SVN-Gilroy"/>
                            <w:sz w:val="24"/>
                            <w:szCs w:val="24"/>
                          </w:rPr>
                        </w:pPr>
                        <w:r>
                          <w:rPr>
                            <w:rFonts w:ascii="SVN-Gilroy" w:hAnsi="SVN-Gilroy"/>
                            <w:sz w:val="24"/>
                            <w:szCs w:val="24"/>
                          </w:rPr>
                          <w:t>D</w:t>
                        </w:r>
                        <w:r w:rsidR="00402F80" w:rsidRPr="00111048">
                          <w:rPr>
                            <w:rFonts w:ascii="SVN-Gilroy" w:hAnsi="SVN-Gilroy"/>
                            <w:sz w:val="24"/>
                            <w:szCs w:val="24"/>
                          </w:rPr>
                          <w:t>ịch vụ thanh toán</w:t>
                        </w:r>
                        <w:r w:rsidR="00F079A2">
                          <w:rPr>
                            <w:rFonts w:ascii="SVN-Gilroy" w:hAnsi="SVN-Gilroy"/>
                            <w:sz w:val="24"/>
                            <w:szCs w:val="24"/>
                          </w:rPr>
                          <w:t xml:space="preserve"> và tiền gửi</w:t>
                        </w:r>
                      </w:p>
                    </w:tc>
                    <w:tc>
                      <w:tcPr>
                        <w:tcW w:w="540" w:type="dxa"/>
                      </w:tcPr>
                      <w:p w14:paraId="641886B4" w14:textId="77777777" w:rsidR="00402F80" w:rsidRPr="00D9747A" w:rsidRDefault="00402F80" w:rsidP="003304E2">
                        <w:pPr>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5F48ED">
                          <w:rPr>
                            <w:rFonts w:ascii="SVN-Gilroy" w:hAnsi="SVN-Gilroy"/>
                            <w:sz w:val="24"/>
                            <w:szCs w:val="24"/>
                          </w:rPr>
                        </w:r>
                        <w:r w:rsidR="005F48ED">
                          <w:rPr>
                            <w:rFonts w:ascii="SVN-Gilroy" w:hAnsi="SVN-Gilroy"/>
                            <w:sz w:val="24"/>
                            <w:szCs w:val="24"/>
                          </w:rPr>
                          <w:fldChar w:fldCharType="separate"/>
                        </w:r>
                        <w:r w:rsidRPr="00111048">
                          <w:rPr>
                            <w:rFonts w:ascii="SVN-Gilroy" w:hAnsi="SVN-Gilroy"/>
                            <w:sz w:val="24"/>
                            <w:szCs w:val="24"/>
                          </w:rPr>
                          <w:fldChar w:fldCharType="end"/>
                        </w:r>
                      </w:p>
                    </w:tc>
                    <w:tc>
                      <w:tcPr>
                        <w:tcW w:w="1440" w:type="dxa"/>
                      </w:tcPr>
                      <w:p w14:paraId="1BF49E4E" w14:textId="0E4D0CBD" w:rsidR="00402F80" w:rsidRPr="00D9747A" w:rsidRDefault="0059579B" w:rsidP="003304E2">
                        <w:pPr>
                          <w:rPr>
                            <w:rFonts w:ascii="SVN-Gilroy" w:hAnsi="SVN-Gilroy"/>
                            <w:sz w:val="24"/>
                            <w:szCs w:val="24"/>
                          </w:rPr>
                        </w:pPr>
                        <w:r>
                          <w:rPr>
                            <w:rFonts w:ascii="SVN-Gilroy" w:hAnsi="SVN-Gilroy"/>
                            <w:sz w:val="24"/>
                            <w:szCs w:val="24"/>
                          </w:rPr>
                          <w:t>D</w:t>
                        </w:r>
                        <w:r w:rsidR="00402F80" w:rsidRPr="00111048">
                          <w:rPr>
                            <w:rFonts w:ascii="SVN-Gilroy" w:hAnsi="SVN-Gilroy"/>
                            <w:sz w:val="24"/>
                            <w:szCs w:val="24"/>
                          </w:rPr>
                          <w:t xml:space="preserve">ịch vụ </w:t>
                        </w:r>
                        <w:r w:rsidR="00402F80">
                          <w:rPr>
                            <w:rFonts w:ascii="SVN-Gilroy" w:hAnsi="SVN-Gilroy"/>
                            <w:sz w:val="24"/>
                            <w:szCs w:val="24"/>
                          </w:rPr>
                          <w:t>thẻ</w:t>
                        </w:r>
                      </w:p>
                    </w:tc>
                    <w:tc>
                      <w:tcPr>
                        <w:tcW w:w="360" w:type="dxa"/>
                      </w:tcPr>
                      <w:p w14:paraId="0C78B430" w14:textId="4E42680E" w:rsidR="00402F80" w:rsidRDefault="00402F80" w:rsidP="00BA6B2E">
                        <w:pPr>
                          <w:ind w:left="-75" w:right="-135"/>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5F48ED">
                          <w:rPr>
                            <w:rFonts w:ascii="SVN-Gilroy" w:hAnsi="SVN-Gilroy"/>
                            <w:sz w:val="24"/>
                            <w:szCs w:val="24"/>
                          </w:rPr>
                        </w:r>
                        <w:r w:rsidR="005F48ED">
                          <w:rPr>
                            <w:rFonts w:ascii="SVN-Gilroy" w:hAnsi="SVN-Gilroy"/>
                            <w:sz w:val="24"/>
                            <w:szCs w:val="24"/>
                          </w:rPr>
                          <w:fldChar w:fldCharType="separate"/>
                        </w:r>
                        <w:r w:rsidRPr="00C35A03">
                          <w:rPr>
                            <w:rFonts w:ascii="SVN-Gilroy" w:hAnsi="SVN-Gilroy"/>
                            <w:sz w:val="24"/>
                            <w:szCs w:val="24"/>
                          </w:rPr>
                          <w:fldChar w:fldCharType="end"/>
                        </w:r>
                      </w:p>
                    </w:tc>
                    <w:tc>
                      <w:tcPr>
                        <w:tcW w:w="2160" w:type="dxa"/>
                      </w:tcPr>
                      <w:p w14:paraId="469B2002" w14:textId="45AF7B64" w:rsidR="00BA6B2E" w:rsidRDefault="0059579B" w:rsidP="00BA6B2E">
                        <w:pPr>
                          <w:ind w:left="-75"/>
                          <w:rPr>
                            <w:rFonts w:ascii="SVN-Gilroy" w:hAnsi="SVN-Gilroy"/>
                            <w:sz w:val="24"/>
                            <w:szCs w:val="24"/>
                          </w:rPr>
                        </w:pPr>
                        <w:r>
                          <w:rPr>
                            <w:rFonts w:ascii="SVN-Gilroy" w:hAnsi="SVN-Gilroy"/>
                            <w:sz w:val="24"/>
                            <w:szCs w:val="24"/>
                          </w:rPr>
                          <w:t>Dịch</w:t>
                        </w:r>
                        <w:r w:rsidR="00402F80">
                          <w:rPr>
                            <w:rFonts w:ascii="SVN-Gilroy" w:hAnsi="SVN-Gilroy"/>
                            <w:sz w:val="24"/>
                            <w:szCs w:val="24"/>
                          </w:rPr>
                          <w:t xml:space="preserve"> vụ tài khoản nhiều số hiệu</w:t>
                        </w:r>
                      </w:p>
                      <w:p w14:paraId="41406B5B" w14:textId="366472F6" w:rsidR="00BA6B2E" w:rsidRDefault="00BA6B2E" w:rsidP="00BA6B2E">
                        <w:pPr>
                          <w:ind w:left="-75"/>
                          <w:rPr>
                            <w:rFonts w:ascii="SVN-Gilroy" w:hAnsi="SVN-Gilroy"/>
                            <w:sz w:val="24"/>
                            <w:szCs w:val="24"/>
                          </w:rPr>
                        </w:pPr>
                      </w:p>
                    </w:tc>
                  </w:tr>
                </w:tbl>
                <w:p w14:paraId="01237DA7" w14:textId="77777777" w:rsidR="00982D81" w:rsidRPr="00A206D2" w:rsidRDefault="00982D81" w:rsidP="003304E2">
                  <w:pPr>
                    <w:rPr>
                      <w:rFonts w:ascii="SVN-Gilroy" w:hAnsi="SVN-Gilroy"/>
                      <w:sz w:val="24"/>
                      <w:szCs w:val="24"/>
                    </w:rPr>
                  </w:pPr>
                </w:p>
              </w:tc>
              <w:tc>
                <w:tcPr>
                  <w:tcW w:w="236" w:type="dxa"/>
                </w:tcPr>
                <w:p w14:paraId="49982C5C" w14:textId="77777777" w:rsidR="00982D81" w:rsidRPr="00324CB0" w:rsidRDefault="00982D81" w:rsidP="003304E2">
                  <w:pPr>
                    <w:rPr>
                      <w:rFonts w:ascii="SVN-Gilroy" w:hAnsi="SVN-Gilroy"/>
                      <w:sz w:val="24"/>
                      <w:szCs w:val="24"/>
                    </w:rPr>
                  </w:pPr>
                </w:p>
              </w:tc>
            </w:tr>
          </w:tbl>
          <w:p w14:paraId="3A69ED73" w14:textId="77777777" w:rsidR="00982D81" w:rsidRDefault="00982D81" w:rsidP="003304E2">
            <w:pPr>
              <w:rPr>
                <w:rFonts w:ascii="SVN-Gilroy" w:hAnsi="SVN-Gilroy"/>
                <w:b/>
                <w:bCs/>
                <w:sz w:val="24"/>
                <w:szCs w:val="24"/>
              </w:rPr>
            </w:pPr>
          </w:p>
        </w:tc>
      </w:tr>
      <w:tr w:rsidR="00982D81" w:rsidRPr="005E37B1" w14:paraId="14FA6F34" w14:textId="77777777" w:rsidTr="00EB66B2">
        <w:trPr>
          <w:trHeight w:val="300"/>
          <w:jc w:val="center"/>
        </w:trPr>
        <w:tc>
          <w:tcPr>
            <w:tcW w:w="10350" w:type="dxa"/>
            <w:tcBorders>
              <w:top w:val="nil"/>
            </w:tcBorders>
            <w:shd w:val="clear" w:color="auto" w:fill="F2F2F2" w:themeFill="background1" w:themeFillShade="F2"/>
          </w:tcPr>
          <w:p w14:paraId="7513D5B5" w14:textId="70ADDF67" w:rsidR="00982D81" w:rsidRDefault="00982D81" w:rsidP="003304E2">
            <w:pPr>
              <w:rPr>
                <w:rFonts w:ascii="SVN-Gilroy" w:hAnsi="SVN-Gilroy"/>
                <w:b/>
                <w:bCs/>
                <w:sz w:val="24"/>
                <w:szCs w:val="24"/>
              </w:rPr>
            </w:pPr>
            <w:r>
              <w:rPr>
                <w:rFonts w:ascii="SVN-Gilroy" w:hAnsi="SVN-Gilroy"/>
                <w:b/>
                <w:bCs/>
                <w:sz w:val="24"/>
                <w:szCs w:val="24"/>
              </w:rPr>
              <w:lastRenderedPageBreak/>
              <w:t>2.2</w:t>
            </w:r>
            <w:r w:rsidRPr="00A206D2">
              <w:rPr>
                <w:rFonts w:ascii="SVN-Gilroy" w:hAnsi="SVN-Gilroy"/>
                <w:b/>
                <w:bCs/>
                <w:sz w:val="24"/>
                <w:szCs w:val="24"/>
              </w:rPr>
              <w:t xml:space="preserve"> </w:t>
            </w:r>
            <w:r w:rsidR="0098225D">
              <w:rPr>
                <w:rFonts w:ascii="SVN-Gilroy" w:hAnsi="SVN-Gilroy"/>
                <w:b/>
                <w:bCs/>
                <w:sz w:val="24"/>
                <w:szCs w:val="24"/>
              </w:rPr>
              <w:t>Thông tin Người sử dụng Dịch vụ và phạm vi sử dụng Dịch vụ</w:t>
            </w:r>
          </w:p>
        </w:tc>
      </w:tr>
      <w:tr w:rsidR="00EB66B2" w:rsidRPr="005E37B1" w14:paraId="20268901" w14:textId="77777777" w:rsidTr="00EB66B2">
        <w:trPr>
          <w:trHeight w:val="300"/>
          <w:jc w:val="center"/>
        </w:trPr>
        <w:tc>
          <w:tcPr>
            <w:tcW w:w="10350" w:type="dxa"/>
            <w:tcBorders>
              <w:top w:val="nil"/>
            </w:tcBorders>
            <w:shd w:val="clear" w:color="auto" w:fill="FFFFFF" w:themeFill="background1"/>
          </w:tcPr>
          <w:tbl>
            <w:tblPr>
              <w:tblStyle w:val="TableGrid"/>
              <w:tblW w:w="10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18"/>
              <w:gridCol w:w="236"/>
            </w:tblGrid>
            <w:tr w:rsidR="00150582" w:rsidRPr="00324CB0" w14:paraId="7F82A2CB" w14:textId="77777777" w:rsidTr="00E91FEB">
              <w:tc>
                <w:tcPr>
                  <w:tcW w:w="10018" w:type="dxa"/>
                </w:tcPr>
                <w:tbl>
                  <w:tblPr>
                    <w:tblW w:w="10035" w:type="dxa"/>
                    <w:tblLayout w:type="fixed"/>
                    <w:tblLook w:val="04A0" w:firstRow="1" w:lastRow="0" w:firstColumn="1" w:lastColumn="0" w:noHBand="0" w:noVBand="1"/>
                  </w:tblPr>
                  <w:tblGrid>
                    <w:gridCol w:w="1215"/>
                    <w:gridCol w:w="179"/>
                    <w:gridCol w:w="59"/>
                    <w:gridCol w:w="146"/>
                    <w:gridCol w:w="88"/>
                    <w:gridCol w:w="115"/>
                    <w:gridCol w:w="672"/>
                    <w:gridCol w:w="29"/>
                    <w:gridCol w:w="23"/>
                    <w:gridCol w:w="104"/>
                    <w:gridCol w:w="96"/>
                    <w:gridCol w:w="108"/>
                    <w:gridCol w:w="545"/>
                    <w:gridCol w:w="45"/>
                    <w:gridCol w:w="369"/>
                    <w:gridCol w:w="580"/>
                    <w:gridCol w:w="81"/>
                    <w:gridCol w:w="152"/>
                    <w:gridCol w:w="25"/>
                    <w:gridCol w:w="151"/>
                    <w:gridCol w:w="89"/>
                    <w:gridCol w:w="85"/>
                    <w:gridCol w:w="7"/>
                    <w:gridCol w:w="168"/>
                    <w:gridCol w:w="158"/>
                    <w:gridCol w:w="66"/>
                    <w:gridCol w:w="303"/>
                    <w:gridCol w:w="57"/>
                    <w:gridCol w:w="291"/>
                    <w:gridCol w:w="176"/>
                    <w:gridCol w:w="287"/>
                    <w:gridCol w:w="65"/>
                    <w:gridCol w:w="349"/>
                    <w:gridCol w:w="112"/>
                    <w:gridCol w:w="160"/>
                    <w:gridCol w:w="180"/>
                    <w:gridCol w:w="84"/>
                    <w:gridCol w:w="93"/>
                    <w:gridCol w:w="12"/>
                    <w:gridCol w:w="61"/>
                    <w:gridCol w:w="434"/>
                    <w:gridCol w:w="142"/>
                    <w:gridCol w:w="254"/>
                    <w:gridCol w:w="1213"/>
                    <w:gridCol w:w="407"/>
                  </w:tblGrid>
                  <w:tr w:rsidR="00DF1D85" w:rsidRPr="00324CB0" w14:paraId="73298EC9" w14:textId="77777777" w:rsidTr="00BA6B2E">
                    <w:trPr>
                      <w:trHeight w:val="304"/>
                    </w:trPr>
                    <w:tc>
                      <w:tcPr>
                        <w:tcW w:w="1599" w:type="dxa"/>
                        <w:gridSpan w:val="4"/>
                      </w:tcPr>
                      <w:p w14:paraId="5998E1C9" w14:textId="77777777" w:rsidR="00150582" w:rsidRPr="00F7743C" w:rsidRDefault="00150582" w:rsidP="003304E2">
                        <w:pPr>
                          <w:spacing w:after="0" w:line="240" w:lineRule="auto"/>
                          <w:rPr>
                            <w:rFonts w:ascii="SVN-Gilroy" w:hAnsi="SVN-Gilroy"/>
                            <w:i/>
                            <w:sz w:val="24"/>
                            <w:szCs w:val="24"/>
                          </w:rPr>
                        </w:pPr>
                        <w:r w:rsidRPr="00324CB0">
                          <w:rPr>
                            <w:rFonts w:ascii="SVN-Gilroy" w:hAnsi="SVN-Gilroy"/>
                            <w:sz w:val="24"/>
                            <w:szCs w:val="24"/>
                          </w:rPr>
                          <w:t>Họ và tên</w:t>
                        </w:r>
                        <w:r w:rsidRPr="00D0306B">
                          <w:rPr>
                            <w:rFonts w:ascii="SVN-Gilroy" w:hAnsi="SVN-Gilroy"/>
                            <w:b/>
                            <w:bCs/>
                            <w:color w:val="FF0000"/>
                            <w:sz w:val="24"/>
                            <w:szCs w:val="24"/>
                            <w:vertAlign w:val="superscript"/>
                          </w:rPr>
                          <w:t>(*)</w:t>
                        </w:r>
                        <w:r>
                          <w:rPr>
                            <w:rFonts w:ascii="SVN-Gilroy" w:hAnsi="SVN-Gilroy"/>
                            <w:sz w:val="24"/>
                            <w:szCs w:val="24"/>
                          </w:rPr>
                          <w:t>:</w:t>
                        </w:r>
                      </w:p>
                    </w:tc>
                    <w:tc>
                      <w:tcPr>
                        <w:tcW w:w="8436" w:type="dxa"/>
                        <w:gridSpan w:val="41"/>
                        <w:tcBorders>
                          <w:bottom w:val="dotted" w:sz="4" w:space="0" w:color="auto"/>
                        </w:tcBorders>
                      </w:tcPr>
                      <w:p w14:paraId="591AC5F8" w14:textId="77777777" w:rsidR="00150582" w:rsidRPr="00324CB0" w:rsidRDefault="00150582" w:rsidP="003304E2">
                        <w:pPr>
                          <w:spacing w:after="0" w:line="240" w:lineRule="auto"/>
                          <w:rPr>
                            <w:rFonts w:ascii="SVN-Gilroy" w:hAnsi="SVN-Gilroy"/>
                            <w:sz w:val="24"/>
                            <w:szCs w:val="24"/>
                          </w:rPr>
                        </w:pPr>
                      </w:p>
                    </w:tc>
                  </w:tr>
                  <w:tr w:rsidR="00BE773F" w:rsidRPr="00324CB0" w14:paraId="3CF0ABC1" w14:textId="77777777" w:rsidTr="00BA6B2E">
                    <w:trPr>
                      <w:trHeight w:val="304"/>
                    </w:trPr>
                    <w:tc>
                      <w:tcPr>
                        <w:tcW w:w="2474" w:type="dxa"/>
                        <w:gridSpan w:val="7"/>
                      </w:tcPr>
                      <w:p w14:paraId="1C57B11A" w14:textId="77777777" w:rsidR="00150582" w:rsidRPr="00324CB0" w:rsidRDefault="00150582" w:rsidP="003304E2">
                        <w:pPr>
                          <w:spacing w:after="0" w:line="240" w:lineRule="auto"/>
                          <w:rPr>
                            <w:rFonts w:ascii="SVN-Gilroy" w:hAnsi="SVN-Gilroy"/>
                            <w:sz w:val="24"/>
                            <w:szCs w:val="24"/>
                          </w:rPr>
                        </w:pPr>
                        <w:r>
                          <w:rPr>
                            <w:rFonts w:ascii="SVN-Gilroy" w:hAnsi="SVN-Gilroy"/>
                            <w:sz w:val="24"/>
                            <w:szCs w:val="24"/>
                          </w:rPr>
                          <w:t>Giấy tờ tùy thân</w:t>
                        </w:r>
                        <w:r>
                          <w:rPr>
                            <w:rStyle w:val="FootnoteReference"/>
                            <w:rFonts w:ascii="SVN-Gilroy" w:hAnsi="SVN-Gilroy"/>
                            <w:sz w:val="24"/>
                            <w:szCs w:val="24"/>
                          </w:rPr>
                          <w:footnoteReference w:id="14"/>
                        </w:r>
                        <w:r>
                          <w:rPr>
                            <w:rFonts w:ascii="SVN-Gilroy" w:hAnsi="SVN-Gilroy"/>
                            <w:sz w:val="24"/>
                            <w:szCs w:val="24"/>
                          </w:rPr>
                          <w:t xml:space="preserve"> </w:t>
                        </w:r>
                        <w:r w:rsidRPr="00D0306B">
                          <w:rPr>
                            <w:rFonts w:ascii="SVN-Gilroy" w:hAnsi="SVN-Gilroy"/>
                            <w:b/>
                            <w:bCs/>
                            <w:color w:val="FF0000"/>
                            <w:sz w:val="24"/>
                            <w:szCs w:val="24"/>
                            <w:vertAlign w:val="superscript"/>
                          </w:rPr>
                          <w:t>(*)</w:t>
                        </w:r>
                        <w:r>
                          <w:rPr>
                            <w:rFonts w:ascii="SVN-Gilroy" w:hAnsi="SVN-Gilroy"/>
                            <w:sz w:val="24"/>
                            <w:szCs w:val="24"/>
                          </w:rPr>
                          <w:t>:</w:t>
                        </w:r>
                      </w:p>
                    </w:tc>
                    <w:tc>
                      <w:tcPr>
                        <w:tcW w:w="3532" w:type="dxa"/>
                        <w:gridSpan w:val="22"/>
                        <w:tcBorders>
                          <w:bottom w:val="dotted" w:sz="4" w:space="0" w:color="auto"/>
                        </w:tcBorders>
                      </w:tcPr>
                      <w:p w14:paraId="6B32047D" w14:textId="77777777" w:rsidR="00150582" w:rsidRPr="00BC2151" w:rsidDel="00B150B7" w:rsidRDefault="00150582" w:rsidP="003304E2">
                        <w:pPr>
                          <w:spacing w:after="0" w:line="240" w:lineRule="auto"/>
                          <w:ind w:left="-105"/>
                          <w:rPr>
                            <w:rFonts w:ascii="SVN-Gilroy" w:hAnsi="SVN-Gilroy"/>
                            <w:sz w:val="24"/>
                            <w:szCs w:val="24"/>
                          </w:rPr>
                        </w:pPr>
                      </w:p>
                    </w:tc>
                    <w:tc>
                      <w:tcPr>
                        <w:tcW w:w="1518" w:type="dxa"/>
                        <w:gridSpan w:val="10"/>
                      </w:tcPr>
                      <w:p w14:paraId="78E32BA3" w14:textId="77777777" w:rsidR="00150582" w:rsidRPr="00324CB0" w:rsidRDefault="00150582" w:rsidP="003304E2">
                        <w:pPr>
                          <w:spacing w:after="0" w:line="240" w:lineRule="auto"/>
                          <w:ind w:left="-105" w:right="75"/>
                          <w:rPr>
                            <w:rFonts w:ascii="SVN-Gilroy" w:hAnsi="SVN-Gilroy"/>
                            <w:sz w:val="24"/>
                            <w:szCs w:val="24"/>
                          </w:rPr>
                        </w:pPr>
                        <w:r>
                          <w:rPr>
                            <w:rFonts w:ascii="SVN-Gilroy" w:hAnsi="SVN-Gilroy"/>
                            <w:sz w:val="24"/>
                            <w:szCs w:val="24"/>
                          </w:rPr>
                          <w:t>Ngày Cấp</w:t>
                        </w:r>
                        <w:r w:rsidRPr="00D0306B">
                          <w:rPr>
                            <w:rFonts w:ascii="SVN-Gilroy" w:hAnsi="SVN-Gilroy"/>
                            <w:b/>
                            <w:bCs/>
                            <w:color w:val="FF0000"/>
                            <w:sz w:val="24"/>
                            <w:szCs w:val="24"/>
                            <w:vertAlign w:val="superscript"/>
                          </w:rPr>
                          <w:t>(*)</w:t>
                        </w:r>
                        <w:r>
                          <w:rPr>
                            <w:rFonts w:ascii="SVN-Gilroy" w:hAnsi="SVN-Gilroy"/>
                            <w:sz w:val="24"/>
                            <w:szCs w:val="24"/>
                          </w:rPr>
                          <w:t xml:space="preserve">: </w:t>
                        </w:r>
                      </w:p>
                    </w:tc>
                    <w:tc>
                      <w:tcPr>
                        <w:tcW w:w="2511" w:type="dxa"/>
                        <w:gridSpan w:val="6"/>
                        <w:tcBorders>
                          <w:bottom w:val="dotted" w:sz="4" w:space="0" w:color="auto"/>
                        </w:tcBorders>
                      </w:tcPr>
                      <w:p w14:paraId="3E0E12B6" w14:textId="77777777" w:rsidR="00150582" w:rsidRPr="00324CB0" w:rsidRDefault="00150582" w:rsidP="003304E2">
                        <w:pPr>
                          <w:spacing w:after="0" w:line="240" w:lineRule="auto"/>
                          <w:ind w:left="-105"/>
                          <w:rPr>
                            <w:rFonts w:ascii="SVN-Gilroy" w:hAnsi="SVN-Gilroy"/>
                            <w:sz w:val="24"/>
                            <w:szCs w:val="24"/>
                          </w:rPr>
                        </w:pPr>
                      </w:p>
                    </w:tc>
                  </w:tr>
                  <w:tr w:rsidR="00BE773F" w:rsidRPr="00324CB0" w14:paraId="765BE877" w14:textId="77777777" w:rsidTr="00BA6B2E">
                    <w:trPr>
                      <w:trHeight w:val="304"/>
                    </w:trPr>
                    <w:tc>
                      <w:tcPr>
                        <w:tcW w:w="1687" w:type="dxa"/>
                        <w:gridSpan w:val="5"/>
                      </w:tcPr>
                      <w:p w14:paraId="77F9EA92" w14:textId="77777777" w:rsidR="00150582" w:rsidRPr="000B7CDA" w:rsidRDefault="00150582" w:rsidP="003304E2">
                        <w:pPr>
                          <w:spacing w:after="0" w:line="240" w:lineRule="auto"/>
                          <w:rPr>
                            <w:rFonts w:ascii="SVN-Gilroy" w:hAnsi="SVN-Gilroy"/>
                            <w:sz w:val="24"/>
                            <w:szCs w:val="24"/>
                          </w:rPr>
                        </w:pPr>
                        <w:r w:rsidRPr="000B7CDA">
                          <w:rPr>
                            <w:rFonts w:ascii="SVN-Gilroy" w:hAnsi="SVN-Gilroy"/>
                            <w:sz w:val="24"/>
                            <w:szCs w:val="24"/>
                          </w:rPr>
                          <w:t>Nơi cấp</w:t>
                        </w:r>
                        <w:r w:rsidRPr="000B7CDA" w:rsidDel="008867D2">
                          <w:rPr>
                            <w:rFonts w:ascii="SVN-Gilroy" w:hAnsi="SVN-Gilroy"/>
                            <w:sz w:val="24"/>
                            <w:szCs w:val="24"/>
                          </w:rPr>
                          <w:t xml:space="preserve"> </w:t>
                        </w:r>
                        <w:r w:rsidRPr="00D0306B">
                          <w:rPr>
                            <w:rFonts w:ascii="SVN-Gilroy" w:hAnsi="SVN-Gilroy"/>
                            <w:b/>
                            <w:bCs/>
                            <w:color w:val="FF0000"/>
                            <w:sz w:val="24"/>
                            <w:szCs w:val="24"/>
                            <w:vertAlign w:val="superscript"/>
                          </w:rPr>
                          <w:t>(*)</w:t>
                        </w:r>
                        <w:r>
                          <w:rPr>
                            <w:rFonts w:ascii="SVN-Gilroy" w:hAnsi="SVN-Gilroy"/>
                            <w:sz w:val="24"/>
                            <w:szCs w:val="24"/>
                          </w:rPr>
                          <w:t>:</w:t>
                        </w:r>
                      </w:p>
                    </w:tc>
                    <w:tc>
                      <w:tcPr>
                        <w:tcW w:w="3276" w:type="dxa"/>
                        <w:gridSpan w:val="18"/>
                        <w:tcBorders>
                          <w:bottom w:val="dotted" w:sz="4" w:space="0" w:color="auto"/>
                        </w:tcBorders>
                      </w:tcPr>
                      <w:p w14:paraId="49A8CC9D" w14:textId="77777777" w:rsidR="00150582" w:rsidRPr="000B7CDA" w:rsidRDefault="00150582" w:rsidP="003304E2">
                        <w:pPr>
                          <w:spacing w:after="0" w:line="240" w:lineRule="auto"/>
                          <w:rPr>
                            <w:rFonts w:ascii="SVN-Gilroy" w:hAnsi="SVN-Gilroy"/>
                            <w:sz w:val="24"/>
                            <w:szCs w:val="24"/>
                          </w:rPr>
                        </w:pPr>
                      </w:p>
                    </w:tc>
                    <w:tc>
                      <w:tcPr>
                        <w:tcW w:w="1920" w:type="dxa"/>
                        <w:gridSpan w:val="10"/>
                      </w:tcPr>
                      <w:p w14:paraId="6BBE7A53" w14:textId="77777777" w:rsidR="00150582" w:rsidRPr="000B7CDA" w:rsidRDefault="00150582" w:rsidP="003304E2">
                        <w:pPr>
                          <w:spacing w:after="0" w:line="240" w:lineRule="auto"/>
                          <w:rPr>
                            <w:rFonts w:ascii="SVN-Gilroy" w:hAnsi="SVN-Gilroy"/>
                            <w:sz w:val="24"/>
                            <w:szCs w:val="24"/>
                          </w:rPr>
                        </w:pPr>
                        <w:r>
                          <w:rPr>
                            <w:rFonts w:ascii="SVN-Gilroy" w:hAnsi="SVN-Gilroy"/>
                            <w:sz w:val="24"/>
                            <w:szCs w:val="24"/>
                          </w:rPr>
                          <w:t>Có giá trị đến</w:t>
                        </w:r>
                        <w:r w:rsidRPr="00D0306B">
                          <w:rPr>
                            <w:rFonts w:ascii="SVN-Gilroy" w:hAnsi="SVN-Gilroy"/>
                            <w:b/>
                            <w:bCs/>
                            <w:color w:val="FF0000"/>
                            <w:sz w:val="24"/>
                            <w:szCs w:val="24"/>
                            <w:vertAlign w:val="superscript"/>
                          </w:rPr>
                          <w:t>(*)</w:t>
                        </w:r>
                        <w:r>
                          <w:rPr>
                            <w:rFonts w:ascii="SVN-Gilroy" w:hAnsi="SVN-Gilroy"/>
                            <w:sz w:val="24"/>
                            <w:szCs w:val="24"/>
                          </w:rPr>
                          <w:t>:</w:t>
                        </w:r>
                      </w:p>
                    </w:tc>
                    <w:tc>
                      <w:tcPr>
                        <w:tcW w:w="3152" w:type="dxa"/>
                        <w:gridSpan w:val="12"/>
                        <w:tcBorders>
                          <w:bottom w:val="dotted" w:sz="4" w:space="0" w:color="auto"/>
                        </w:tcBorders>
                      </w:tcPr>
                      <w:p w14:paraId="0567B373" w14:textId="77777777" w:rsidR="00150582" w:rsidRPr="00324CB0" w:rsidRDefault="00150582" w:rsidP="003304E2">
                        <w:pPr>
                          <w:spacing w:after="0" w:line="240" w:lineRule="auto"/>
                          <w:rPr>
                            <w:rFonts w:ascii="SVN-Gilroy" w:hAnsi="SVN-Gilroy"/>
                            <w:sz w:val="24"/>
                            <w:szCs w:val="24"/>
                          </w:rPr>
                        </w:pPr>
                      </w:p>
                    </w:tc>
                  </w:tr>
                  <w:tr w:rsidR="00BE773F" w:rsidRPr="00324CB0" w14:paraId="579D34CD" w14:textId="77777777" w:rsidTr="00BA6B2E">
                    <w:trPr>
                      <w:trHeight w:val="304"/>
                    </w:trPr>
                    <w:tc>
                      <w:tcPr>
                        <w:tcW w:w="2526" w:type="dxa"/>
                        <w:gridSpan w:val="9"/>
                      </w:tcPr>
                      <w:p w14:paraId="3EF20515" w14:textId="77777777" w:rsidR="00150582" w:rsidRPr="006B66F1" w:rsidRDefault="00150582" w:rsidP="003304E2">
                        <w:pPr>
                          <w:spacing w:after="0" w:line="240" w:lineRule="auto"/>
                          <w:rPr>
                            <w:rFonts w:ascii="SVN-Gilroy" w:hAnsi="SVN-Gilroy"/>
                            <w:i/>
                            <w:sz w:val="24"/>
                            <w:szCs w:val="24"/>
                          </w:rPr>
                        </w:pPr>
                        <w:r w:rsidRPr="00324CB0">
                          <w:rPr>
                            <w:rFonts w:ascii="SVN-Gilroy" w:hAnsi="SVN-Gilroy"/>
                            <w:sz w:val="24"/>
                            <w:szCs w:val="24"/>
                          </w:rPr>
                          <w:t>Điện thoại di động</w:t>
                        </w:r>
                        <w:r w:rsidRPr="00D0306B">
                          <w:rPr>
                            <w:rFonts w:ascii="SVN-Gilroy" w:hAnsi="SVN-Gilroy"/>
                            <w:b/>
                            <w:bCs/>
                            <w:color w:val="FF0000"/>
                            <w:sz w:val="24"/>
                            <w:szCs w:val="24"/>
                            <w:vertAlign w:val="superscript"/>
                          </w:rPr>
                          <w:t>(*)</w:t>
                        </w:r>
                        <w:r>
                          <w:rPr>
                            <w:rFonts w:ascii="SVN-Gilroy" w:hAnsi="SVN-Gilroy"/>
                            <w:bCs/>
                            <w:sz w:val="24"/>
                            <w:szCs w:val="24"/>
                          </w:rPr>
                          <w:t>:</w:t>
                        </w:r>
                      </w:p>
                    </w:tc>
                    <w:tc>
                      <w:tcPr>
                        <w:tcW w:w="2437" w:type="dxa"/>
                        <w:gridSpan w:val="14"/>
                        <w:tcBorders>
                          <w:top w:val="dotted" w:sz="4" w:space="0" w:color="auto"/>
                          <w:bottom w:val="dotted" w:sz="4" w:space="0" w:color="auto"/>
                        </w:tcBorders>
                      </w:tcPr>
                      <w:p w14:paraId="65B9C72D" w14:textId="77777777" w:rsidR="00150582" w:rsidRPr="00324CB0" w:rsidRDefault="00150582" w:rsidP="003304E2">
                        <w:pPr>
                          <w:spacing w:after="0" w:line="240" w:lineRule="auto"/>
                          <w:rPr>
                            <w:rFonts w:ascii="SVN-Gilroy" w:hAnsi="SVN-Gilroy"/>
                            <w:sz w:val="24"/>
                            <w:szCs w:val="24"/>
                          </w:rPr>
                        </w:pPr>
                      </w:p>
                    </w:tc>
                    <w:tc>
                      <w:tcPr>
                        <w:tcW w:w="2192" w:type="dxa"/>
                        <w:gridSpan w:val="12"/>
                      </w:tcPr>
                      <w:p w14:paraId="231AED4E" w14:textId="77777777" w:rsidR="00150582" w:rsidRPr="006B66F1" w:rsidRDefault="00150582" w:rsidP="003304E2">
                        <w:pPr>
                          <w:spacing w:after="0" w:line="240" w:lineRule="auto"/>
                          <w:rPr>
                            <w:rFonts w:ascii="SVN-Gilroy" w:hAnsi="SVN-Gilroy"/>
                            <w:sz w:val="24"/>
                            <w:szCs w:val="24"/>
                          </w:rPr>
                        </w:pPr>
                        <w:r w:rsidRPr="00324CB0">
                          <w:rPr>
                            <w:rFonts w:ascii="SVN-Gilroy" w:hAnsi="SVN-Gilroy"/>
                            <w:sz w:val="24"/>
                            <w:szCs w:val="24"/>
                          </w:rPr>
                          <w:t>Địa chỉ Email</w:t>
                        </w:r>
                        <w:r w:rsidRPr="00D0306B">
                          <w:rPr>
                            <w:rFonts w:ascii="SVN-Gilroy" w:hAnsi="SVN-Gilroy"/>
                            <w:b/>
                            <w:bCs/>
                            <w:color w:val="FF0000"/>
                            <w:sz w:val="24"/>
                            <w:szCs w:val="24"/>
                            <w:vertAlign w:val="superscript"/>
                          </w:rPr>
                          <w:t>(*)</w:t>
                        </w:r>
                        <w:r>
                          <w:rPr>
                            <w:rFonts w:ascii="SVN-Gilroy" w:hAnsi="SVN-Gilroy"/>
                            <w:sz w:val="24"/>
                            <w:szCs w:val="24"/>
                          </w:rPr>
                          <w:t>:</w:t>
                        </w:r>
                      </w:p>
                    </w:tc>
                    <w:tc>
                      <w:tcPr>
                        <w:tcW w:w="2880" w:type="dxa"/>
                        <w:gridSpan w:val="10"/>
                        <w:tcBorders>
                          <w:top w:val="dotted" w:sz="4" w:space="0" w:color="auto"/>
                          <w:bottom w:val="dotted" w:sz="4" w:space="0" w:color="auto"/>
                        </w:tcBorders>
                      </w:tcPr>
                      <w:p w14:paraId="5B0E88A6" w14:textId="77777777" w:rsidR="00150582" w:rsidRPr="00324CB0" w:rsidRDefault="00150582" w:rsidP="003304E2">
                        <w:pPr>
                          <w:spacing w:after="0" w:line="240" w:lineRule="auto"/>
                          <w:rPr>
                            <w:rFonts w:ascii="SVN-Gilroy" w:hAnsi="SVN-Gilroy"/>
                            <w:sz w:val="24"/>
                            <w:szCs w:val="24"/>
                          </w:rPr>
                        </w:pPr>
                      </w:p>
                    </w:tc>
                  </w:tr>
                  <w:tr w:rsidR="00150582" w:rsidRPr="00324CB0" w14:paraId="64A4D0CF" w14:textId="77777777" w:rsidTr="00DF1D85">
                    <w:trPr>
                      <w:trHeight w:val="304"/>
                    </w:trPr>
                    <w:tc>
                      <w:tcPr>
                        <w:tcW w:w="10035" w:type="dxa"/>
                        <w:gridSpan w:val="45"/>
                      </w:tcPr>
                      <w:p w14:paraId="44FF76E9" w14:textId="77777777" w:rsidR="00150582" w:rsidRPr="007E53E8" w:rsidRDefault="00150582" w:rsidP="003304E2">
                        <w:pPr>
                          <w:spacing w:after="0" w:line="240" w:lineRule="auto"/>
                          <w:jc w:val="both"/>
                          <w:rPr>
                            <w:rFonts w:ascii="SVN-Gilroy" w:hAnsi="SVN-Gilroy"/>
                            <w:b/>
                            <w:sz w:val="24"/>
                            <w:szCs w:val="24"/>
                          </w:rPr>
                        </w:pPr>
                        <w:r w:rsidRPr="007E53E8">
                          <w:rPr>
                            <w:rFonts w:ascii="SVN-Gilroy" w:hAnsi="SVN-Gilroy" w:cs="Courier New"/>
                            <w:b/>
                            <w:i/>
                            <w:iCs/>
                            <w:sz w:val="24"/>
                            <w:szCs w:val="24"/>
                          </w:rPr>
                          <w:t xml:space="preserve">Các thông tin khác không kê khai tại Phụ lục này: thực hiện theo thông tin đăng ký/ cập nhật </w:t>
                        </w:r>
                        <w:r w:rsidRPr="007E53E8">
                          <w:rPr>
                            <w:rFonts w:ascii="SVN-Gilroy" w:hAnsi="SVN-Gilroy"/>
                            <w:b/>
                            <w:i/>
                            <w:sz w:val="24"/>
                            <w:szCs w:val="24"/>
                          </w:rPr>
                          <w:t>trong</w:t>
                        </w:r>
                        <w:r w:rsidRPr="007E53E8">
                          <w:rPr>
                            <w:rFonts w:ascii="SVN-Gilroy" w:hAnsi="SVN-Gilroy" w:cs="Courier New"/>
                            <w:b/>
                            <w:i/>
                            <w:iCs/>
                            <w:sz w:val="24"/>
                            <w:szCs w:val="24"/>
                          </w:rPr>
                          <w:t xml:space="preserve"> hồ sơ mở Tài khoản đăng ký sử dụng dịch vụ</w:t>
                        </w:r>
                        <w:r w:rsidRPr="007E53E8">
                          <w:rPr>
                            <w:rStyle w:val="FootnoteReference"/>
                            <w:rFonts w:ascii="SVN-Gilroy" w:hAnsi="SVN-Gilroy" w:cs="Courier New"/>
                            <w:b/>
                            <w:i/>
                            <w:iCs/>
                            <w:sz w:val="24"/>
                            <w:szCs w:val="24"/>
                          </w:rPr>
                          <w:footnoteReference w:id="15"/>
                        </w:r>
                        <w:r w:rsidRPr="007E53E8">
                          <w:rPr>
                            <w:rFonts w:ascii="SVN-Gilroy" w:hAnsi="SVN-Gilroy" w:cs="Courier New"/>
                            <w:b/>
                            <w:i/>
                            <w:iCs/>
                            <w:sz w:val="24"/>
                            <w:szCs w:val="24"/>
                          </w:rPr>
                          <w:t>.</w:t>
                        </w:r>
                      </w:p>
                      <w:p w14:paraId="1781ABB4" w14:textId="4442B405" w:rsidR="00150582" w:rsidRPr="008873B3" w:rsidRDefault="00150582" w:rsidP="003304E2">
                        <w:pPr>
                          <w:spacing w:after="0" w:line="240" w:lineRule="auto"/>
                          <w:jc w:val="both"/>
                          <w:rPr>
                            <w:rFonts w:ascii="SVN-Gilroy" w:hAnsi="SVN-Gilroy"/>
                            <w:b/>
                            <w:sz w:val="24"/>
                            <w:szCs w:val="24"/>
                          </w:rPr>
                        </w:pPr>
                        <w:r w:rsidRPr="008873B3">
                          <w:rPr>
                            <w:rFonts w:ascii="SVN-Gilroy" w:hAnsi="SVN-Gilroy"/>
                            <w:b/>
                            <w:sz w:val="24"/>
                            <w:szCs w:val="24"/>
                          </w:rPr>
                          <w:t>Nếu Người sử dụng dịch vụ chưa đăng ký/ cập nhật thông tin trong hồ sơ mở Tài khoản và sử dụng dịch vụ tại VPBank, vui lòng điền bổ sung các thông tin sau</w:t>
                        </w:r>
                        <w:r w:rsidR="00BB1E5A">
                          <w:rPr>
                            <w:rStyle w:val="FootnoteReference"/>
                            <w:rFonts w:ascii="SVN-Gilroy" w:hAnsi="SVN-Gilroy"/>
                            <w:b/>
                            <w:sz w:val="24"/>
                            <w:szCs w:val="24"/>
                          </w:rPr>
                          <w:footnoteReference w:id="16"/>
                        </w:r>
                        <w:r w:rsidRPr="008873B3">
                          <w:rPr>
                            <w:rFonts w:ascii="SVN-Gilroy" w:hAnsi="SVN-Gilroy"/>
                            <w:b/>
                            <w:sz w:val="24"/>
                            <w:szCs w:val="24"/>
                          </w:rPr>
                          <w:t>:</w:t>
                        </w:r>
                      </w:p>
                    </w:tc>
                  </w:tr>
                  <w:tr w:rsidR="00BE773F" w:rsidRPr="00324CB0" w14:paraId="56515451" w14:textId="77777777" w:rsidTr="00BA6B2E">
                    <w:trPr>
                      <w:trHeight w:val="331"/>
                    </w:trPr>
                    <w:tc>
                      <w:tcPr>
                        <w:tcW w:w="2834" w:type="dxa"/>
                        <w:gridSpan w:val="12"/>
                      </w:tcPr>
                      <w:p w14:paraId="21EB8CC9" w14:textId="77777777" w:rsidR="00150582" w:rsidRPr="00A206D2" w:rsidRDefault="00150582" w:rsidP="003304E2">
                        <w:pPr>
                          <w:spacing w:after="0" w:line="240" w:lineRule="auto"/>
                          <w:rPr>
                            <w:rFonts w:ascii="SVN-Gilroy" w:hAnsi="SVN-Gilroy"/>
                            <w:sz w:val="24"/>
                            <w:szCs w:val="24"/>
                          </w:rPr>
                        </w:pPr>
                        <w:r>
                          <w:rPr>
                            <w:rFonts w:ascii="SVN-Gilroy" w:hAnsi="SVN-Gilroy"/>
                            <w:sz w:val="24"/>
                            <w:szCs w:val="24"/>
                          </w:rPr>
                          <w:t>Ngày/tháng/năm sinh:</w:t>
                        </w:r>
                      </w:p>
                    </w:tc>
                    <w:tc>
                      <w:tcPr>
                        <w:tcW w:w="7201" w:type="dxa"/>
                        <w:gridSpan w:val="33"/>
                        <w:tcBorders>
                          <w:bottom w:val="dotted" w:sz="4" w:space="0" w:color="auto"/>
                        </w:tcBorders>
                      </w:tcPr>
                      <w:p w14:paraId="6484D0F6" w14:textId="77777777" w:rsidR="00150582" w:rsidRPr="00324CB0" w:rsidRDefault="00150582" w:rsidP="003304E2">
                        <w:pPr>
                          <w:spacing w:after="0" w:line="240" w:lineRule="auto"/>
                          <w:rPr>
                            <w:rFonts w:ascii="SVN-Gilroy" w:hAnsi="SVN-Gilroy"/>
                            <w:sz w:val="24"/>
                            <w:szCs w:val="24"/>
                          </w:rPr>
                        </w:pPr>
                      </w:p>
                    </w:tc>
                  </w:tr>
                  <w:tr w:rsidR="00150582" w:rsidRPr="00324CB0" w14:paraId="4FD389D9" w14:textId="77777777" w:rsidTr="00BA6B2E">
                    <w:trPr>
                      <w:gridAfter w:val="1"/>
                      <w:wAfter w:w="407" w:type="dxa"/>
                      <w:trHeight w:val="331"/>
                    </w:trPr>
                    <w:tc>
                      <w:tcPr>
                        <w:tcW w:w="1802" w:type="dxa"/>
                        <w:gridSpan w:val="6"/>
                      </w:tcPr>
                      <w:p w14:paraId="091C974C" w14:textId="77777777" w:rsidR="00150582" w:rsidRPr="00A206D2" w:rsidRDefault="00150582" w:rsidP="003304E2">
                        <w:pPr>
                          <w:spacing w:after="0" w:line="240" w:lineRule="auto"/>
                          <w:rPr>
                            <w:rFonts w:ascii="SVN-Gilroy" w:hAnsi="SVN-Gilroy"/>
                            <w:sz w:val="24"/>
                            <w:szCs w:val="24"/>
                          </w:rPr>
                        </w:pPr>
                        <w:r>
                          <w:rPr>
                            <w:rFonts w:ascii="SVN-Gilroy" w:hAnsi="SVN-Gilroy"/>
                            <w:sz w:val="24"/>
                            <w:szCs w:val="24"/>
                          </w:rPr>
                          <w:t xml:space="preserve">Nghề nghiệp: </w:t>
                        </w:r>
                      </w:p>
                    </w:tc>
                    <w:tc>
                      <w:tcPr>
                        <w:tcW w:w="3154" w:type="dxa"/>
                        <w:gridSpan w:val="16"/>
                        <w:tcBorders>
                          <w:bottom w:val="dotted" w:sz="4" w:space="0" w:color="auto"/>
                        </w:tcBorders>
                      </w:tcPr>
                      <w:p w14:paraId="28E4F95B" w14:textId="77777777" w:rsidR="00150582" w:rsidRPr="005A63DB" w:rsidRDefault="00150582" w:rsidP="003304E2">
                        <w:pPr>
                          <w:spacing w:after="0" w:line="240" w:lineRule="auto"/>
                          <w:rPr>
                            <w:rFonts w:ascii="SVN-Gilroy" w:hAnsi="SVN-Gilroy"/>
                            <w:sz w:val="24"/>
                            <w:szCs w:val="24"/>
                          </w:rPr>
                        </w:pPr>
                      </w:p>
                    </w:tc>
                    <w:tc>
                      <w:tcPr>
                        <w:tcW w:w="1226" w:type="dxa"/>
                        <w:gridSpan w:val="8"/>
                      </w:tcPr>
                      <w:p w14:paraId="733EDB1E" w14:textId="77777777" w:rsidR="00150582" w:rsidRPr="00324CB0" w:rsidRDefault="00150582" w:rsidP="003304E2">
                        <w:pPr>
                          <w:spacing w:after="0" w:line="240" w:lineRule="auto"/>
                          <w:rPr>
                            <w:rFonts w:ascii="SVN-Gilroy" w:hAnsi="SVN-Gilroy"/>
                            <w:sz w:val="24"/>
                            <w:szCs w:val="24"/>
                          </w:rPr>
                        </w:pPr>
                        <w:r>
                          <w:rPr>
                            <w:rFonts w:ascii="SVN-Gilroy" w:hAnsi="SVN-Gilroy"/>
                            <w:sz w:val="24"/>
                            <w:szCs w:val="24"/>
                          </w:rPr>
                          <w:t>Chức vụ:</w:t>
                        </w:r>
                      </w:p>
                    </w:tc>
                    <w:tc>
                      <w:tcPr>
                        <w:tcW w:w="3446" w:type="dxa"/>
                        <w:gridSpan w:val="14"/>
                        <w:tcBorders>
                          <w:bottom w:val="dotted" w:sz="4" w:space="0" w:color="auto"/>
                        </w:tcBorders>
                      </w:tcPr>
                      <w:p w14:paraId="4D68FD8B" w14:textId="77777777" w:rsidR="00150582" w:rsidRPr="00324CB0" w:rsidRDefault="00150582" w:rsidP="003304E2">
                        <w:pPr>
                          <w:spacing w:after="0" w:line="240" w:lineRule="auto"/>
                          <w:rPr>
                            <w:rFonts w:ascii="SVN-Gilroy" w:hAnsi="SVN-Gilroy"/>
                            <w:sz w:val="24"/>
                            <w:szCs w:val="24"/>
                          </w:rPr>
                        </w:pPr>
                      </w:p>
                    </w:tc>
                  </w:tr>
                  <w:tr w:rsidR="00DF1D85" w:rsidRPr="00324CB0" w14:paraId="73A6F8AC" w14:textId="77777777" w:rsidTr="00BA6B2E">
                    <w:trPr>
                      <w:trHeight w:val="331"/>
                    </w:trPr>
                    <w:tc>
                      <w:tcPr>
                        <w:tcW w:w="1453" w:type="dxa"/>
                        <w:gridSpan w:val="3"/>
                      </w:tcPr>
                      <w:p w14:paraId="015C2732" w14:textId="77777777" w:rsidR="00150582" w:rsidRDefault="00150582" w:rsidP="003304E2">
                        <w:pPr>
                          <w:spacing w:after="0" w:line="240" w:lineRule="auto"/>
                          <w:rPr>
                            <w:rFonts w:ascii="SVN-Gilroy" w:hAnsi="SVN-Gilroy"/>
                            <w:sz w:val="24"/>
                            <w:szCs w:val="24"/>
                          </w:rPr>
                        </w:pPr>
                        <w:r>
                          <w:rPr>
                            <w:rFonts w:ascii="SVN-Gilroy" w:hAnsi="SVN-Gilroy"/>
                            <w:sz w:val="24"/>
                            <w:szCs w:val="24"/>
                          </w:rPr>
                          <w:t xml:space="preserve">Quốc tịch: </w:t>
                        </w:r>
                      </w:p>
                    </w:tc>
                    <w:tc>
                      <w:tcPr>
                        <w:tcW w:w="3503" w:type="dxa"/>
                        <w:gridSpan w:val="19"/>
                        <w:tcBorders>
                          <w:bottom w:val="dotted" w:sz="4" w:space="0" w:color="auto"/>
                        </w:tcBorders>
                      </w:tcPr>
                      <w:p w14:paraId="47586914" w14:textId="77777777" w:rsidR="00150582" w:rsidRPr="005A63DB" w:rsidRDefault="00150582" w:rsidP="003304E2">
                        <w:pPr>
                          <w:spacing w:after="0" w:line="240" w:lineRule="auto"/>
                          <w:rPr>
                            <w:rFonts w:ascii="SVN-Gilroy" w:hAnsi="SVN-Gilroy"/>
                            <w:sz w:val="24"/>
                            <w:szCs w:val="24"/>
                          </w:rPr>
                        </w:pPr>
                      </w:p>
                    </w:tc>
                    <w:tc>
                      <w:tcPr>
                        <w:tcW w:w="2463" w:type="dxa"/>
                        <w:gridSpan w:val="15"/>
                      </w:tcPr>
                      <w:p w14:paraId="25C3FBC9" w14:textId="77777777" w:rsidR="00150582" w:rsidRDefault="00150582" w:rsidP="003304E2">
                        <w:pPr>
                          <w:spacing w:after="0" w:line="240" w:lineRule="auto"/>
                          <w:rPr>
                            <w:rFonts w:ascii="SVN-Gilroy" w:hAnsi="SVN-Gilroy"/>
                            <w:sz w:val="24"/>
                            <w:szCs w:val="24"/>
                          </w:rPr>
                        </w:pPr>
                        <w:r>
                          <w:rPr>
                            <w:rFonts w:ascii="SVN-Gilroy" w:hAnsi="SVN-Gilroy"/>
                            <w:sz w:val="24"/>
                            <w:szCs w:val="24"/>
                          </w:rPr>
                          <w:t>Mã số thuế (nếu có):</w:t>
                        </w:r>
                      </w:p>
                    </w:tc>
                    <w:tc>
                      <w:tcPr>
                        <w:tcW w:w="2616" w:type="dxa"/>
                        <w:gridSpan w:val="8"/>
                        <w:tcBorders>
                          <w:top w:val="dotted" w:sz="4" w:space="0" w:color="auto"/>
                          <w:bottom w:val="dotted" w:sz="4" w:space="0" w:color="auto"/>
                        </w:tcBorders>
                      </w:tcPr>
                      <w:p w14:paraId="6A9F12F4" w14:textId="77777777" w:rsidR="00150582" w:rsidRPr="00324CB0" w:rsidRDefault="00150582" w:rsidP="003304E2">
                        <w:pPr>
                          <w:spacing w:after="0" w:line="240" w:lineRule="auto"/>
                          <w:rPr>
                            <w:rFonts w:ascii="SVN-Gilroy" w:hAnsi="SVN-Gilroy"/>
                            <w:sz w:val="24"/>
                            <w:szCs w:val="24"/>
                          </w:rPr>
                        </w:pPr>
                      </w:p>
                    </w:tc>
                  </w:tr>
                  <w:tr w:rsidR="00DF1D85" w:rsidRPr="00324CB0" w14:paraId="0588651A" w14:textId="77777777" w:rsidTr="00DF1D85">
                    <w:trPr>
                      <w:trHeight w:val="167"/>
                    </w:trPr>
                    <w:tc>
                      <w:tcPr>
                        <w:tcW w:w="7512" w:type="dxa"/>
                        <w:gridSpan w:val="38"/>
                      </w:tcPr>
                      <w:p w14:paraId="679EDD1C" w14:textId="77777777" w:rsidR="00150582" w:rsidRDefault="00150582" w:rsidP="003304E2">
                        <w:pPr>
                          <w:spacing w:after="0" w:line="240" w:lineRule="auto"/>
                          <w:rPr>
                            <w:rFonts w:ascii="SVN-Gilroy" w:hAnsi="SVN-Gilroy"/>
                            <w:sz w:val="24"/>
                            <w:szCs w:val="24"/>
                          </w:rPr>
                        </w:pPr>
                        <w:r>
                          <w:rPr>
                            <w:rFonts w:ascii="SVN-Gilroy" w:hAnsi="SVN-Gilroy"/>
                            <w:sz w:val="24"/>
                            <w:szCs w:val="24"/>
                          </w:rPr>
                          <w:t>Thông tin định danh do cơ quan có thẩm quyền nước ngoài cấp</w:t>
                        </w:r>
                        <w:r>
                          <w:rPr>
                            <w:rStyle w:val="FootnoteReference"/>
                            <w:rFonts w:ascii="SVN-Gilroy" w:hAnsi="SVN-Gilroy"/>
                            <w:sz w:val="24"/>
                            <w:szCs w:val="24"/>
                          </w:rPr>
                          <w:footnoteReference w:id="17"/>
                        </w:r>
                        <w:r>
                          <w:rPr>
                            <w:rFonts w:ascii="SVN-Gilroy" w:hAnsi="SVN-Gilroy"/>
                            <w:sz w:val="24"/>
                            <w:szCs w:val="24"/>
                          </w:rPr>
                          <w:t xml:space="preserve">: </w:t>
                        </w:r>
                      </w:p>
                    </w:tc>
                    <w:tc>
                      <w:tcPr>
                        <w:tcW w:w="2523" w:type="dxa"/>
                        <w:gridSpan w:val="7"/>
                        <w:tcBorders>
                          <w:bottom w:val="dotted" w:sz="4" w:space="0" w:color="auto"/>
                        </w:tcBorders>
                      </w:tcPr>
                      <w:p w14:paraId="54957A79" w14:textId="77777777" w:rsidR="00150582" w:rsidRPr="00324CB0" w:rsidRDefault="00150582" w:rsidP="003304E2">
                        <w:pPr>
                          <w:spacing w:after="0" w:line="240" w:lineRule="auto"/>
                          <w:rPr>
                            <w:rFonts w:ascii="SVN-Gilroy" w:hAnsi="SVN-Gilroy"/>
                            <w:sz w:val="24"/>
                            <w:szCs w:val="24"/>
                          </w:rPr>
                        </w:pPr>
                      </w:p>
                    </w:tc>
                  </w:tr>
                  <w:tr w:rsidR="00BE773F" w:rsidRPr="00324CB0" w14:paraId="1F778FA6" w14:textId="77777777" w:rsidTr="00BA6B2E">
                    <w:trPr>
                      <w:trHeight w:val="167"/>
                    </w:trPr>
                    <w:tc>
                      <w:tcPr>
                        <w:tcW w:w="2503" w:type="dxa"/>
                        <w:gridSpan w:val="8"/>
                      </w:tcPr>
                      <w:p w14:paraId="5C9B548F" w14:textId="77777777" w:rsidR="00150582" w:rsidRDefault="00150582" w:rsidP="003304E2">
                        <w:pPr>
                          <w:spacing w:after="0" w:line="240" w:lineRule="auto"/>
                          <w:rPr>
                            <w:rFonts w:ascii="SVN-Gilroy" w:hAnsi="SVN-Gilroy"/>
                            <w:sz w:val="24"/>
                            <w:szCs w:val="24"/>
                          </w:rPr>
                        </w:pPr>
                        <w:r>
                          <w:rPr>
                            <w:rFonts w:ascii="SVN-Gilroy" w:hAnsi="SVN-Gilroy"/>
                            <w:sz w:val="24"/>
                            <w:szCs w:val="24"/>
                          </w:rPr>
                          <w:t>Địa chỉ thường trú:</w:t>
                        </w:r>
                      </w:p>
                    </w:tc>
                    <w:tc>
                      <w:tcPr>
                        <w:tcW w:w="7532" w:type="dxa"/>
                        <w:gridSpan w:val="37"/>
                        <w:tcBorders>
                          <w:bottom w:val="dotted" w:sz="4" w:space="0" w:color="auto"/>
                        </w:tcBorders>
                      </w:tcPr>
                      <w:p w14:paraId="4E07E20B" w14:textId="77777777" w:rsidR="00150582" w:rsidRPr="00324CB0" w:rsidRDefault="00150582" w:rsidP="003304E2">
                        <w:pPr>
                          <w:spacing w:after="0" w:line="240" w:lineRule="auto"/>
                          <w:rPr>
                            <w:rFonts w:ascii="SVN-Gilroy" w:hAnsi="SVN-Gilroy"/>
                            <w:sz w:val="24"/>
                            <w:szCs w:val="24"/>
                          </w:rPr>
                        </w:pPr>
                      </w:p>
                    </w:tc>
                  </w:tr>
                  <w:tr w:rsidR="00150582" w:rsidRPr="00324CB0" w14:paraId="19674FC9" w14:textId="77777777" w:rsidTr="00BA6B2E">
                    <w:trPr>
                      <w:trHeight w:val="331"/>
                    </w:trPr>
                    <w:tc>
                      <w:tcPr>
                        <w:tcW w:w="2630" w:type="dxa"/>
                        <w:gridSpan w:val="10"/>
                      </w:tcPr>
                      <w:p w14:paraId="48CE8A01" w14:textId="77777777" w:rsidR="00150582" w:rsidRPr="00A206D2" w:rsidRDefault="00150582" w:rsidP="003304E2">
                        <w:pPr>
                          <w:spacing w:after="0" w:line="240" w:lineRule="auto"/>
                          <w:rPr>
                            <w:rFonts w:ascii="SVN-Gilroy" w:hAnsi="SVN-Gilroy"/>
                            <w:sz w:val="24"/>
                            <w:szCs w:val="24"/>
                          </w:rPr>
                        </w:pPr>
                        <w:r>
                          <w:rPr>
                            <w:rFonts w:ascii="SVN-Gilroy" w:hAnsi="SVN-Gilroy"/>
                            <w:sz w:val="24"/>
                            <w:szCs w:val="24"/>
                          </w:rPr>
                          <w:t>Tình trạng cư trú:</w:t>
                        </w:r>
                      </w:p>
                    </w:tc>
                    <w:tc>
                      <w:tcPr>
                        <w:tcW w:w="749" w:type="dxa"/>
                        <w:gridSpan w:val="3"/>
                        <w:tcBorders>
                          <w:top w:val="dotted" w:sz="4" w:space="0" w:color="auto"/>
                        </w:tcBorders>
                      </w:tcPr>
                      <w:p w14:paraId="369112C5" w14:textId="77777777" w:rsidR="00150582" w:rsidRPr="005A63DB" w:rsidRDefault="00150582" w:rsidP="003304E2">
                        <w:pPr>
                          <w:spacing w:after="0" w:line="240" w:lineRule="auto"/>
                          <w:jc w:val="right"/>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5F48ED">
                          <w:rPr>
                            <w:rFonts w:ascii="SVN-Gilroy" w:hAnsi="SVN-Gilroy"/>
                            <w:sz w:val="24"/>
                            <w:szCs w:val="24"/>
                          </w:rPr>
                        </w:r>
                        <w:r w:rsidR="005F48ED">
                          <w:rPr>
                            <w:rFonts w:ascii="SVN-Gilroy" w:hAnsi="SVN-Gilroy"/>
                            <w:sz w:val="24"/>
                            <w:szCs w:val="24"/>
                          </w:rPr>
                          <w:fldChar w:fldCharType="separate"/>
                        </w:r>
                        <w:r w:rsidRPr="005A63DB">
                          <w:rPr>
                            <w:rFonts w:ascii="SVN-Gilroy" w:hAnsi="SVN-Gilroy"/>
                            <w:sz w:val="24"/>
                            <w:szCs w:val="24"/>
                          </w:rPr>
                          <w:fldChar w:fldCharType="end"/>
                        </w:r>
                      </w:p>
                    </w:tc>
                    <w:tc>
                      <w:tcPr>
                        <w:tcW w:w="1752" w:type="dxa"/>
                        <w:gridSpan w:val="11"/>
                        <w:tcBorders>
                          <w:top w:val="dotted" w:sz="4" w:space="0" w:color="auto"/>
                        </w:tcBorders>
                      </w:tcPr>
                      <w:p w14:paraId="7689D133" w14:textId="77777777" w:rsidR="00150582" w:rsidRPr="00324CB0" w:rsidRDefault="00150582" w:rsidP="003304E2">
                        <w:pPr>
                          <w:spacing w:after="0" w:line="240" w:lineRule="auto"/>
                          <w:rPr>
                            <w:rFonts w:ascii="SVN-Gilroy" w:hAnsi="SVN-Gilroy"/>
                            <w:sz w:val="24"/>
                            <w:szCs w:val="24"/>
                          </w:rPr>
                        </w:pPr>
                        <w:r>
                          <w:rPr>
                            <w:rFonts w:ascii="SVN-Gilroy" w:hAnsi="SVN-Gilroy"/>
                            <w:sz w:val="24"/>
                            <w:szCs w:val="24"/>
                          </w:rPr>
                          <w:t>Cư trú</w:t>
                        </w:r>
                      </w:p>
                    </w:tc>
                    <w:tc>
                      <w:tcPr>
                        <w:tcW w:w="527" w:type="dxa"/>
                        <w:gridSpan w:val="3"/>
                        <w:tcBorders>
                          <w:top w:val="dotted" w:sz="4" w:space="0" w:color="auto"/>
                        </w:tcBorders>
                      </w:tcPr>
                      <w:p w14:paraId="202B963A" w14:textId="77777777" w:rsidR="00150582" w:rsidRPr="005A63DB" w:rsidRDefault="00150582" w:rsidP="003304E2">
                        <w:pPr>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5F48ED">
                          <w:rPr>
                            <w:rFonts w:ascii="SVN-Gilroy" w:hAnsi="SVN-Gilroy"/>
                            <w:sz w:val="24"/>
                            <w:szCs w:val="24"/>
                          </w:rPr>
                        </w:r>
                        <w:r w:rsidR="005F48ED">
                          <w:rPr>
                            <w:rFonts w:ascii="SVN-Gilroy" w:hAnsi="SVN-Gilroy"/>
                            <w:sz w:val="24"/>
                            <w:szCs w:val="24"/>
                          </w:rPr>
                          <w:fldChar w:fldCharType="separate"/>
                        </w:r>
                        <w:r w:rsidRPr="005A63DB">
                          <w:rPr>
                            <w:rFonts w:ascii="SVN-Gilroy" w:hAnsi="SVN-Gilroy"/>
                            <w:sz w:val="24"/>
                            <w:szCs w:val="24"/>
                          </w:rPr>
                          <w:fldChar w:fldCharType="end"/>
                        </w:r>
                      </w:p>
                    </w:tc>
                    <w:tc>
                      <w:tcPr>
                        <w:tcW w:w="1927" w:type="dxa"/>
                        <w:gridSpan w:val="13"/>
                        <w:tcBorders>
                          <w:top w:val="dotted" w:sz="4" w:space="0" w:color="auto"/>
                        </w:tcBorders>
                      </w:tcPr>
                      <w:p w14:paraId="432EFCEC" w14:textId="77777777" w:rsidR="00150582" w:rsidRPr="00324CB0" w:rsidRDefault="00150582" w:rsidP="003304E2">
                        <w:pPr>
                          <w:spacing w:after="0" w:line="240" w:lineRule="auto"/>
                          <w:rPr>
                            <w:rFonts w:ascii="SVN-Gilroy" w:hAnsi="SVN-Gilroy"/>
                            <w:sz w:val="24"/>
                            <w:szCs w:val="24"/>
                          </w:rPr>
                        </w:pPr>
                        <w:r>
                          <w:rPr>
                            <w:rFonts w:ascii="SVN-Gilroy" w:hAnsi="SVN-Gilroy"/>
                            <w:sz w:val="24"/>
                            <w:szCs w:val="24"/>
                          </w:rPr>
                          <w:t>Không Cư trú</w:t>
                        </w:r>
                      </w:p>
                    </w:tc>
                    <w:tc>
                      <w:tcPr>
                        <w:tcW w:w="434" w:type="dxa"/>
                        <w:tcBorders>
                          <w:top w:val="dotted" w:sz="4" w:space="0" w:color="auto"/>
                        </w:tcBorders>
                      </w:tcPr>
                      <w:p w14:paraId="7CA9B901" w14:textId="77777777" w:rsidR="00150582" w:rsidRPr="005A63DB" w:rsidRDefault="00150582" w:rsidP="003304E2">
                        <w:pPr>
                          <w:spacing w:after="0" w:line="240" w:lineRule="auto"/>
                          <w:rPr>
                            <w:rFonts w:ascii="SVN-Gilroy" w:hAnsi="SVN-Gilroy"/>
                            <w:sz w:val="24"/>
                            <w:szCs w:val="24"/>
                          </w:rPr>
                        </w:pPr>
                      </w:p>
                    </w:tc>
                    <w:tc>
                      <w:tcPr>
                        <w:tcW w:w="2016" w:type="dxa"/>
                        <w:gridSpan w:val="4"/>
                        <w:tcBorders>
                          <w:top w:val="dotted" w:sz="4" w:space="0" w:color="auto"/>
                        </w:tcBorders>
                      </w:tcPr>
                      <w:p w14:paraId="162B6250" w14:textId="77777777" w:rsidR="00150582" w:rsidRPr="00324CB0" w:rsidRDefault="00150582" w:rsidP="003304E2">
                        <w:pPr>
                          <w:spacing w:after="0" w:line="240" w:lineRule="auto"/>
                          <w:rPr>
                            <w:rFonts w:ascii="SVN-Gilroy" w:hAnsi="SVN-Gilroy"/>
                            <w:sz w:val="24"/>
                            <w:szCs w:val="24"/>
                          </w:rPr>
                        </w:pPr>
                      </w:p>
                    </w:tc>
                  </w:tr>
                  <w:tr w:rsidR="00150582" w:rsidRPr="00324CB0" w14:paraId="002CE993" w14:textId="77777777" w:rsidTr="00DF1D85">
                    <w:trPr>
                      <w:trHeight w:val="331"/>
                    </w:trPr>
                    <w:tc>
                      <w:tcPr>
                        <w:tcW w:w="10035" w:type="dxa"/>
                        <w:gridSpan w:val="45"/>
                      </w:tcPr>
                      <w:p w14:paraId="2B6C98C1" w14:textId="77777777" w:rsidR="00150582" w:rsidRPr="008873B3" w:rsidRDefault="00150582" w:rsidP="003304E2">
                        <w:pPr>
                          <w:spacing w:after="0" w:line="240" w:lineRule="auto"/>
                          <w:jc w:val="both"/>
                          <w:rPr>
                            <w:rFonts w:ascii="SVN-Gilroy" w:hAnsi="SVN-Gilroy"/>
                            <w:b/>
                            <w:sz w:val="24"/>
                            <w:szCs w:val="24"/>
                          </w:rPr>
                        </w:pPr>
                        <w:r>
                          <w:rPr>
                            <w:rFonts w:ascii="SVN-Gilroy" w:hAnsi="SVN-Gilroy"/>
                            <w:b/>
                            <w:sz w:val="24"/>
                            <w:szCs w:val="24"/>
                          </w:rPr>
                          <w:t>Đối với người nước ngoài cư trú tại Việt Nam:</w:t>
                        </w:r>
                      </w:p>
                    </w:tc>
                  </w:tr>
                  <w:tr w:rsidR="00EA77BA" w:rsidRPr="00324CB0" w14:paraId="3C7BA89A" w14:textId="77777777" w:rsidTr="00BA6B2E">
                    <w:trPr>
                      <w:trHeight w:val="331"/>
                    </w:trPr>
                    <w:tc>
                      <w:tcPr>
                        <w:tcW w:w="4454" w:type="dxa"/>
                        <w:gridSpan w:val="17"/>
                      </w:tcPr>
                      <w:p w14:paraId="56096E7D" w14:textId="0207D765" w:rsidR="00150582" w:rsidRPr="00BB4F4A" w:rsidRDefault="00150582" w:rsidP="003304E2">
                        <w:pPr>
                          <w:spacing w:after="0" w:line="240" w:lineRule="auto"/>
                          <w:jc w:val="both"/>
                          <w:rPr>
                            <w:rFonts w:ascii="SVN-Gilroy" w:hAnsi="SVN-Gilroy"/>
                            <w:sz w:val="24"/>
                            <w:szCs w:val="24"/>
                          </w:rPr>
                        </w:pPr>
                        <w:r w:rsidRPr="00BB4F4A">
                          <w:rPr>
                            <w:rFonts w:ascii="SVN-Gilroy" w:hAnsi="SVN-Gilroy"/>
                            <w:sz w:val="24"/>
                            <w:szCs w:val="24"/>
                          </w:rPr>
                          <w:t>Số thị thực/Giấy tờ thay thế thị thực</w:t>
                        </w:r>
                        <w:r w:rsidR="00BA6B2E">
                          <w:rPr>
                            <w:rStyle w:val="FootnoteReference"/>
                            <w:rFonts w:ascii="SVN-Gilroy" w:hAnsi="SVN-Gilroy"/>
                            <w:sz w:val="24"/>
                            <w:szCs w:val="24"/>
                          </w:rPr>
                          <w:footnoteReference w:id="18"/>
                        </w:r>
                        <w:r w:rsidRPr="00BB4F4A">
                          <w:rPr>
                            <w:rFonts w:ascii="SVN-Gilroy" w:hAnsi="SVN-Gilroy"/>
                            <w:sz w:val="24"/>
                            <w:szCs w:val="24"/>
                          </w:rPr>
                          <w:t xml:space="preserve">: </w:t>
                        </w:r>
                      </w:p>
                    </w:tc>
                    <w:tc>
                      <w:tcPr>
                        <w:tcW w:w="5581" w:type="dxa"/>
                        <w:gridSpan w:val="28"/>
                        <w:tcBorders>
                          <w:bottom w:val="dotted" w:sz="4" w:space="0" w:color="auto"/>
                        </w:tcBorders>
                      </w:tcPr>
                      <w:p w14:paraId="42E09331" w14:textId="77777777" w:rsidR="00150582" w:rsidRPr="00BB4F4A" w:rsidRDefault="00150582" w:rsidP="003304E2">
                        <w:pPr>
                          <w:spacing w:after="0" w:line="240" w:lineRule="auto"/>
                          <w:jc w:val="both"/>
                          <w:rPr>
                            <w:rFonts w:ascii="SVN-Gilroy" w:hAnsi="SVN-Gilroy"/>
                            <w:sz w:val="24"/>
                            <w:szCs w:val="24"/>
                          </w:rPr>
                        </w:pPr>
                      </w:p>
                    </w:tc>
                  </w:tr>
                  <w:tr w:rsidR="00150582" w:rsidRPr="00324CB0" w14:paraId="1CFB33B0" w14:textId="77777777" w:rsidTr="00DF1D85">
                    <w:trPr>
                      <w:trHeight w:val="331"/>
                    </w:trPr>
                    <w:tc>
                      <w:tcPr>
                        <w:tcW w:w="1394" w:type="dxa"/>
                        <w:gridSpan w:val="2"/>
                      </w:tcPr>
                      <w:p w14:paraId="6EFFE1B3" w14:textId="77777777" w:rsidR="00150582" w:rsidRPr="00BB4F4A" w:rsidRDefault="00150582" w:rsidP="003304E2">
                        <w:pPr>
                          <w:spacing w:after="0" w:line="240" w:lineRule="auto"/>
                          <w:jc w:val="both"/>
                          <w:rPr>
                            <w:rFonts w:ascii="SVN-Gilroy" w:hAnsi="SVN-Gilroy"/>
                            <w:sz w:val="24"/>
                            <w:szCs w:val="24"/>
                          </w:rPr>
                        </w:pPr>
                        <w:r w:rsidRPr="00BB4F4A">
                          <w:rPr>
                            <w:rFonts w:ascii="SVN-Gilroy" w:hAnsi="SVN-Gilroy"/>
                            <w:sz w:val="24"/>
                            <w:szCs w:val="24"/>
                          </w:rPr>
                          <w:t>Nơi cấp:</w:t>
                        </w:r>
                      </w:p>
                    </w:tc>
                    <w:tc>
                      <w:tcPr>
                        <w:tcW w:w="3388" w:type="dxa"/>
                        <w:gridSpan w:val="18"/>
                        <w:tcBorders>
                          <w:left w:val="nil"/>
                          <w:bottom w:val="dotted" w:sz="4" w:space="0" w:color="auto"/>
                        </w:tcBorders>
                      </w:tcPr>
                      <w:p w14:paraId="69829459" w14:textId="77777777" w:rsidR="00150582" w:rsidRPr="00BB4F4A" w:rsidRDefault="00150582" w:rsidP="003304E2">
                        <w:pPr>
                          <w:spacing w:after="0" w:line="240" w:lineRule="auto"/>
                          <w:jc w:val="both"/>
                          <w:rPr>
                            <w:rFonts w:ascii="SVN-Gilroy" w:hAnsi="SVN-Gilroy"/>
                            <w:sz w:val="24"/>
                            <w:szCs w:val="24"/>
                          </w:rPr>
                        </w:pPr>
                      </w:p>
                    </w:tc>
                    <w:tc>
                      <w:tcPr>
                        <w:tcW w:w="1752" w:type="dxa"/>
                        <w:gridSpan w:val="12"/>
                        <w:tcBorders>
                          <w:left w:val="nil"/>
                        </w:tcBorders>
                      </w:tcPr>
                      <w:p w14:paraId="51821224" w14:textId="77777777" w:rsidR="00150582" w:rsidRPr="00BB4F4A" w:rsidRDefault="00150582" w:rsidP="003304E2">
                        <w:pPr>
                          <w:spacing w:after="0" w:line="240" w:lineRule="auto"/>
                          <w:jc w:val="both"/>
                          <w:rPr>
                            <w:rFonts w:ascii="SVN-Gilroy" w:hAnsi="SVN-Gilroy"/>
                            <w:sz w:val="24"/>
                            <w:szCs w:val="24"/>
                          </w:rPr>
                        </w:pPr>
                        <w:r w:rsidRPr="00BB4F4A">
                          <w:rPr>
                            <w:rFonts w:ascii="SVN-Gilroy" w:hAnsi="SVN-Gilroy"/>
                            <w:sz w:val="24"/>
                            <w:szCs w:val="24"/>
                          </w:rPr>
                          <w:t>Ngày hết hạn:</w:t>
                        </w:r>
                      </w:p>
                    </w:tc>
                    <w:tc>
                      <w:tcPr>
                        <w:tcW w:w="3501" w:type="dxa"/>
                        <w:gridSpan w:val="13"/>
                        <w:tcBorders>
                          <w:top w:val="dotted" w:sz="4" w:space="0" w:color="auto"/>
                          <w:left w:val="nil"/>
                          <w:bottom w:val="dotted" w:sz="4" w:space="0" w:color="auto"/>
                        </w:tcBorders>
                      </w:tcPr>
                      <w:p w14:paraId="05FED9EE" w14:textId="77777777" w:rsidR="00150582" w:rsidRPr="00BB4F4A" w:rsidRDefault="00150582" w:rsidP="003304E2">
                        <w:pPr>
                          <w:spacing w:after="0" w:line="240" w:lineRule="auto"/>
                          <w:jc w:val="both"/>
                          <w:rPr>
                            <w:rFonts w:ascii="SVN-Gilroy" w:hAnsi="SVN-Gilroy"/>
                            <w:sz w:val="24"/>
                            <w:szCs w:val="24"/>
                          </w:rPr>
                        </w:pPr>
                      </w:p>
                    </w:tc>
                  </w:tr>
                  <w:tr w:rsidR="00EA77BA" w:rsidRPr="00324CB0" w14:paraId="03ABDC65" w14:textId="77777777" w:rsidTr="00BA6B2E">
                    <w:trPr>
                      <w:trHeight w:val="331"/>
                    </w:trPr>
                    <w:tc>
                      <w:tcPr>
                        <w:tcW w:w="4631" w:type="dxa"/>
                        <w:gridSpan w:val="19"/>
                      </w:tcPr>
                      <w:p w14:paraId="6BFAB190" w14:textId="77777777" w:rsidR="00150582" w:rsidRPr="00BB4F4A" w:rsidRDefault="00150582" w:rsidP="003304E2">
                        <w:pPr>
                          <w:spacing w:after="0" w:line="240" w:lineRule="auto"/>
                          <w:jc w:val="both"/>
                          <w:rPr>
                            <w:rFonts w:ascii="SVN-Gilroy" w:hAnsi="SVN-Gilroy"/>
                            <w:sz w:val="24"/>
                            <w:szCs w:val="24"/>
                          </w:rPr>
                        </w:pPr>
                        <w:r w:rsidRPr="00BB4F4A">
                          <w:rPr>
                            <w:rFonts w:ascii="SVN-Gilroy" w:hAnsi="SVN-Gilroy"/>
                            <w:sz w:val="24"/>
                            <w:szCs w:val="24"/>
                          </w:rPr>
                          <w:t>Địa chỉ nơi đăng ký cư trú ở nước ngoài:</w:t>
                        </w:r>
                      </w:p>
                    </w:tc>
                    <w:tc>
                      <w:tcPr>
                        <w:tcW w:w="5404" w:type="dxa"/>
                        <w:gridSpan w:val="26"/>
                        <w:tcBorders>
                          <w:bottom w:val="dotted" w:sz="4" w:space="0" w:color="auto"/>
                        </w:tcBorders>
                      </w:tcPr>
                      <w:p w14:paraId="0B7ADE39" w14:textId="77777777" w:rsidR="00150582" w:rsidRPr="00BB4F4A" w:rsidRDefault="00150582" w:rsidP="003304E2">
                        <w:pPr>
                          <w:spacing w:after="0" w:line="240" w:lineRule="auto"/>
                          <w:jc w:val="both"/>
                          <w:rPr>
                            <w:rFonts w:ascii="SVN-Gilroy" w:hAnsi="SVN-Gilroy"/>
                            <w:sz w:val="24"/>
                            <w:szCs w:val="24"/>
                          </w:rPr>
                        </w:pPr>
                      </w:p>
                    </w:tc>
                  </w:tr>
                  <w:tr w:rsidR="00EA77BA" w:rsidRPr="00324CB0" w14:paraId="2289D382" w14:textId="77777777" w:rsidTr="00BA6B2E">
                    <w:trPr>
                      <w:trHeight w:val="331"/>
                    </w:trPr>
                    <w:tc>
                      <w:tcPr>
                        <w:tcW w:w="4373" w:type="dxa"/>
                        <w:gridSpan w:val="16"/>
                      </w:tcPr>
                      <w:p w14:paraId="7332BE31" w14:textId="77777777" w:rsidR="00150582" w:rsidRPr="00BB4F4A" w:rsidRDefault="00150582" w:rsidP="003304E2">
                        <w:pPr>
                          <w:spacing w:after="0" w:line="240" w:lineRule="auto"/>
                          <w:jc w:val="both"/>
                          <w:rPr>
                            <w:rFonts w:ascii="SVN-Gilroy" w:hAnsi="SVN-Gilroy"/>
                            <w:sz w:val="24"/>
                            <w:szCs w:val="24"/>
                          </w:rPr>
                        </w:pPr>
                        <w:r>
                          <w:rPr>
                            <w:rFonts w:ascii="SVN-Gilroy" w:hAnsi="SVN-Gilroy"/>
                            <w:sz w:val="24"/>
                            <w:szCs w:val="24"/>
                          </w:rPr>
                          <w:t xml:space="preserve">Địa chỉ nơi đăng ký cư trú ở Việt Nam: </w:t>
                        </w:r>
                      </w:p>
                    </w:tc>
                    <w:tc>
                      <w:tcPr>
                        <w:tcW w:w="5662" w:type="dxa"/>
                        <w:gridSpan w:val="29"/>
                        <w:tcBorders>
                          <w:top w:val="dotted" w:sz="4" w:space="0" w:color="auto"/>
                          <w:bottom w:val="dotted" w:sz="4" w:space="0" w:color="auto"/>
                        </w:tcBorders>
                      </w:tcPr>
                      <w:p w14:paraId="7CB76425" w14:textId="77777777" w:rsidR="00150582" w:rsidRPr="00BB4F4A" w:rsidRDefault="00150582" w:rsidP="003304E2">
                        <w:pPr>
                          <w:spacing w:after="0" w:line="240" w:lineRule="auto"/>
                          <w:jc w:val="both"/>
                          <w:rPr>
                            <w:rFonts w:ascii="SVN-Gilroy" w:hAnsi="SVN-Gilroy"/>
                            <w:sz w:val="24"/>
                            <w:szCs w:val="24"/>
                          </w:rPr>
                        </w:pPr>
                      </w:p>
                    </w:tc>
                  </w:tr>
                  <w:tr w:rsidR="00150582" w:rsidRPr="00324CB0" w14:paraId="0AC0D403" w14:textId="77777777" w:rsidTr="00DF1D85">
                    <w:trPr>
                      <w:trHeight w:val="331"/>
                    </w:trPr>
                    <w:tc>
                      <w:tcPr>
                        <w:tcW w:w="10035" w:type="dxa"/>
                        <w:gridSpan w:val="45"/>
                      </w:tcPr>
                      <w:p w14:paraId="7A22EE7C" w14:textId="5AB8216A" w:rsidR="00BE773F" w:rsidRDefault="00150582" w:rsidP="003304E2">
                        <w:pPr>
                          <w:spacing w:after="0" w:line="240" w:lineRule="auto"/>
                          <w:jc w:val="both"/>
                          <w:rPr>
                            <w:rFonts w:ascii="SVN-Gilroy" w:hAnsi="SVN-Gilroy"/>
                            <w:b/>
                            <w:sz w:val="24"/>
                            <w:szCs w:val="24"/>
                          </w:rPr>
                        </w:pPr>
                        <w:r w:rsidRPr="008873B3">
                          <w:rPr>
                            <w:rFonts w:ascii="SVN-Gilroy" w:hAnsi="SVN-Gilroy"/>
                            <w:b/>
                            <w:sz w:val="24"/>
                            <w:szCs w:val="24"/>
                          </w:rPr>
                          <w:t xml:space="preserve">Đối với cá nhân mang </w:t>
                        </w:r>
                        <w:r>
                          <w:rPr>
                            <w:rFonts w:ascii="SVN-Gilroy" w:hAnsi="SVN-Gilroy"/>
                            <w:b/>
                            <w:sz w:val="24"/>
                            <w:szCs w:val="24"/>
                          </w:rPr>
                          <w:t>hai</w:t>
                        </w:r>
                        <w:r w:rsidRPr="008873B3">
                          <w:rPr>
                            <w:rFonts w:ascii="SVN-Gilroy" w:hAnsi="SVN-Gilroy"/>
                            <w:b/>
                            <w:sz w:val="24"/>
                            <w:szCs w:val="24"/>
                          </w:rPr>
                          <w:t xml:space="preserve"> quốc tịch,</w:t>
                        </w:r>
                        <w:r w:rsidR="00DF1D85">
                          <w:rPr>
                            <w:rFonts w:ascii="SVN-Gilroy" w:hAnsi="SVN-Gilroy"/>
                            <w:b/>
                            <w:sz w:val="24"/>
                            <w:szCs w:val="24"/>
                          </w:rPr>
                          <w:t xml:space="preserve"> </w:t>
                        </w:r>
                        <w:r w:rsidRPr="008873B3">
                          <w:rPr>
                            <w:rFonts w:ascii="SVN-Gilroy" w:hAnsi="SVN-Gilroy"/>
                            <w:b/>
                            <w:sz w:val="24"/>
                            <w:szCs w:val="24"/>
                          </w:rPr>
                          <w:t xml:space="preserve">vui lòng bổ sung thêm các nội dung sau liên quan </w:t>
                        </w:r>
                      </w:p>
                      <w:p w14:paraId="1C83E3A4" w14:textId="2F3BC966" w:rsidR="00150582" w:rsidRPr="008873B3" w:rsidRDefault="00150582" w:rsidP="003304E2">
                        <w:pPr>
                          <w:spacing w:after="0" w:line="240" w:lineRule="auto"/>
                          <w:jc w:val="both"/>
                          <w:rPr>
                            <w:rFonts w:ascii="SVN-Gilroy" w:hAnsi="SVN-Gilroy"/>
                            <w:sz w:val="24"/>
                            <w:szCs w:val="24"/>
                          </w:rPr>
                        </w:pPr>
                        <w:r w:rsidRPr="008873B3">
                          <w:rPr>
                            <w:rFonts w:ascii="SVN-Gilroy" w:hAnsi="SVN-Gilroy"/>
                            <w:b/>
                            <w:sz w:val="24"/>
                            <w:szCs w:val="24"/>
                          </w:rPr>
                          <w:t>đến</w:t>
                        </w:r>
                        <w:r w:rsidR="003304E2">
                          <w:rPr>
                            <w:rFonts w:ascii="SVN-Gilroy" w:hAnsi="SVN-Gilroy"/>
                            <w:b/>
                            <w:sz w:val="24"/>
                            <w:szCs w:val="24"/>
                          </w:rPr>
                          <w:t xml:space="preserve"> </w:t>
                        </w:r>
                        <w:r w:rsidRPr="008873B3">
                          <w:rPr>
                            <w:rFonts w:ascii="SVN-Gilroy" w:hAnsi="SVN-Gilroy"/>
                            <w:b/>
                            <w:sz w:val="24"/>
                            <w:szCs w:val="24"/>
                          </w:rPr>
                          <w:t>Quốc tịch còn lại</w:t>
                        </w:r>
                        <w:r w:rsidRPr="008873B3">
                          <w:rPr>
                            <w:rStyle w:val="FootnoteReference"/>
                            <w:rFonts w:ascii="SVN-Gilroy" w:hAnsi="SVN-Gilroy"/>
                            <w:b/>
                            <w:sz w:val="24"/>
                            <w:szCs w:val="24"/>
                          </w:rPr>
                          <w:footnoteReference w:id="19"/>
                        </w:r>
                        <w:r w:rsidRPr="008873B3">
                          <w:rPr>
                            <w:rFonts w:ascii="SVN-Gilroy" w:hAnsi="SVN-Gilroy"/>
                            <w:sz w:val="24"/>
                            <w:szCs w:val="24"/>
                          </w:rPr>
                          <w:t>:</w:t>
                        </w:r>
                      </w:p>
                    </w:tc>
                  </w:tr>
                  <w:tr w:rsidR="00BE773F" w:rsidRPr="008873B3" w14:paraId="6457012C" w14:textId="77777777" w:rsidTr="00BA6B2E">
                    <w:trPr>
                      <w:trHeight w:val="331"/>
                    </w:trPr>
                    <w:tc>
                      <w:tcPr>
                        <w:tcW w:w="1394" w:type="dxa"/>
                        <w:gridSpan w:val="2"/>
                      </w:tcPr>
                      <w:p w14:paraId="22922ADE" w14:textId="77777777" w:rsidR="00150582" w:rsidRDefault="00150582" w:rsidP="003304E2">
                        <w:pPr>
                          <w:spacing w:after="0" w:line="240" w:lineRule="auto"/>
                          <w:rPr>
                            <w:rFonts w:ascii="SVN-Gilroy" w:hAnsi="SVN-Gilroy"/>
                            <w:sz w:val="24"/>
                            <w:szCs w:val="24"/>
                          </w:rPr>
                        </w:pPr>
                        <w:r>
                          <w:rPr>
                            <w:rFonts w:ascii="SVN-Gilroy" w:hAnsi="SVN-Gilroy"/>
                            <w:sz w:val="24"/>
                            <w:szCs w:val="24"/>
                          </w:rPr>
                          <w:t>Quốc tịch:</w:t>
                        </w:r>
                      </w:p>
                    </w:tc>
                    <w:tc>
                      <w:tcPr>
                        <w:tcW w:w="2399" w:type="dxa"/>
                        <w:gridSpan w:val="13"/>
                        <w:tcBorders>
                          <w:bottom w:val="dotted" w:sz="4" w:space="0" w:color="auto"/>
                        </w:tcBorders>
                      </w:tcPr>
                      <w:p w14:paraId="5C834DD4" w14:textId="77777777" w:rsidR="00150582" w:rsidRPr="008873B3" w:rsidRDefault="00150582" w:rsidP="003304E2">
                        <w:pPr>
                          <w:spacing w:after="0" w:line="240" w:lineRule="auto"/>
                          <w:rPr>
                            <w:rFonts w:ascii="SVN-Gilroy" w:hAnsi="SVN-Gilroy"/>
                            <w:sz w:val="24"/>
                            <w:szCs w:val="24"/>
                          </w:rPr>
                        </w:pPr>
                      </w:p>
                    </w:tc>
                    <w:tc>
                      <w:tcPr>
                        <w:tcW w:w="1562" w:type="dxa"/>
                        <w:gridSpan w:val="11"/>
                      </w:tcPr>
                      <w:p w14:paraId="344DAD49" w14:textId="77777777" w:rsidR="00150582" w:rsidRPr="008873B3" w:rsidRDefault="00150582" w:rsidP="003304E2">
                        <w:pPr>
                          <w:spacing w:after="0" w:line="240" w:lineRule="auto"/>
                          <w:rPr>
                            <w:rFonts w:ascii="SVN-Gilroy" w:hAnsi="SVN-Gilroy"/>
                            <w:sz w:val="24"/>
                            <w:szCs w:val="24"/>
                          </w:rPr>
                        </w:pPr>
                        <w:r w:rsidRPr="008873B3">
                          <w:rPr>
                            <w:rFonts w:ascii="SVN-Gilroy" w:hAnsi="SVN-Gilroy"/>
                            <w:sz w:val="24"/>
                            <w:szCs w:val="24"/>
                          </w:rPr>
                          <w:t>Số hộ chiếu:</w:t>
                        </w:r>
                      </w:p>
                    </w:tc>
                    <w:tc>
                      <w:tcPr>
                        <w:tcW w:w="1640" w:type="dxa"/>
                        <w:gridSpan w:val="8"/>
                        <w:tcBorders>
                          <w:bottom w:val="dotted" w:sz="4" w:space="0" w:color="auto"/>
                        </w:tcBorders>
                      </w:tcPr>
                      <w:p w14:paraId="22FD993F" w14:textId="77777777" w:rsidR="00150582" w:rsidRPr="008873B3" w:rsidRDefault="00150582" w:rsidP="003304E2">
                        <w:pPr>
                          <w:spacing w:after="0" w:line="240" w:lineRule="auto"/>
                          <w:rPr>
                            <w:rFonts w:ascii="SVN-Gilroy" w:hAnsi="SVN-Gilroy"/>
                            <w:sz w:val="24"/>
                            <w:szCs w:val="24"/>
                          </w:rPr>
                        </w:pPr>
                      </w:p>
                    </w:tc>
                    <w:tc>
                      <w:tcPr>
                        <w:tcW w:w="1420" w:type="dxa"/>
                        <w:gridSpan w:val="9"/>
                      </w:tcPr>
                      <w:p w14:paraId="75ECC38D" w14:textId="77777777" w:rsidR="00150582" w:rsidRPr="008873B3" w:rsidRDefault="00150582" w:rsidP="003304E2">
                        <w:pPr>
                          <w:spacing w:after="0" w:line="240" w:lineRule="auto"/>
                          <w:rPr>
                            <w:rFonts w:ascii="SVN-Gilroy" w:hAnsi="SVN-Gilroy"/>
                            <w:sz w:val="24"/>
                            <w:szCs w:val="24"/>
                          </w:rPr>
                        </w:pPr>
                        <w:r w:rsidRPr="008873B3">
                          <w:rPr>
                            <w:rFonts w:ascii="SVN-Gilroy" w:hAnsi="SVN-Gilroy"/>
                            <w:sz w:val="24"/>
                            <w:szCs w:val="24"/>
                          </w:rPr>
                          <w:t>Ngày cấp:</w:t>
                        </w:r>
                      </w:p>
                    </w:tc>
                    <w:tc>
                      <w:tcPr>
                        <w:tcW w:w="1620" w:type="dxa"/>
                        <w:gridSpan w:val="2"/>
                        <w:tcBorders>
                          <w:bottom w:val="dotted" w:sz="4" w:space="0" w:color="auto"/>
                        </w:tcBorders>
                      </w:tcPr>
                      <w:p w14:paraId="1716E4DF" w14:textId="77777777" w:rsidR="00150582" w:rsidRPr="008873B3" w:rsidRDefault="00150582" w:rsidP="003304E2">
                        <w:pPr>
                          <w:spacing w:after="0" w:line="240" w:lineRule="auto"/>
                          <w:rPr>
                            <w:rFonts w:ascii="SVN-Gilroy" w:hAnsi="SVN-Gilroy"/>
                            <w:sz w:val="24"/>
                            <w:szCs w:val="24"/>
                          </w:rPr>
                        </w:pPr>
                      </w:p>
                    </w:tc>
                  </w:tr>
                  <w:tr w:rsidR="00150582" w:rsidRPr="00324CB0" w14:paraId="0675E249" w14:textId="77777777" w:rsidTr="00BA6B2E">
                    <w:trPr>
                      <w:trHeight w:val="331"/>
                    </w:trPr>
                    <w:tc>
                      <w:tcPr>
                        <w:tcW w:w="1215" w:type="dxa"/>
                      </w:tcPr>
                      <w:p w14:paraId="78D4DDBB" w14:textId="77777777" w:rsidR="00150582" w:rsidRDefault="00150582" w:rsidP="003304E2">
                        <w:pPr>
                          <w:spacing w:after="0" w:line="240" w:lineRule="auto"/>
                          <w:rPr>
                            <w:rFonts w:ascii="SVN-Gilroy" w:hAnsi="SVN-Gilroy"/>
                            <w:sz w:val="24"/>
                            <w:szCs w:val="24"/>
                          </w:rPr>
                        </w:pPr>
                        <w:r>
                          <w:rPr>
                            <w:rFonts w:ascii="SVN-Gilroy" w:hAnsi="SVN-Gilroy"/>
                            <w:sz w:val="24"/>
                            <w:szCs w:val="24"/>
                          </w:rPr>
                          <w:t>Nơi cấp:</w:t>
                        </w:r>
                      </w:p>
                    </w:tc>
                    <w:tc>
                      <w:tcPr>
                        <w:tcW w:w="3391" w:type="dxa"/>
                        <w:gridSpan w:val="17"/>
                        <w:tcBorders>
                          <w:bottom w:val="dotted" w:sz="4" w:space="0" w:color="auto"/>
                        </w:tcBorders>
                      </w:tcPr>
                      <w:p w14:paraId="194B4C97" w14:textId="77777777" w:rsidR="00150582" w:rsidRPr="008873B3" w:rsidRDefault="00150582" w:rsidP="003304E2">
                        <w:pPr>
                          <w:spacing w:after="0" w:line="240" w:lineRule="auto"/>
                          <w:rPr>
                            <w:rFonts w:ascii="SVN-Gilroy" w:hAnsi="SVN-Gilroy"/>
                            <w:sz w:val="24"/>
                            <w:szCs w:val="24"/>
                          </w:rPr>
                        </w:pPr>
                      </w:p>
                    </w:tc>
                    <w:tc>
                      <w:tcPr>
                        <w:tcW w:w="2729" w:type="dxa"/>
                        <w:gridSpan w:val="18"/>
                      </w:tcPr>
                      <w:p w14:paraId="78C607DB" w14:textId="77777777" w:rsidR="00150582" w:rsidRPr="008873B3" w:rsidRDefault="00150582" w:rsidP="003304E2">
                        <w:pPr>
                          <w:spacing w:after="0" w:line="240" w:lineRule="auto"/>
                          <w:rPr>
                            <w:rFonts w:ascii="SVN-Gilroy" w:hAnsi="SVN-Gilroy"/>
                            <w:sz w:val="24"/>
                            <w:szCs w:val="24"/>
                          </w:rPr>
                        </w:pPr>
                        <w:r w:rsidRPr="008873B3">
                          <w:rPr>
                            <w:rFonts w:ascii="SVN-Gilroy" w:hAnsi="SVN-Gilroy"/>
                            <w:sz w:val="24"/>
                            <w:szCs w:val="24"/>
                          </w:rPr>
                          <w:t>Ngày hết hạn</w:t>
                        </w:r>
                        <w:r>
                          <w:rPr>
                            <w:rFonts w:ascii="SVN-Gilroy" w:hAnsi="SVN-Gilroy"/>
                            <w:sz w:val="24"/>
                            <w:szCs w:val="24"/>
                          </w:rPr>
                          <w:t xml:space="preserve"> hiệu lực</w:t>
                        </w:r>
                        <w:r w:rsidRPr="008873B3">
                          <w:rPr>
                            <w:rFonts w:ascii="SVN-Gilroy" w:hAnsi="SVN-Gilroy"/>
                            <w:sz w:val="24"/>
                            <w:szCs w:val="24"/>
                          </w:rPr>
                          <w:t>:</w:t>
                        </w:r>
                      </w:p>
                    </w:tc>
                    <w:tc>
                      <w:tcPr>
                        <w:tcW w:w="2700" w:type="dxa"/>
                        <w:gridSpan w:val="9"/>
                        <w:tcBorders>
                          <w:bottom w:val="dotted" w:sz="4" w:space="0" w:color="auto"/>
                        </w:tcBorders>
                      </w:tcPr>
                      <w:p w14:paraId="602855F1" w14:textId="77777777" w:rsidR="00150582" w:rsidRPr="008873B3" w:rsidRDefault="00150582" w:rsidP="003304E2">
                        <w:pPr>
                          <w:spacing w:after="0" w:line="240" w:lineRule="auto"/>
                          <w:rPr>
                            <w:rFonts w:ascii="SVN-Gilroy" w:hAnsi="SVN-Gilroy"/>
                            <w:sz w:val="24"/>
                            <w:szCs w:val="24"/>
                          </w:rPr>
                        </w:pPr>
                      </w:p>
                    </w:tc>
                  </w:tr>
                  <w:tr w:rsidR="00BE773F" w:rsidRPr="00324CB0" w14:paraId="454DF065" w14:textId="77777777" w:rsidTr="00BA6B2E">
                    <w:trPr>
                      <w:trHeight w:val="331"/>
                    </w:trPr>
                    <w:tc>
                      <w:tcPr>
                        <w:tcW w:w="5715" w:type="dxa"/>
                        <w:gridSpan w:val="28"/>
                      </w:tcPr>
                      <w:p w14:paraId="7376B4ED" w14:textId="77777777" w:rsidR="00150582" w:rsidRPr="008873B3" w:rsidRDefault="00150582" w:rsidP="003304E2">
                        <w:pPr>
                          <w:spacing w:after="0" w:line="240" w:lineRule="auto"/>
                          <w:rPr>
                            <w:rFonts w:ascii="SVN-Gilroy" w:hAnsi="SVN-Gilroy"/>
                            <w:sz w:val="24"/>
                            <w:szCs w:val="24"/>
                          </w:rPr>
                        </w:pPr>
                        <w:r w:rsidRPr="008873B3">
                          <w:rPr>
                            <w:rFonts w:ascii="SVN-Gilroy" w:hAnsi="SVN-Gilroy"/>
                            <w:sz w:val="24"/>
                            <w:szCs w:val="24"/>
                          </w:rPr>
                          <w:t>Địa chỉ cư trú tại quốc gia mang quốc tịch</w:t>
                        </w:r>
                        <w:r>
                          <w:rPr>
                            <w:rFonts w:ascii="SVN-Gilroy" w:hAnsi="SVN-Gilroy"/>
                            <w:sz w:val="24"/>
                            <w:szCs w:val="24"/>
                          </w:rPr>
                          <w:t xml:space="preserve"> còn lại</w:t>
                        </w:r>
                        <w:r w:rsidRPr="008873B3">
                          <w:rPr>
                            <w:rFonts w:ascii="SVN-Gilroy" w:hAnsi="SVN-Gilroy"/>
                            <w:sz w:val="24"/>
                            <w:szCs w:val="24"/>
                          </w:rPr>
                          <w:t>:</w:t>
                        </w:r>
                      </w:p>
                    </w:tc>
                    <w:tc>
                      <w:tcPr>
                        <w:tcW w:w="4320" w:type="dxa"/>
                        <w:gridSpan w:val="17"/>
                        <w:tcBorders>
                          <w:bottom w:val="dotted" w:sz="4" w:space="0" w:color="auto"/>
                        </w:tcBorders>
                      </w:tcPr>
                      <w:p w14:paraId="2C07E0F5" w14:textId="77777777" w:rsidR="00150582" w:rsidRPr="008873B3" w:rsidRDefault="00150582" w:rsidP="003304E2">
                        <w:pPr>
                          <w:spacing w:after="0" w:line="240" w:lineRule="auto"/>
                          <w:rPr>
                            <w:rFonts w:ascii="SVN-Gilroy" w:hAnsi="SVN-Gilroy"/>
                            <w:sz w:val="24"/>
                            <w:szCs w:val="24"/>
                          </w:rPr>
                        </w:pPr>
                      </w:p>
                    </w:tc>
                  </w:tr>
                  <w:tr w:rsidR="00BA6B2E" w:rsidRPr="00324CB0" w14:paraId="02434865" w14:textId="77777777" w:rsidTr="00BA6B2E">
                    <w:trPr>
                      <w:trHeight w:val="331"/>
                    </w:trPr>
                    <w:tc>
                      <w:tcPr>
                        <w:tcW w:w="5715" w:type="dxa"/>
                        <w:gridSpan w:val="28"/>
                      </w:tcPr>
                      <w:p w14:paraId="4354F8E0" w14:textId="77777777" w:rsidR="00BA6B2E" w:rsidRPr="008873B3" w:rsidRDefault="00BA6B2E" w:rsidP="003304E2">
                        <w:pPr>
                          <w:spacing w:after="0" w:line="240" w:lineRule="auto"/>
                          <w:rPr>
                            <w:rFonts w:ascii="SVN-Gilroy" w:hAnsi="SVN-Gilroy"/>
                            <w:sz w:val="24"/>
                            <w:szCs w:val="24"/>
                          </w:rPr>
                        </w:pPr>
                      </w:p>
                    </w:tc>
                    <w:tc>
                      <w:tcPr>
                        <w:tcW w:w="4320" w:type="dxa"/>
                        <w:gridSpan w:val="17"/>
                        <w:tcBorders>
                          <w:bottom w:val="dotted" w:sz="4" w:space="0" w:color="auto"/>
                        </w:tcBorders>
                      </w:tcPr>
                      <w:p w14:paraId="2DDC94C0" w14:textId="77777777" w:rsidR="00BA6B2E" w:rsidRPr="008873B3" w:rsidRDefault="00BA6B2E" w:rsidP="003304E2">
                        <w:pPr>
                          <w:spacing w:after="0" w:line="240" w:lineRule="auto"/>
                          <w:rPr>
                            <w:rFonts w:ascii="SVN-Gilroy" w:hAnsi="SVN-Gilroy"/>
                            <w:sz w:val="24"/>
                            <w:szCs w:val="24"/>
                          </w:rPr>
                        </w:pPr>
                      </w:p>
                    </w:tc>
                  </w:tr>
                  <w:tr w:rsidR="00EA77BA" w:rsidRPr="00324CB0" w14:paraId="1830197C" w14:textId="77777777" w:rsidTr="00BA6B2E">
                    <w:trPr>
                      <w:trHeight w:val="331"/>
                    </w:trPr>
                    <w:tc>
                      <w:tcPr>
                        <w:tcW w:w="2726" w:type="dxa"/>
                        <w:gridSpan w:val="11"/>
                      </w:tcPr>
                      <w:p w14:paraId="5A0C20EA" w14:textId="77777777" w:rsidR="00150582" w:rsidRPr="000B7CDA" w:rsidRDefault="00150582" w:rsidP="003304E2">
                        <w:pPr>
                          <w:spacing w:after="0" w:line="240" w:lineRule="auto"/>
                          <w:rPr>
                            <w:rFonts w:ascii="SVN-Gilroy" w:hAnsi="SVN-Gilroy"/>
                            <w:i/>
                            <w:sz w:val="24"/>
                            <w:szCs w:val="24"/>
                          </w:rPr>
                        </w:pPr>
                        <w:r w:rsidRPr="00A206D2">
                          <w:rPr>
                            <w:rFonts w:ascii="SVN-Gilroy" w:hAnsi="SVN-Gilroy"/>
                            <w:sz w:val="24"/>
                            <w:szCs w:val="24"/>
                          </w:rPr>
                          <w:t>Chức năng</w:t>
                        </w:r>
                        <w:r w:rsidRPr="00D0306B">
                          <w:rPr>
                            <w:rFonts w:ascii="SVN-Gilroy" w:hAnsi="SVN-Gilroy"/>
                            <w:b/>
                            <w:bCs/>
                            <w:color w:val="FF0000"/>
                            <w:sz w:val="24"/>
                            <w:szCs w:val="24"/>
                            <w:vertAlign w:val="superscript"/>
                          </w:rPr>
                          <w:t>(*)</w:t>
                        </w:r>
                        <w:r>
                          <w:rPr>
                            <w:rFonts w:ascii="SVN-Gilroy" w:hAnsi="SVN-Gilroy"/>
                            <w:b/>
                            <w:bCs/>
                            <w:color w:val="FF0000"/>
                            <w:sz w:val="24"/>
                            <w:szCs w:val="24"/>
                            <w:vertAlign w:val="superscript"/>
                          </w:rPr>
                          <w:t xml:space="preserve"> </w:t>
                        </w:r>
                        <w:r>
                          <w:rPr>
                            <w:rFonts w:ascii="SVN-Gilroy" w:hAnsi="SVN-Gilroy"/>
                            <w:sz w:val="24"/>
                            <w:szCs w:val="24"/>
                          </w:rPr>
                          <w:t>:</w:t>
                        </w:r>
                      </w:p>
                    </w:tc>
                    <w:tc>
                      <w:tcPr>
                        <w:tcW w:w="698" w:type="dxa"/>
                        <w:gridSpan w:val="3"/>
                      </w:tcPr>
                      <w:p w14:paraId="1E57A320" w14:textId="77777777" w:rsidR="00150582" w:rsidRPr="00A206D2" w:rsidRDefault="00150582" w:rsidP="003304E2">
                        <w:pPr>
                          <w:spacing w:after="0" w:line="240" w:lineRule="auto"/>
                          <w:jc w:val="right"/>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5F48ED">
                          <w:rPr>
                            <w:rFonts w:ascii="SVN-Gilroy" w:hAnsi="SVN-Gilroy"/>
                            <w:sz w:val="24"/>
                            <w:szCs w:val="24"/>
                          </w:rPr>
                        </w:r>
                        <w:r w:rsidR="005F48ED">
                          <w:rPr>
                            <w:rFonts w:ascii="SVN-Gilroy" w:hAnsi="SVN-Gilroy"/>
                            <w:sz w:val="24"/>
                            <w:szCs w:val="24"/>
                          </w:rPr>
                          <w:fldChar w:fldCharType="separate"/>
                        </w:r>
                        <w:r w:rsidRPr="005A63DB">
                          <w:rPr>
                            <w:rFonts w:ascii="SVN-Gilroy" w:hAnsi="SVN-Gilroy"/>
                            <w:sz w:val="24"/>
                            <w:szCs w:val="24"/>
                          </w:rPr>
                          <w:fldChar w:fldCharType="end"/>
                        </w:r>
                      </w:p>
                    </w:tc>
                    <w:tc>
                      <w:tcPr>
                        <w:tcW w:w="1447" w:type="dxa"/>
                        <w:gridSpan w:val="7"/>
                      </w:tcPr>
                      <w:p w14:paraId="2319CE9B" w14:textId="77777777" w:rsidR="00150582" w:rsidRPr="006B66F1" w:rsidRDefault="00150582" w:rsidP="003304E2">
                        <w:pPr>
                          <w:spacing w:after="0" w:line="240" w:lineRule="auto"/>
                          <w:rPr>
                            <w:rFonts w:ascii="SVN-Gilroy" w:hAnsi="SVN-Gilroy"/>
                            <w:sz w:val="24"/>
                            <w:szCs w:val="24"/>
                          </w:rPr>
                        </w:pPr>
                        <w:r w:rsidRPr="00324CB0">
                          <w:rPr>
                            <w:rFonts w:ascii="SVN-Gilroy" w:hAnsi="SVN-Gilroy"/>
                            <w:sz w:val="24"/>
                            <w:szCs w:val="24"/>
                          </w:rPr>
                          <w:t>Truy vấn</w:t>
                        </w:r>
                      </w:p>
                    </w:tc>
                    <w:tc>
                      <w:tcPr>
                        <w:tcW w:w="418" w:type="dxa"/>
                        <w:gridSpan w:val="4"/>
                      </w:tcPr>
                      <w:p w14:paraId="3017CAD4" w14:textId="77777777" w:rsidR="00150582" w:rsidRPr="00A206D2" w:rsidRDefault="00150582" w:rsidP="003304E2">
                        <w:pPr>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5F48ED">
                          <w:rPr>
                            <w:rFonts w:ascii="SVN-Gilroy" w:hAnsi="SVN-Gilroy"/>
                            <w:sz w:val="24"/>
                            <w:szCs w:val="24"/>
                          </w:rPr>
                        </w:r>
                        <w:r w:rsidR="005F48ED">
                          <w:rPr>
                            <w:rFonts w:ascii="SVN-Gilroy" w:hAnsi="SVN-Gilroy"/>
                            <w:sz w:val="24"/>
                            <w:szCs w:val="24"/>
                          </w:rPr>
                          <w:fldChar w:fldCharType="separate"/>
                        </w:r>
                        <w:r w:rsidRPr="005A63DB">
                          <w:rPr>
                            <w:rFonts w:ascii="SVN-Gilroy" w:hAnsi="SVN-Gilroy"/>
                            <w:sz w:val="24"/>
                            <w:szCs w:val="24"/>
                          </w:rPr>
                          <w:fldChar w:fldCharType="end"/>
                        </w:r>
                      </w:p>
                    </w:tc>
                    <w:tc>
                      <w:tcPr>
                        <w:tcW w:w="2223" w:type="dxa"/>
                        <w:gridSpan w:val="13"/>
                      </w:tcPr>
                      <w:p w14:paraId="1BCCFB8A" w14:textId="77777777" w:rsidR="00150582" w:rsidRPr="006B66F1" w:rsidRDefault="00150582" w:rsidP="003304E2">
                        <w:pPr>
                          <w:spacing w:after="0" w:line="240" w:lineRule="auto"/>
                          <w:rPr>
                            <w:rFonts w:ascii="SVN-Gilroy" w:hAnsi="SVN-Gilroy"/>
                            <w:sz w:val="24"/>
                            <w:szCs w:val="24"/>
                          </w:rPr>
                        </w:pPr>
                        <w:r w:rsidRPr="00324CB0">
                          <w:rPr>
                            <w:rFonts w:ascii="SVN-Gilroy" w:hAnsi="SVN-Gilroy"/>
                            <w:sz w:val="24"/>
                            <w:szCs w:val="24"/>
                          </w:rPr>
                          <w:t>Lập lệnh</w:t>
                        </w:r>
                      </w:p>
                    </w:tc>
                    <w:tc>
                      <w:tcPr>
                        <w:tcW w:w="507" w:type="dxa"/>
                        <w:gridSpan w:val="3"/>
                      </w:tcPr>
                      <w:p w14:paraId="21DA8C6A" w14:textId="77777777" w:rsidR="00150582" w:rsidRPr="00A206D2" w:rsidRDefault="00150582" w:rsidP="003304E2">
                        <w:pPr>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5F48ED">
                          <w:rPr>
                            <w:rFonts w:ascii="SVN-Gilroy" w:hAnsi="SVN-Gilroy"/>
                            <w:sz w:val="24"/>
                            <w:szCs w:val="24"/>
                          </w:rPr>
                        </w:r>
                        <w:r w:rsidR="005F48ED">
                          <w:rPr>
                            <w:rFonts w:ascii="SVN-Gilroy" w:hAnsi="SVN-Gilroy"/>
                            <w:sz w:val="24"/>
                            <w:szCs w:val="24"/>
                          </w:rPr>
                          <w:fldChar w:fldCharType="separate"/>
                        </w:r>
                        <w:r w:rsidRPr="005A63DB">
                          <w:rPr>
                            <w:rFonts w:ascii="SVN-Gilroy" w:hAnsi="SVN-Gilroy"/>
                            <w:sz w:val="24"/>
                            <w:szCs w:val="24"/>
                          </w:rPr>
                          <w:fldChar w:fldCharType="end"/>
                        </w:r>
                      </w:p>
                    </w:tc>
                    <w:tc>
                      <w:tcPr>
                        <w:tcW w:w="2016" w:type="dxa"/>
                        <w:gridSpan w:val="4"/>
                      </w:tcPr>
                      <w:p w14:paraId="58498996" w14:textId="77777777" w:rsidR="00150582" w:rsidRPr="000B7CDA" w:rsidDel="000E15C4" w:rsidRDefault="00150582" w:rsidP="003304E2">
                        <w:pPr>
                          <w:spacing w:after="0" w:line="240" w:lineRule="auto"/>
                          <w:rPr>
                            <w:rFonts w:ascii="SVN-Gilroy" w:hAnsi="SVN-Gilroy"/>
                            <w:i/>
                            <w:sz w:val="24"/>
                            <w:szCs w:val="24"/>
                          </w:rPr>
                        </w:pPr>
                        <w:r w:rsidRPr="00324CB0">
                          <w:rPr>
                            <w:rFonts w:ascii="SVN-Gilroy" w:hAnsi="SVN-Gilroy"/>
                            <w:sz w:val="24"/>
                            <w:szCs w:val="24"/>
                          </w:rPr>
                          <w:t>Duyệt lệnh</w:t>
                        </w:r>
                      </w:p>
                    </w:tc>
                  </w:tr>
                  <w:tr w:rsidR="00BE773F" w:rsidRPr="00324CB0" w14:paraId="786D11DA" w14:textId="77777777" w:rsidTr="00BA6B2E">
                    <w:trPr>
                      <w:trHeight w:val="77"/>
                    </w:trPr>
                    <w:tc>
                      <w:tcPr>
                        <w:tcW w:w="2726" w:type="dxa"/>
                        <w:gridSpan w:val="11"/>
                      </w:tcPr>
                      <w:p w14:paraId="084E634C" w14:textId="77777777" w:rsidR="00150582" w:rsidRPr="00A206D2" w:rsidRDefault="00150582" w:rsidP="003304E2">
                        <w:pPr>
                          <w:spacing w:after="0" w:line="240" w:lineRule="auto"/>
                          <w:rPr>
                            <w:rFonts w:ascii="SVN-Gilroy" w:hAnsi="SVN-Gilroy"/>
                            <w:sz w:val="24"/>
                            <w:szCs w:val="24"/>
                          </w:rPr>
                        </w:pPr>
                        <w:r>
                          <w:rPr>
                            <w:rFonts w:ascii="SVN-Gilroy" w:hAnsi="SVN-Gilroy"/>
                            <w:sz w:val="24"/>
                            <w:szCs w:val="24"/>
                          </w:rPr>
                          <w:lastRenderedPageBreak/>
                          <w:t>(Chỉ chọn 1 chức năng)</w:t>
                        </w:r>
                      </w:p>
                    </w:tc>
                    <w:tc>
                      <w:tcPr>
                        <w:tcW w:w="698" w:type="dxa"/>
                        <w:gridSpan w:val="3"/>
                      </w:tcPr>
                      <w:p w14:paraId="42440565" w14:textId="77777777" w:rsidR="00150582" w:rsidRPr="00A206D2" w:rsidRDefault="00150582" w:rsidP="003304E2">
                        <w:pPr>
                          <w:spacing w:after="0" w:line="240" w:lineRule="auto"/>
                          <w:jc w:val="right"/>
                          <w:rPr>
                            <w:rFonts w:ascii="SVN-Gilroy" w:hAnsi="SVN-Gilroy"/>
                            <w:sz w:val="24"/>
                            <w:szCs w:val="24"/>
                          </w:rPr>
                        </w:pPr>
                        <w:r w:rsidRPr="00B00770">
                          <w:rPr>
                            <w:rFonts w:ascii="SVN-Gilroy" w:hAnsi="SVN-Gilroy"/>
                            <w:sz w:val="24"/>
                            <w:szCs w:val="24"/>
                          </w:rPr>
                          <w:fldChar w:fldCharType="begin">
                            <w:ffData>
                              <w:name w:val=""/>
                              <w:enabled/>
                              <w:calcOnExit w:val="0"/>
                              <w:checkBox>
                                <w:sizeAuto/>
                                <w:default w:val="0"/>
                              </w:checkBox>
                            </w:ffData>
                          </w:fldChar>
                        </w:r>
                        <w:r w:rsidRPr="00B00770">
                          <w:rPr>
                            <w:rFonts w:ascii="SVN-Gilroy" w:hAnsi="SVN-Gilroy"/>
                            <w:sz w:val="24"/>
                            <w:szCs w:val="24"/>
                          </w:rPr>
                          <w:instrText xml:space="preserve"> FORMCHECKBOX </w:instrText>
                        </w:r>
                        <w:r w:rsidR="005F48ED">
                          <w:rPr>
                            <w:rFonts w:ascii="SVN-Gilroy" w:hAnsi="SVN-Gilroy"/>
                            <w:sz w:val="24"/>
                            <w:szCs w:val="24"/>
                          </w:rPr>
                        </w:r>
                        <w:r w:rsidR="005F48ED">
                          <w:rPr>
                            <w:rFonts w:ascii="SVN-Gilroy" w:hAnsi="SVN-Gilroy"/>
                            <w:sz w:val="24"/>
                            <w:szCs w:val="24"/>
                          </w:rPr>
                          <w:fldChar w:fldCharType="separate"/>
                        </w:r>
                        <w:r w:rsidRPr="00B00770">
                          <w:rPr>
                            <w:rFonts w:ascii="SVN-Gilroy" w:hAnsi="SVN-Gilroy"/>
                            <w:sz w:val="24"/>
                            <w:szCs w:val="24"/>
                          </w:rPr>
                          <w:fldChar w:fldCharType="end"/>
                        </w:r>
                      </w:p>
                    </w:tc>
                    <w:tc>
                      <w:tcPr>
                        <w:tcW w:w="3045" w:type="dxa"/>
                        <w:gridSpan w:val="17"/>
                      </w:tcPr>
                      <w:p w14:paraId="468FC2AA" w14:textId="77777777" w:rsidR="00150582" w:rsidRPr="000B7CDA" w:rsidDel="000E15C4" w:rsidRDefault="00150582" w:rsidP="003304E2">
                        <w:pPr>
                          <w:spacing w:after="0" w:line="240" w:lineRule="auto"/>
                          <w:rPr>
                            <w:rFonts w:ascii="SVN-Gilroy" w:hAnsi="SVN-Gilroy"/>
                            <w:i/>
                            <w:sz w:val="24"/>
                            <w:szCs w:val="24"/>
                          </w:rPr>
                        </w:pPr>
                        <w:r w:rsidRPr="00B00770">
                          <w:rPr>
                            <w:rFonts w:ascii="SVN-Gilroy" w:hAnsi="SVN-Gilroy"/>
                            <w:sz w:val="24"/>
                            <w:szCs w:val="24"/>
                          </w:rPr>
                          <w:t>Lập lệnh và duyệt lệnh</w:t>
                        </w:r>
                        <w:r>
                          <w:rPr>
                            <w:rFonts w:ascii="SVN-Gilroy" w:hAnsi="SVN-Gilroy"/>
                            <w:sz w:val="24"/>
                            <w:szCs w:val="24"/>
                          </w:rPr>
                          <w:t xml:space="preserve"> </w:t>
                        </w:r>
                        <w:r>
                          <w:rPr>
                            <w:rStyle w:val="FootnoteReference"/>
                            <w:rFonts w:ascii="SVN-Gilroy" w:hAnsi="SVN-Gilroy"/>
                            <w:sz w:val="24"/>
                            <w:szCs w:val="24"/>
                          </w:rPr>
                          <w:footnoteReference w:id="20"/>
                        </w:r>
                      </w:p>
                    </w:tc>
                    <w:tc>
                      <w:tcPr>
                        <w:tcW w:w="1692" w:type="dxa"/>
                        <w:gridSpan w:val="11"/>
                      </w:tcPr>
                      <w:p w14:paraId="142BDED5" w14:textId="77777777" w:rsidR="00150582" w:rsidRPr="00345B11" w:rsidDel="000E15C4" w:rsidRDefault="00150582" w:rsidP="003304E2">
                        <w:pPr>
                          <w:spacing w:after="0" w:line="240" w:lineRule="auto"/>
                          <w:ind w:right="-146"/>
                          <w:rPr>
                            <w:rFonts w:ascii="SVN-Gilroy" w:hAnsi="SVN-Gilroy"/>
                            <w:i/>
                            <w:sz w:val="24"/>
                            <w:szCs w:val="24"/>
                          </w:rPr>
                        </w:pPr>
                        <w:r>
                          <w:rPr>
                            <w:rFonts w:ascii="SVN-Gilroy" w:hAnsi="SVN-Gilroy"/>
                            <w:sz w:val="24"/>
                            <w:szCs w:val="24"/>
                          </w:rPr>
                          <w:t xml:space="preserve">Thứ tự duyệt </w:t>
                        </w:r>
                        <w:r>
                          <w:rPr>
                            <w:rStyle w:val="FootnoteReference"/>
                            <w:rFonts w:ascii="SVN-Gilroy" w:hAnsi="SVN-Gilroy"/>
                            <w:sz w:val="24"/>
                            <w:szCs w:val="24"/>
                          </w:rPr>
                          <w:footnoteReference w:id="21"/>
                        </w:r>
                        <w:r>
                          <w:t>:</w:t>
                        </w:r>
                      </w:p>
                    </w:tc>
                    <w:tc>
                      <w:tcPr>
                        <w:tcW w:w="1874" w:type="dxa"/>
                        <w:gridSpan w:val="3"/>
                        <w:tcBorders>
                          <w:bottom w:val="dotted" w:sz="4" w:space="0" w:color="auto"/>
                        </w:tcBorders>
                      </w:tcPr>
                      <w:p w14:paraId="72105A82" w14:textId="65E10638" w:rsidR="00513EC6" w:rsidRPr="00A206D2" w:rsidDel="000E15C4" w:rsidRDefault="00513EC6" w:rsidP="003304E2">
                        <w:pPr>
                          <w:spacing w:after="0" w:line="240" w:lineRule="auto"/>
                          <w:rPr>
                            <w:rFonts w:ascii="SVN-Gilroy" w:hAnsi="SVN-Gilroy"/>
                            <w:sz w:val="24"/>
                            <w:szCs w:val="24"/>
                          </w:rPr>
                        </w:pPr>
                      </w:p>
                    </w:tc>
                  </w:tr>
                  <w:tr w:rsidR="00150582" w:rsidRPr="00324CB0" w14:paraId="7DDAC9CD" w14:textId="77777777" w:rsidTr="00DF1D85">
                    <w:trPr>
                      <w:trHeight w:val="2452"/>
                    </w:trPr>
                    <w:tc>
                      <w:tcPr>
                        <w:tcW w:w="10035" w:type="dxa"/>
                        <w:gridSpan w:val="45"/>
                      </w:tcPr>
                      <w:p w14:paraId="0B52D64E" w14:textId="77777777" w:rsidR="00150582" w:rsidRPr="00B7763F" w:rsidRDefault="00150582" w:rsidP="003304E2">
                        <w:pPr>
                          <w:tabs>
                            <w:tab w:val="left" w:pos="419"/>
                            <w:tab w:val="left" w:pos="5171"/>
                          </w:tabs>
                          <w:spacing w:after="0" w:line="240" w:lineRule="auto"/>
                          <w:jc w:val="both"/>
                          <w:rPr>
                            <w:rFonts w:ascii="SVN-Gilroy" w:hAnsi="SVN-Gilroy"/>
                            <w:sz w:val="24"/>
                            <w:szCs w:val="24"/>
                          </w:rPr>
                        </w:pPr>
                        <w:r w:rsidRPr="00B7763F">
                          <w:rPr>
                            <w:rFonts w:ascii="SVN-Gilroy" w:hAnsi="SVN-Gilroy"/>
                            <w:sz w:val="24"/>
                            <w:szCs w:val="24"/>
                          </w:rPr>
                          <w:t xml:space="preserve">Phương thức xác thực giao dịch áp dụng đối với duyệt lệnh: Mặc định </w:t>
                        </w:r>
                        <w:r>
                          <w:rPr>
                            <w:rFonts w:ascii="SVN-Gilroy" w:hAnsi="SVN-Gilroy"/>
                            <w:sz w:val="24"/>
                            <w:szCs w:val="24"/>
                          </w:rPr>
                          <w:t>áp dụng p</w:t>
                        </w:r>
                        <w:r>
                          <w:rPr>
                            <w:rFonts w:ascii="SVN-Gilroy" w:hAnsi="SVN-Gilroy" w:hint="eastAsia"/>
                            <w:sz w:val="24"/>
                            <w:szCs w:val="24"/>
                          </w:rPr>
                          <w:t>hương</w:t>
                        </w:r>
                        <w:r>
                          <w:rPr>
                            <w:rFonts w:ascii="SVN-Gilroy" w:hAnsi="SVN-Gilroy"/>
                            <w:sz w:val="24"/>
                            <w:szCs w:val="24"/>
                          </w:rPr>
                          <w:t xml:space="preserve"> thức</w:t>
                        </w:r>
                        <w:r w:rsidRPr="00B7763F">
                          <w:rPr>
                            <w:rFonts w:ascii="SVN-Gilroy" w:hAnsi="SVN-Gilroy"/>
                            <w:sz w:val="24"/>
                            <w:szCs w:val="24"/>
                          </w:rPr>
                          <w:t xml:space="preserve"> Soft OTP</w:t>
                        </w:r>
                        <w:r>
                          <w:rPr>
                            <w:rFonts w:ascii="SVN-Gilroy" w:hAnsi="SVN-Gilroy"/>
                            <w:sz w:val="24"/>
                            <w:szCs w:val="24"/>
                          </w:rPr>
                          <w:t xml:space="preserve"> nâng cao</w:t>
                        </w:r>
                        <w:r w:rsidRPr="00B7763F">
                          <w:rPr>
                            <w:rFonts w:ascii="SVN-Gilroy" w:hAnsi="SVN-Gilroy"/>
                            <w:sz w:val="24"/>
                            <w:szCs w:val="24"/>
                          </w:rPr>
                          <w:t>. Tr</w:t>
                        </w:r>
                        <w:r w:rsidRPr="00B7763F">
                          <w:rPr>
                            <w:rFonts w:ascii="SVN-Gilroy" w:hAnsi="SVN-Gilroy" w:hint="eastAsia"/>
                            <w:sz w:val="24"/>
                            <w:szCs w:val="24"/>
                          </w:rPr>
                          <w:t>ư</w:t>
                        </w:r>
                        <w:r w:rsidRPr="00B7763F">
                          <w:rPr>
                            <w:rFonts w:ascii="SVN-Gilroy" w:hAnsi="SVN-Gilroy"/>
                            <w:sz w:val="24"/>
                            <w:szCs w:val="24"/>
                          </w:rPr>
                          <w:t>ờng hợp có nhu cầu đăng ký thêm ph</w:t>
                        </w:r>
                        <w:r w:rsidRPr="00B7763F">
                          <w:rPr>
                            <w:rFonts w:ascii="SVN-Gilroy" w:hAnsi="SVN-Gilroy" w:hint="eastAsia"/>
                            <w:sz w:val="24"/>
                            <w:szCs w:val="24"/>
                          </w:rPr>
                          <w:t>ươ</w:t>
                        </w:r>
                        <w:r w:rsidRPr="00B7763F">
                          <w:rPr>
                            <w:rFonts w:ascii="SVN-Gilroy" w:hAnsi="SVN-Gilroy"/>
                            <w:sz w:val="24"/>
                            <w:szCs w:val="24"/>
                          </w:rPr>
                          <w:t>ng thức xác thực là chữ ký số, vui lòng tích chọn:</w:t>
                        </w:r>
                      </w:p>
                      <w:p w14:paraId="03F4166D" w14:textId="77777777" w:rsidR="00150582" w:rsidRPr="00B7763F" w:rsidRDefault="00150582" w:rsidP="003304E2">
                        <w:pPr>
                          <w:spacing w:after="0" w:line="240" w:lineRule="auto"/>
                          <w:jc w:val="both"/>
                          <w:rPr>
                            <w:rFonts w:ascii="SVN-Gilroy" w:hAnsi="SVN-Gilroy"/>
                            <w:i/>
                            <w:sz w:val="24"/>
                            <w:szCs w:val="24"/>
                          </w:rPr>
                        </w:pPr>
                        <w:r w:rsidRPr="00B7763F">
                          <w:rPr>
                            <w:rFonts w:ascii="SVN-Gilroy" w:hAnsi="SVN-Gilroy"/>
                            <w:sz w:val="24"/>
                            <w:szCs w:val="24"/>
                          </w:rPr>
                          <w:fldChar w:fldCharType="begin">
                            <w:ffData>
                              <w:name w:val=""/>
                              <w:enabled/>
                              <w:calcOnExit w:val="0"/>
                              <w:checkBox>
                                <w:sizeAuto/>
                                <w:default w:val="0"/>
                              </w:checkBox>
                            </w:ffData>
                          </w:fldChar>
                        </w:r>
                        <w:r w:rsidRPr="00B7763F">
                          <w:rPr>
                            <w:rFonts w:ascii="SVN-Gilroy" w:hAnsi="SVN-Gilroy"/>
                            <w:sz w:val="24"/>
                            <w:szCs w:val="24"/>
                          </w:rPr>
                          <w:instrText xml:space="preserve"> FORMCHECKBOX </w:instrText>
                        </w:r>
                        <w:r w:rsidR="005F48ED">
                          <w:rPr>
                            <w:rFonts w:ascii="SVN-Gilroy" w:hAnsi="SVN-Gilroy"/>
                            <w:sz w:val="24"/>
                            <w:szCs w:val="24"/>
                          </w:rPr>
                        </w:r>
                        <w:r w:rsidR="005F48ED">
                          <w:rPr>
                            <w:rFonts w:ascii="SVN-Gilroy" w:hAnsi="SVN-Gilroy"/>
                            <w:sz w:val="24"/>
                            <w:szCs w:val="24"/>
                          </w:rPr>
                          <w:fldChar w:fldCharType="separate"/>
                        </w:r>
                        <w:r w:rsidRPr="00B7763F">
                          <w:rPr>
                            <w:rFonts w:ascii="SVN-Gilroy" w:hAnsi="SVN-Gilroy"/>
                            <w:sz w:val="24"/>
                            <w:szCs w:val="24"/>
                          </w:rPr>
                          <w:fldChar w:fldCharType="end"/>
                        </w:r>
                        <w:r w:rsidRPr="00B7763F">
                          <w:rPr>
                            <w:rFonts w:ascii="SVN-Gilroy" w:hAnsi="SVN-Gilroy"/>
                            <w:sz w:val="24"/>
                            <w:szCs w:val="24"/>
                          </w:rPr>
                          <w:t xml:space="preserve"> Chữ ký số (Ng</w:t>
                        </w:r>
                        <w:r w:rsidRPr="00B7763F">
                          <w:rPr>
                            <w:rFonts w:ascii="SVN-Gilroy" w:hAnsi="SVN-Gilroy" w:hint="eastAsia"/>
                            <w:sz w:val="24"/>
                            <w:szCs w:val="24"/>
                          </w:rPr>
                          <w:t>ư</w:t>
                        </w:r>
                        <w:r w:rsidRPr="00B7763F">
                          <w:rPr>
                            <w:rFonts w:ascii="SVN-Gilroy" w:hAnsi="SVN-Gilroy"/>
                            <w:sz w:val="24"/>
                            <w:szCs w:val="24"/>
                          </w:rPr>
                          <w:t xml:space="preserve">ời Duyệt Lệnh đăng ký chữ ký số lần đầu/đăng ký thêm/thay đổi thông tin/hủy bỏ/tạm dừng/chấm dứt tạm dừng chữ ký số trên </w:t>
                        </w:r>
                        <w:r>
                          <w:rPr>
                            <w:rFonts w:ascii="SVN-Gilroy" w:hAnsi="SVN-Gilroy"/>
                            <w:sz w:val="24"/>
                            <w:szCs w:val="24"/>
                          </w:rPr>
                          <w:t>Hệ thống CMP</w:t>
                        </w:r>
                        <w:r w:rsidRPr="00B7763F">
                          <w:rPr>
                            <w:rFonts w:ascii="SVN-Gilroy" w:hAnsi="SVN-Gilroy"/>
                            <w:sz w:val="24"/>
                            <w:szCs w:val="24"/>
                          </w:rPr>
                          <w:t xml:space="preserve"> theo h</w:t>
                        </w:r>
                        <w:r w:rsidRPr="00B7763F">
                          <w:rPr>
                            <w:rFonts w:ascii="SVN-Gilroy" w:hAnsi="SVN-Gilroy" w:hint="eastAsia"/>
                            <w:sz w:val="24"/>
                            <w:szCs w:val="24"/>
                          </w:rPr>
                          <w:t>ư</w:t>
                        </w:r>
                        <w:r w:rsidRPr="00B7763F">
                          <w:rPr>
                            <w:rFonts w:ascii="SVN-Gilroy" w:hAnsi="SVN-Gilroy"/>
                            <w:sz w:val="24"/>
                            <w:szCs w:val="24"/>
                          </w:rPr>
                          <w:t>ớng dẫn của VPBank từng thời kỳ.</w:t>
                        </w:r>
                        <w:r w:rsidRPr="00B7763F">
                          <w:rPr>
                            <w:rFonts w:ascii="SVN-Gilroy" w:hAnsi="SVN-Gilroy"/>
                            <w:color w:val="FF0000"/>
                            <w:sz w:val="24"/>
                            <w:szCs w:val="24"/>
                          </w:rPr>
                          <w:t xml:space="preserve"> </w:t>
                        </w:r>
                        <w:r w:rsidRPr="00B7763F">
                          <w:rPr>
                            <w:rFonts w:ascii="SVN-Gilroy" w:hAnsi="SVN-Gilroy"/>
                            <w:sz w:val="24"/>
                            <w:szCs w:val="24"/>
                          </w:rPr>
                          <w:t>Chữ ký số này đ</w:t>
                        </w:r>
                        <w:r w:rsidRPr="00B7763F">
                          <w:rPr>
                            <w:rFonts w:ascii="SVN-Gilroy" w:hAnsi="SVN-Gilroy" w:hint="eastAsia"/>
                            <w:sz w:val="24"/>
                            <w:szCs w:val="24"/>
                          </w:rPr>
                          <w:t>ư</w:t>
                        </w:r>
                        <w:r w:rsidRPr="00B7763F">
                          <w:rPr>
                            <w:rFonts w:ascii="SVN-Gilroy" w:hAnsi="SVN-Gilroy"/>
                            <w:sz w:val="24"/>
                            <w:szCs w:val="24"/>
                          </w:rPr>
                          <w:t xml:space="preserve">ợc sử dụng để Người Duyệt lệnh xác thực giao dịch, ký chứng từ trên </w:t>
                        </w:r>
                        <w:r>
                          <w:rPr>
                            <w:rFonts w:ascii="SVN-Gilroy" w:hAnsi="SVN-Gilroy"/>
                            <w:sz w:val="24"/>
                            <w:szCs w:val="24"/>
                          </w:rPr>
                          <w:t>Hệ thống CMP</w:t>
                        </w:r>
                        <w:r w:rsidRPr="00B7763F">
                          <w:rPr>
                            <w:rFonts w:ascii="SVN-Gilroy" w:hAnsi="SVN-Gilroy"/>
                            <w:sz w:val="24"/>
                            <w:szCs w:val="24"/>
                          </w:rPr>
                          <w:t>)</w:t>
                        </w:r>
                        <w:r>
                          <w:rPr>
                            <w:rFonts w:ascii="SVN-Gilroy" w:hAnsi="SVN-Gilroy"/>
                            <w:sz w:val="24"/>
                            <w:szCs w:val="24"/>
                          </w:rPr>
                          <w:t>.</w:t>
                        </w:r>
                      </w:p>
                      <w:p w14:paraId="460D0DE4" w14:textId="77777777" w:rsidR="00150582" w:rsidRPr="00B7763F" w:rsidRDefault="00150582" w:rsidP="003304E2">
                        <w:pPr>
                          <w:spacing w:after="0" w:line="240" w:lineRule="auto"/>
                          <w:rPr>
                            <w:rFonts w:ascii="SVN-Gilroy" w:hAnsi="SVN-Gilroy"/>
                            <w:i/>
                            <w:sz w:val="24"/>
                            <w:szCs w:val="24"/>
                          </w:rPr>
                        </w:pPr>
                        <w:r w:rsidRPr="00B7763F">
                          <w:rPr>
                            <w:rFonts w:ascii="SVN-Gilroy" w:hAnsi="SVN-Gilroy"/>
                            <w:sz w:val="24"/>
                            <w:szCs w:val="24"/>
                          </w:rPr>
                          <w:t>Dịch vụ đ</w:t>
                        </w:r>
                        <w:r w:rsidRPr="00B7763F">
                          <w:rPr>
                            <w:rFonts w:ascii="SVN-Gilroy" w:hAnsi="SVN-Gilroy" w:hint="eastAsia"/>
                            <w:sz w:val="24"/>
                            <w:szCs w:val="24"/>
                          </w:rPr>
                          <w:t>ư</w:t>
                        </w:r>
                        <w:r w:rsidRPr="00B7763F">
                          <w:rPr>
                            <w:rFonts w:ascii="SVN-Gilroy" w:hAnsi="SVN-Gilroy"/>
                            <w:sz w:val="24"/>
                            <w:szCs w:val="24"/>
                          </w:rPr>
                          <w:t>ợc sử dụng</w:t>
                        </w:r>
                        <w:r w:rsidRPr="00B7763F">
                          <w:rPr>
                            <w:rFonts w:ascii="SVN-Gilroy" w:hAnsi="SVN-Gilroy"/>
                            <w:b/>
                            <w:bCs/>
                            <w:color w:val="FF0000"/>
                            <w:sz w:val="24"/>
                            <w:szCs w:val="24"/>
                            <w:vertAlign w:val="superscript"/>
                          </w:rPr>
                          <w:t>(*)</w:t>
                        </w:r>
                        <w:r w:rsidRPr="00B7763F">
                          <w:rPr>
                            <w:rFonts w:ascii="SVN-Gilroy" w:hAnsi="SVN-Gilroy"/>
                            <w:sz w:val="24"/>
                            <w:szCs w:val="24"/>
                          </w:rPr>
                          <w:t>:</w:t>
                        </w:r>
                      </w:p>
                    </w:tc>
                  </w:tr>
                </w:tbl>
                <w:tbl>
                  <w:tblPr>
                    <w:tblStyle w:val="TableGrid"/>
                    <w:tblW w:w="10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18"/>
                    <w:gridCol w:w="236"/>
                  </w:tblGrid>
                  <w:tr w:rsidR="00150582" w:rsidRPr="00324CB0" w14:paraId="77E98DF2" w14:textId="77777777" w:rsidTr="00E4794F">
                    <w:tc>
                      <w:tcPr>
                        <w:tcW w:w="10018" w:type="dxa"/>
                      </w:tcPr>
                      <w:tbl>
                        <w:tblPr>
                          <w:tblStyle w:val="TableGrid"/>
                          <w:tblW w:w="9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7"/>
                          <w:gridCol w:w="2144"/>
                          <w:gridCol w:w="543"/>
                          <w:gridCol w:w="2354"/>
                          <w:gridCol w:w="543"/>
                          <w:gridCol w:w="1329"/>
                          <w:gridCol w:w="180"/>
                          <w:gridCol w:w="180"/>
                          <w:gridCol w:w="184"/>
                          <w:gridCol w:w="1976"/>
                        </w:tblGrid>
                        <w:tr w:rsidR="00150582" w14:paraId="2A177729" w14:textId="77777777" w:rsidTr="00DF1D85">
                          <w:trPr>
                            <w:trHeight w:val="316"/>
                          </w:trPr>
                          <w:tc>
                            <w:tcPr>
                              <w:tcW w:w="497" w:type="dxa"/>
                            </w:tcPr>
                            <w:p w14:paraId="4D7CC5D7" w14:textId="77777777" w:rsidR="00150582" w:rsidRDefault="00150582" w:rsidP="003304E2">
                              <w:pPr>
                                <w:rPr>
                                  <w:rFonts w:ascii="SVN-Gilroy" w:hAnsi="SVN-Gilroy"/>
                                  <w:sz w:val="24"/>
                                  <w:szCs w:val="24"/>
                                </w:rPr>
                              </w:pPr>
                              <w:r w:rsidRPr="00B00770">
                                <w:rPr>
                                  <w:rFonts w:ascii="SVN-Gilroy" w:hAnsi="SVN-Gilroy"/>
                                  <w:sz w:val="24"/>
                                  <w:szCs w:val="24"/>
                                </w:rPr>
                                <w:fldChar w:fldCharType="begin">
                                  <w:ffData>
                                    <w:name w:val=""/>
                                    <w:enabled/>
                                    <w:calcOnExit w:val="0"/>
                                    <w:checkBox>
                                      <w:sizeAuto/>
                                      <w:default w:val="0"/>
                                    </w:checkBox>
                                  </w:ffData>
                                </w:fldChar>
                              </w:r>
                              <w:r w:rsidRPr="00B00770">
                                <w:rPr>
                                  <w:rFonts w:ascii="SVN-Gilroy" w:hAnsi="SVN-Gilroy"/>
                                  <w:sz w:val="24"/>
                                  <w:szCs w:val="24"/>
                                </w:rPr>
                                <w:instrText xml:space="preserve"> FORMCHECKBOX </w:instrText>
                              </w:r>
                              <w:r w:rsidR="005F48ED">
                                <w:rPr>
                                  <w:rFonts w:ascii="SVN-Gilroy" w:hAnsi="SVN-Gilroy"/>
                                  <w:sz w:val="24"/>
                                  <w:szCs w:val="24"/>
                                </w:rPr>
                              </w:r>
                              <w:r w:rsidR="005F48ED">
                                <w:rPr>
                                  <w:rFonts w:ascii="SVN-Gilroy" w:hAnsi="SVN-Gilroy"/>
                                  <w:sz w:val="24"/>
                                  <w:szCs w:val="24"/>
                                </w:rPr>
                                <w:fldChar w:fldCharType="separate"/>
                              </w:r>
                              <w:r w:rsidRPr="00B00770">
                                <w:rPr>
                                  <w:rFonts w:ascii="SVN-Gilroy" w:hAnsi="SVN-Gilroy"/>
                                  <w:sz w:val="24"/>
                                  <w:szCs w:val="24"/>
                                </w:rPr>
                                <w:fldChar w:fldCharType="end"/>
                              </w:r>
                            </w:p>
                          </w:tc>
                          <w:tc>
                            <w:tcPr>
                              <w:tcW w:w="7093" w:type="dxa"/>
                              <w:gridSpan w:val="6"/>
                            </w:tcPr>
                            <w:p w14:paraId="46BEB96C" w14:textId="77777777" w:rsidR="00150582" w:rsidRPr="00617086" w:rsidRDefault="00150582" w:rsidP="003304E2">
                              <w:pPr>
                                <w:rPr>
                                  <w:rFonts w:ascii="SVN-Gilroy" w:hAnsi="SVN-Gilroy"/>
                                  <w:i/>
                                  <w:sz w:val="24"/>
                                  <w:szCs w:val="24"/>
                                </w:rPr>
                              </w:pPr>
                              <w:r w:rsidRPr="00111048">
                                <w:rPr>
                                  <w:rFonts w:ascii="SVN-Gilroy" w:hAnsi="SVN-Gilroy"/>
                                  <w:sz w:val="24"/>
                                  <w:szCs w:val="24"/>
                                </w:rPr>
                                <w:t>Toàn bộ dịch vụ đã đăng ký tại Mụ</w:t>
                              </w:r>
                              <w:r>
                                <w:rPr>
                                  <w:rFonts w:ascii="SVN-Gilroy" w:hAnsi="SVN-Gilroy"/>
                                  <w:sz w:val="24"/>
                                  <w:szCs w:val="24"/>
                                </w:rPr>
                                <w:t>c 1 – Phần I, Phụ lục này.</w:t>
                              </w:r>
                            </w:p>
                          </w:tc>
                          <w:tc>
                            <w:tcPr>
                              <w:tcW w:w="364" w:type="dxa"/>
                              <w:gridSpan w:val="2"/>
                            </w:tcPr>
                            <w:p w14:paraId="1DDC48CA" w14:textId="77777777" w:rsidR="00150582" w:rsidRPr="00111048" w:rsidRDefault="00150582" w:rsidP="003304E2">
                              <w:pPr>
                                <w:rPr>
                                  <w:rFonts w:ascii="SVN-Gilroy" w:hAnsi="SVN-Gilroy"/>
                                  <w:sz w:val="24"/>
                                  <w:szCs w:val="24"/>
                                </w:rPr>
                              </w:pPr>
                            </w:p>
                          </w:tc>
                          <w:tc>
                            <w:tcPr>
                              <w:tcW w:w="1976" w:type="dxa"/>
                            </w:tcPr>
                            <w:p w14:paraId="26E13E15" w14:textId="77777777" w:rsidR="00150582" w:rsidRPr="00111048" w:rsidRDefault="00150582" w:rsidP="003304E2">
                              <w:pPr>
                                <w:rPr>
                                  <w:rFonts w:ascii="SVN-Gilroy" w:hAnsi="SVN-Gilroy"/>
                                  <w:sz w:val="24"/>
                                  <w:szCs w:val="24"/>
                                </w:rPr>
                              </w:pPr>
                            </w:p>
                          </w:tc>
                        </w:tr>
                        <w:tr w:rsidR="00150582" w14:paraId="34E0C037" w14:textId="77777777" w:rsidTr="00DF1D85">
                          <w:trPr>
                            <w:trHeight w:val="316"/>
                          </w:trPr>
                          <w:tc>
                            <w:tcPr>
                              <w:tcW w:w="7954" w:type="dxa"/>
                              <w:gridSpan w:val="9"/>
                            </w:tcPr>
                            <w:p w14:paraId="614316F7" w14:textId="77777777" w:rsidR="00150582" w:rsidRPr="00111048" w:rsidRDefault="00150582" w:rsidP="003304E2">
                              <w:pPr>
                                <w:rPr>
                                  <w:rFonts w:ascii="SVN-Gilroy" w:hAnsi="SVN-Gilroy"/>
                                  <w:sz w:val="24"/>
                                  <w:szCs w:val="24"/>
                                </w:rPr>
                              </w:pPr>
                              <w:r w:rsidRPr="00111048">
                                <w:rPr>
                                  <w:rFonts w:ascii="SVN-Gilroy" w:hAnsi="SVN-Gilroy"/>
                                  <w:sz w:val="24"/>
                                  <w:szCs w:val="24"/>
                                </w:rPr>
                                <w:t xml:space="preserve">Trong trường hợp đăng ký khác, </w:t>
                              </w:r>
                              <w:r>
                                <w:rPr>
                                  <w:rFonts w:ascii="SVN-Gilroy" w:hAnsi="SVN-Gilroy"/>
                                  <w:sz w:val="24"/>
                                  <w:szCs w:val="24"/>
                                </w:rPr>
                                <w:t>Khách hàng</w:t>
                              </w:r>
                              <w:r w:rsidRPr="00111048">
                                <w:rPr>
                                  <w:rFonts w:ascii="SVN-Gilroy" w:hAnsi="SVN-Gilroy"/>
                                  <w:sz w:val="24"/>
                                  <w:szCs w:val="24"/>
                                </w:rPr>
                                <w:t xml:space="preserve"> vui lòng lựa chọ</w:t>
                              </w:r>
                              <w:r>
                                <w:rPr>
                                  <w:rFonts w:ascii="SVN-Gilroy" w:hAnsi="SVN-Gilroy"/>
                                  <w:sz w:val="24"/>
                                  <w:szCs w:val="24"/>
                                </w:rPr>
                                <w:t>n:</w:t>
                              </w:r>
                            </w:p>
                          </w:tc>
                          <w:tc>
                            <w:tcPr>
                              <w:tcW w:w="1976" w:type="dxa"/>
                            </w:tcPr>
                            <w:p w14:paraId="65D4EEF9" w14:textId="77777777" w:rsidR="00150582" w:rsidRPr="00111048" w:rsidRDefault="00150582" w:rsidP="003304E2">
                              <w:pPr>
                                <w:rPr>
                                  <w:rFonts w:ascii="SVN-Gilroy" w:hAnsi="SVN-Gilroy"/>
                                  <w:sz w:val="24"/>
                                  <w:szCs w:val="24"/>
                                </w:rPr>
                              </w:pPr>
                            </w:p>
                          </w:tc>
                        </w:tr>
                        <w:tr w:rsidR="00150582" w14:paraId="14B923D2" w14:textId="77777777" w:rsidTr="00DF1D85">
                          <w:trPr>
                            <w:trHeight w:val="632"/>
                          </w:trPr>
                          <w:tc>
                            <w:tcPr>
                              <w:tcW w:w="497" w:type="dxa"/>
                            </w:tcPr>
                            <w:p w14:paraId="2D3ADE31" w14:textId="77777777" w:rsidR="00150582" w:rsidRDefault="00150582" w:rsidP="003304E2">
                              <w:pPr>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5F48ED">
                                <w:rPr>
                                  <w:rFonts w:ascii="SVN-Gilroy" w:hAnsi="SVN-Gilroy"/>
                                  <w:sz w:val="24"/>
                                  <w:szCs w:val="24"/>
                                </w:rPr>
                              </w:r>
                              <w:r w:rsidR="005F48ED">
                                <w:rPr>
                                  <w:rFonts w:ascii="SVN-Gilroy" w:hAnsi="SVN-Gilroy"/>
                                  <w:sz w:val="24"/>
                                  <w:szCs w:val="24"/>
                                </w:rPr>
                                <w:fldChar w:fldCharType="separate"/>
                              </w:r>
                              <w:r w:rsidRPr="00C35A03">
                                <w:rPr>
                                  <w:rFonts w:ascii="SVN-Gilroy" w:hAnsi="SVN-Gilroy"/>
                                  <w:sz w:val="24"/>
                                  <w:szCs w:val="24"/>
                                </w:rPr>
                                <w:fldChar w:fldCharType="end"/>
                              </w:r>
                            </w:p>
                          </w:tc>
                          <w:tc>
                            <w:tcPr>
                              <w:tcW w:w="2144" w:type="dxa"/>
                            </w:tcPr>
                            <w:p w14:paraId="466AB9F8" w14:textId="77777777" w:rsidR="00150582" w:rsidRPr="006B66F1" w:rsidRDefault="00150582" w:rsidP="003304E2">
                              <w:pPr>
                                <w:rPr>
                                  <w:rFonts w:ascii="SVN-Gilroy" w:hAnsi="SVN-Gilroy"/>
                                  <w:sz w:val="24"/>
                                  <w:szCs w:val="24"/>
                                </w:rPr>
                              </w:pPr>
                              <w:r>
                                <w:rPr>
                                  <w:rFonts w:ascii="SVN-Gilroy" w:hAnsi="SVN-Gilroy"/>
                                  <w:sz w:val="24"/>
                                  <w:szCs w:val="24"/>
                                </w:rPr>
                                <w:t>D</w:t>
                              </w:r>
                              <w:r w:rsidRPr="00111048">
                                <w:rPr>
                                  <w:rFonts w:ascii="SVN-Gilroy" w:hAnsi="SVN-Gilroy"/>
                                  <w:sz w:val="24"/>
                                  <w:szCs w:val="24"/>
                                </w:rPr>
                                <w:t>ịch vụ truy vấn</w:t>
                              </w:r>
                            </w:p>
                          </w:tc>
                          <w:tc>
                            <w:tcPr>
                              <w:tcW w:w="543" w:type="dxa"/>
                            </w:tcPr>
                            <w:p w14:paraId="076D3377" w14:textId="77777777" w:rsidR="00150582" w:rsidRPr="00D9747A" w:rsidRDefault="00150582" w:rsidP="003304E2">
                              <w:pPr>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5F48ED">
                                <w:rPr>
                                  <w:rFonts w:ascii="SVN-Gilroy" w:hAnsi="SVN-Gilroy"/>
                                  <w:sz w:val="24"/>
                                  <w:szCs w:val="24"/>
                                </w:rPr>
                              </w:r>
                              <w:r w:rsidR="005F48ED">
                                <w:rPr>
                                  <w:rFonts w:ascii="SVN-Gilroy" w:hAnsi="SVN-Gilroy"/>
                                  <w:sz w:val="24"/>
                                  <w:szCs w:val="24"/>
                                </w:rPr>
                                <w:fldChar w:fldCharType="separate"/>
                              </w:r>
                              <w:r w:rsidRPr="00111048">
                                <w:rPr>
                                  <w:rFonts w:ascii="SVN-Gilroy" w:hAnsi="SVN-Gilroy"/>
                                  <w:sz w:val="24"/>
                                  <w:szCs w:val="24"/>
                                </w:rPr>
                                <w:fldChar w:fldCharType="end"/>
                              </w:r>
                            </w:p>
                          </w:tc>
                          <w:tc>
                            <w:tcPr>
                              <w:tcW w:w="2354" w:type="dxa"/>
                            </w:tcPr>
                            <w:p w14:paraId="035C23F1" w14:textId="77777777" w:rsidR="00150582" w:rsidRPr="00D9747A" w:rsidRDefault="00150582" w:rsidP="003304E2">
                              <w:pPr>
                                <w:rPr>
                                  <w:rFonts w:ascii="SVN-Gilroy" w:hAnsi="SVN-Gilroy"/>
                                  <w:sz w:val="24"/>
                                  <w:szCs w:val="24"/>
                                </w:rPr>
                              </w:pPr>
                              <w:r>
                                <w:rPr>
                                  <w:rFonts w:ascii="SVN-Gilroy" w:hAnsi="SVN-Gilroy"/>
                                  <w:sz w:val="24"/>
                                  <w:szCs w:val="24"/>
                                </w:rPr>
                                <w:t>D</w:t>
                              </w:r>
                              <w:r w:rsidRPr="00111048">
                                <w:rPr>
                                  <w:rFonts w:ascii="SVN-Gilroy" w:hAnsi="SVN-Gilroy"/>
                                  <w:sz w:val="24"/>
                                  <w:szCs w:val="24"/>
                                </w:rPr>
                                <w:t>ịch vụ tha</w:t>
                              </w:r>
                              <w:bookmarkStart w:id="4" w:name="_GoBack"/>
                              <w:bookmarkEnd w:id="4"/>
                              <w:r w:rsidRPr="00111048">
                                <w:rPr>
                                  <w:rFonts w:ascii="SVN-Gilroy" w:hAnsi="SVN-Gilroy"/>
                                  <w:sz w:val="24"/>
                                  <w:szCs w:val="24"/>
                                </w:rPr>
                                <w:t>nh toán</w:t>
                              </w:r>
                              <w:r>
                                <w:rPr>
                                  <w:rFonts w:ascii="SVN-Gilroy" w:hAnsi="SVN-Gilroy"/>
                                  <w:sz w:val="24"/>
                                  <w:szCs w:val="24"/>
                                </w:rPr>
                                <w:t xml:space="preserve"> và tiền gửi</w:t>
                              </w:r>
                            </w:p>
                          </w:tc>
                          <w:tc>
                            <w:tcPr>
                              <w:tcW w:w="543" w:type="dxa"/>
                            </w:tcPr>
                            <w:p w14:paraId="00DB8183" w14:textId="77777777" w:rsidR="00150582" w:rsidRPr="00D9747A" w:rsidRDefault="00150582" w:rsidP="003304E2">
                              <w:pPr>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5F48ED">
                                <w:rPr>
                                  <w:rFonts w:ascii="SVN-Gilroy" w:hAnsi="SVN-Gilroy"/>
                                  <w:sz w:val="24"/>
                                  <w:szCs w:val="24"/>
                                </w:rPr>
                              </w:r>
                              <w:r w:rsidR="005F48ED">
                                <w:rPr>
                                  <w:rFonts w:ascii="SVN-Gilroy" w:hAnsi="SVN-Gilroy"/>
                                  <w:sz w:val="24"/>
                                  <w:szCs w:val="24"/>
                                </w:rPr>
                                <w:fldChar w:fldCharType="separate"/>
                              </w:r>
                              <w:r w:rsidRPr="00111048">
                                <w:rPr>
                                  <w:rFonts w:ascii="SVN-Gilroy" w:hAnsi="SVN-Gilroy"/>
                                  <w:sz w:val="24"/>
                                  <w:szCs w:val="24"/>
                                </w:rPr>
                                <w:fldChar w:fldCharType="end"/>
                              </w:r>
                            </w:p>
                          </w:tc>
                          <w:tc>
                            <w:tcPr>
                              <w:tcW w:w="1329" w:type="dxa"/>
                            </w:tcPr>
                            <w:p w14:paraId="1F416584" w14:textId="77777777" w:rsidR="00DF1D85" w:rsidRDefault="00150582" w:rsidP="00DF1D85">
                              <w:pPr>
                                <w:ind w:left="-45"/>
                                <w:rPr>
                                  <w:rFonts w:ascii="SVN-Gilroy" w:hAnsi="SVN-Gilroy"/>
                                  <w:sz w:val="24"/>
                                  <w:szCs w:val="24"/>
                                </w:rPr>
                              </w:pPr>
                              <w:r>
                                <w:rPr>
                                  <w:rFonts w:ascii="SVN-Gilroy" w:hAnsi="SVN-Gilroy"/>
                                  <w:sz w:val="24"/>
                                  <w:szCs w:val="24"/>
                                </w:rPr>
                                <w:t>D</w:t>
                              </w:r>
                              <w:r w:rsidRPr="00111048">
                                <w:rPr>
                                  <w:rFonts w:ascii="SVN-Gilroy" w:hAnsi="SVN-Gilroy"/>
                                  <w:sz w:val="24"/>
                                  <w:szCs w:val="24"/>
                                </w:rPr>
                                <w:t xml:space="preserve">ịch vụ </w:t>
                              </w:r>
                            </w:p>
                            <w:p w14:paraId="00043178" w14:textId="0D30ABF4" w:rsidR="00150582" w:rsidRPr="00D9747A" w:rsidRDefault="00150582" w:rsidP="00DF1D85">
                              <w:pPr>
                                <w:ind w:left="-45"/>
                                <w:rPr>
                                  <w:rFonts w:ascii="SVN-Gilroy" w:hAnsi="SVN-Gilroy"/>
                                  <w:sz w:val="24"/>
                                  <w:szCs w:val="24"/>
                                </w:rPr>
                              </w:pPr>
                              <w:r>
                                <w:rPr>
                                  <w:rFonts w:ascii="SVN-Gilroy" w:hAnsi="SVN-Gilroy"/>
                                  <w:sz w:val="24"/>
                                  <w:szCs w:val="24"/>
                                </w:rPr>
                                <w:t>thẻ</w:t>
                              </w:r>
                            </w:p>
                          </w:tc>
                          <w:tc>
                            <w:tcPr>
                              <w:tcW w:w="360" w:type="dxa"/>
                              <w:gridSpan w:val="2"/>
                            </w:tcPr>
                            <w:p w14:paraId="3BEA88E2" w14:textId="77777777" w:rsidR="00150582" w:rsidRDefault="00150582" w:rsidP="00DF1D85">
                              <w:pPr>
                                <w:ind w:left="-105" w:right="-105"/>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5F48ED">
                                <w:rPr>
                                  <w:rFonts w:ascii="SVN-Gilroy" w:hAnsi="SVN-Gilroy"/>
                                  <w:sz w:val="24"/>
                                  <w:szCs w:val="24"/>
                                </w:rPr>
                              </w:r>
                              <w:r w:rsidR="005F48ED">
                                <w:rPr>
                                  <w:rFonts w:ascii="SVN-Gilroy" w:hAnsi="SVN-Gilroy"/>
                                  <w:sz w:val="24"/>
                                  <w:szCs w:val="24"/>
                                </w:rPr>
                                <w:fldChar w:fldCharType="separate"/>
                              </w:r>
                              <w:r w:rsidRPr="00C35A03">
                                <w:rPr>
                                  <w:rFonts w:ascii="SVN-Gilroy" w:hAnsi="SVN-Gilroy"/>
                                  <w:sz w:val="24"/>
                                  <w:szCs w:val="24"/>
                                </w:rPr>
                                <w:fldChar w:fldCharType="end"/>
                              </w:r>
                            </w:p>
                          </w:tc>
                          <w:tc>
                            <w:tcPr>
                              <w:tcW w:w="2160" w:type="dxa"/>
                              <w:gridSpan w:val="2"/>
                            </w:tcPr>
                            <w:p w14:paraId="2F922599" w14:textId="54230175" w:rsidR="00150582" w:rsidRDefault="00150582" w:rsidP="00DF1D85">
                              <w:pPr>
                                <w:ind w:left="-105"/>
                                <w:rPr>
                                  <w:rFonts w:ascii="SVN-Gilroy" w:hAnsi="SVN-Gilroy"/>
                                  <w:sz w:val="24"/>
                                  <w:szCs w:val="24"/>
                                </w:rPr>
                              </w:pPr>
                              <w:r>
                                <w:rPr>
                                  <w:rFonts w:ascii="SVN-Gilroy" w:hAnsi="SVN-Gilroy"/>
                                  <w:sz w:val="24"/>
                                  <w:szCs w:val="24"/>
                                </w:rPr>
                                <w:t>Dịch vụ tài</w:t>
                              </w:r>
                              <w:r w:rsidR="00DF1D85">
                                <w:rPr>
                                  <w:rFonts w:ascii="SVN-Gilroy" w:hAnsi="SVN-Gilroy"/>
                                  <w:sz w:val="24"/>
                                  <w:szCs w:val="24"/>
                                </w:rPr>
                                <w:t xml:space="preserve"> </w:t>
                              </w:r>
                              <w:r>
                                <w:rPr>
                                  <w:rFonts w:ascii="SVN-Gilroy" w:hAnsi="SVN-Gilroy"/>
                                  <w:sz w:val="24"/>
                                  <w:szCs w:val="24"/>
                                </w:rPr>
                                <w:t>khoả</w:t>
                              </w:r>
                              <w:r w:rsidR="00DF1D85">
                                <w:rPr>
                                  <w:rFonts w:ascii="SVN-Gilroy" w:hAnsi="SVN-Gilroy"/>
                                  <w:sz w:val="24"/>
                                  <w:szCs w:val="24"/>
                                </w:rPr>
                                <w:t>n</w:t>
                              </w:r>
                              <w:r>
                                <w:rPr>
                                  <w:rFonts w:ascii="SVN-Gilroy" w:hAnsi="SVN-Gilroy"/>
                                  <w:sz w:val="24"/>
                                  <w:szCs w:val="24"/>
                                </w:rPr>
                                <w:t xml:space="preserve"> nhiều số hiệu</w:t>
                              </w:r>
                            </w:p>
                          </w:tc>
                        </w:tr>
                      </w:tbl>
                      <w:p w14:paraId="1D9FDC79" w14:textId="77777777" w:rsidR="00150582" w:rsidRPr="00A206D2" w:rsidRDefault="00150582" w:rsidP="003304E2">
                        <w:pPr>
                          <w:rPr>
                            <w:rFonts w:ascii="SVN-Gilroy" w:hAnsi="SVN-Gilroy"/>
                            <w:sz w:val="24"/>
                            <w:szCs w:val="24"/>
                          </w:rPr>
                        </w:pPr>
                      </w:p>
                    </w:tc>
                    <w:tc>
                      <w:tcPr>
                        <w:tcW w:w="236" w:type="dxa"/>
                      </w:tcPr>
                      <w:p w14:paraId="18D9D5BE" w14:textId="77777777" w:rsidR="00150582" w:rsidRPr="00324CB0" w:rsidRDefault="00150582" w:rsidP="003304E2">
                        <w:pPr>
                          <w:rPr>
                            <w:rFonts w:ascii="SVN-Gilroy" w:hAnsi="SVN-Gilroy"/>
                            <w:sz w:val="24"/>
                            <w:szCs w:val="24"/>
                          </w:rPr>
                        </w:pPr>
                      </w:p>
                    </w:tc>
                  </w:tr>
                </w:tbl>
                <w:p w14:paraId="5692AA5C" w14:textId="77777777" w:rsidR="00150582" w:rsidRPr="00A206D2" w:rsidRDefault="00150582" w:rsidP="003304E2">
                  <w:pPr>
                    <w:rPr>
                      <w:rFonts w:ascii="SVN-Gilroy" w:hAnsi="SVN-Gilroy"/>
                      <w:sz w:val="24"/>
                      <w:szCs w:val="24"/>
                    </w:rPr>
                  </w:pPr>
                </w:p>
              </w:tc>
              <w:tc>
                <w:tcPr>
                  <w:tcW w:w="236" w:type="dxa"/>
                </w:tcPr>
                <w:p w14:paraId="539E6B2E" w14:textId="77777777" w:rsidR="00150582" w:rsidRPr="00324CB0" w:rsidRDefault="00150582" w:rsidP="003304E2">
                  <w:pPr>
                    <w:rPr>
                      <w:rFonts w:ascii="SVN-Gilroy" w:hAnsi="SVN-Gilroy"/>
                      <w:sz w:val="24"/>
                      <w:szCs w:val="24"/>
                    </w:rPr>
                  </w:pPr>
                </w:p>
              </w:tc>
            </w:tr>
          </w:tbl>
          <w:p w14:paraId="514005AC" w14:textId="77777777" w:rsidR="00EB66B2" w:rsidRDefault="00EB66B2" w:rsidP="003304E2">
            <w:pPr>
              <w:rPr>
                <w:rFonts w:ascii="SVN-Gilroy" w:hAnsi="SVN-Gilroy"/>
                <w:b/>
                <w:bCs/>
                <w:sz w:val="24"/>
                <w:szCs w:val="24"/>
              </w:rPr>
            </w:pPr>
          </w:p>
        </w:tc>
      </w:tr>
      <w:tr w:rsidR="00EB66B2" w:rsidRPr="005E37B1" w14:paraId="23E4B03F" w14:textId="77777777" w:rsidTr="00EB66B2">
        <w:trPr>
          <w:trHeight w:val="300"/>
          <w:jc w:val="center"/>
        </w:trPr>
        <w:tc>
          <w:tcPr>
            <w:tcW w:w="10350" w:type="dxa"/>
            <w:tcBorders>
              <w:top w:val="nil"/>
            </w:tcBorders>
            <w:shd w:val="clear" w:color="auto" w:fill="F2F2F2" w:themeFill="background1" w:themeFillShade="F2"/>
          </w:tcPr>
          <w:p w14:paraId="2F2E7253" w14:textId="0A645A35" w:rsidR="00EB66B2" w:rsidRDefault="00EB66B2" w:rsidP="003304E2">
            <w:pPr>
              <w:rPr>
                <w:rFonts w:ascii="SVN-Gilroy" w:hAnsi="SVN-Gilroy"/>
                <w:b/>
                <w:bCs/>
                <w:sz w:val="24"/>
                <w:szCs w:val="24"/>
              </w:rPr>
            </w:pPr>
            <w:r>
              <w:rPr>
                <w:rFonts w:ascii="SVN-Gilroy" w:hAnsi="SVN-Gilroy"/>
                <w:b/>
                <w:bCs/>
                <w:sz w:val="24"/>
                <w:szCs w:val="24"/>
              </w:rPr>
              <w:lastRenderedPageBreak/>
              <w:t>2.3</w:t>
            </w:r>
            <w:r w:rsidRPr="00A206D2">
              <w:rPr>
                <w:rFonts w:ascii="SVN-Gilroy" w:hAnsi="SVN-Gilroy"/>
                <w:b/>
                <w:bCs/>
                <w:sz w:val="24"/>
                <w:szCs w:val="24"/>
              </w:rPr>
              <w:t xml:space="preserve"> </w:t>
            </w:r>
            <w:r>
              <w:rPr>
                <w:rFonts w:ascii="SVN-Gilroy" w:hAnsi="SVN-Gilroy"/>
                <w:b/>
                <w:bCs/>
                <w:sz w:val="24"/>
                <w:szCs w:val="24"/>
              </w:rPr>
              <w:t>Thông tin Người sử dụng Dịch vụ và phạm vi sử dụng Dịch vụ</w:t>
            </w:r>
          </w:p>
        </w:tc>
      </w:tr>
      <w:tr w:rsidR="00EA77BA" w:rsidRPr="005E37B1" w14:paraId="79246769" w14:textId="77777777" w:rsidTr="00EB66B2">
        <w:trPr>
          <w:trHeight w:val="300"/>
          <w:jc w:val="center"/>
        </w:trPr>
        <w:tc>
          <w:tcPr>
            <w:tcW w:w="10350" w:type="dxa"/>
            <w:tcBorders>
              <w:top w:val="dotted" w:sz="4" w:space="0" w:color="auto"/>
            </w:tcBorders>
            <w:shd w:val="clear" w:color="auto" w:fill="auto"/>
          </w:tcPr>
          <w:tbl>
            <w:tblPr>
              <w:tblW w:w="10274" w:type="dxa"/>
              <w:tblLayout w:type="fixed"/>
              <w:tblLook w:val="04A0" w:firstRow="1" w:lastRow="0" w:firstColumn="1" w:lastColumn="0" w:noHBand="0" w:noVBand="1"/>
            </w:tblPr>
            <w:tblGrid>
              <w:gridCol w:w="1134"/>
              <w:gridCol w:w="10"/>
              <w:gridCol w:w="348"/>
              <w:gridCol w:w="151"/>
              <w:gridCol w:w="90"/>
              <w:gridCol w:w="117"/>
              <w:gridCol w:w="717"/>
              <w:gridCol w:w="13"/>
              <w:gridCol w:w="11"/>
              <w:gridCol w:w="106"/>
              <w:gridCol w:w="63"/>
              <w:gridCol w:w="35"/>
              <w:gridCol w:w="668"/>
              <w:gridCol w:w="46"/>
              <w:gridCol w:w="378"/>
              <w:gridCol w:w="413"/>
              <w:gridCol w:w="179"/>
              <w:gridCol w:w="238"/>
              <w:gridCol w:w="180"/>
              <w:gridCol w:w="92"/>
              <w:gridCol w:w="87"/>
              <w:gridCol w:w="7"/>
              <w:gridCol w:w="172"/>
              <w:gridCol w:w="162"/>
              <w:gridCol w:w="22"/>
              <w:gridCol w:w="354"/>
              <w:gridCol w:w="356"/>
              <w:gridCol w:w="181"/>
              <w:gridCol w:w="293"/>
              <w:gridCol w:w="66"/>
              <w:gridCol w:w="358"/>
              <w:gridCol w:w="116"/>
              <w:gridCol w:w="162"/>
              <w:gridCol w:w="80"/>
              <w:gridCol w:w="126"/>
              <w:gridCol w:w="64"/>
              <w:gridCol w:w="87"/>
              <w:gridCol w:w="20"/>
              <w:gridCol w:w="62"/>
              <w:gridCol w:w="436"/>
              <w:gridCol w:w="154"/>
              <w:gridCol w:w="187"/>
              <w:gridCol w:w="1205"/>
              <w:gridCol w:w="433"/>
              <w:gridCol w:w="95"/>
            </w:tblGrid>
            <w:tr w:rsidR="00EA77BA" w:rsidRPr="00324CB0" w14:paraId="64C01863" w14:textId="77777777" w:rsidTr="00E4794F">
              <w:trPr>
                <w:trHeight w:val="306"/>
              </w:trPr>
              <w:tc>
                <w:tcPr>
                  <w:tcW w:w="1643" w:type="dxa"/>
                  <w:gridSpan w:val="4"/>
                </w:tcPr>
                <w:p w14:paraId="6C6A62D4" w14:textId="77777777" w:rsidR="00EA77BA" w:rsidRPr="00F7743C" w:rsidRDefault="00EA77BA" w:rsidP="003304E2">
                  <w:pPr>
                    <w:spacing w:after="0" w:line="240" w:lineRule="auto"/>
                    <w:rPr>
                      <w:rFonts w:ascii="SVN-Gilroy" w:hAnsi="SVN-Gilroy"/>
                      <w:i/>
                      <w:sz w:val="24"/>
                      <w:szCs w:val="24"/>
                    </w:rPr>
                  </w:pPr>
                  <w:r w:rsidRPr="00324CB0">
                    <w:rPr>
                      <w:rFonts w:ascii="SVN-Gilroy" w:hAnsi="SVN-Gilroy"/>
                      <w:sz w:val="24"/>
                      <w:szCs w:val="24"/>
                    </w:rPr>
                    <w:t>Họ và tên</w:t>
                  </w:r>
                  <w:r w:rsidRPr="00D0306B">
                    <w:rPr>
                      <w:rFonts w:ascii="SVN-Gilroy" w:hAnsi="SVN-Gilroy"/>
                      <w:b/>
                      <w:bCs/>
                      <w:color w:val="FF0000"/>
                      <w:sz w:val="24"/>
                      <w:szCs w:val="24"/>
                      <w:vertAlign w:val="superscript"/>
                    </w:rPr>
                    <w:t>(*)</w:t>
                  </w:r>
                  <w:r>
                    <w:rPr>
                      <w:rFonts w:ascii="SVN-Gilroy" w:hAnsi="SVN-Gilroy"/>
                      <w:sz w:val="24"/>
                      <w:szCs w:val="24"/>
                    </w:rPr>
                    <w:t>:</w:t>
                  </w:r>
                </w:p>
              </w:tc>
              <w:tc>
                <w:tcPr>
                  <w:tcW w:w="8631" w:type="dxa"/>
                  <w:gridSpan w:val="41"/>
                  <w:tcBorders>
                    <w:bottom w:val="dotted" w:sz="4" w:space="0" w:color="auto"/>
                  </w:tcBorders>
                </w:tcPr>
                <w:p w14:paraId="485E4D16" w14:textId="03ADA2C9" w:rsidR="00EA77BA" w:rsidRPr="00324CB0" w:rsidRDefault="00EA77BA" w:rsidP="003304E2">
                  <w:pPr>
                    <w:spacing w:after="0" w:line="240" w:lineRule="auto"/>
                    <w:rPr>
                      <w:rFonts w:ascii="SVN-Gilroy" w:hAnsi="SVN-Gilroy"/>
                      <w:sz w:val="24"/>
                      <w:szCs w:val="24"/>
                    </w:rPr>
                  </w:pPr>
                </w:p>
              </w:tc>
            </w:tr>
            <w:tr w:rsidR="00EA77BA" w:rsidRPr="00324CB0" w14:paraId="7148723D" w14:textId="77777777" w:rsidTr="00DF1D85">
              <w:trPr>
                <w:trHeight w:val="306"/>
              </w:trPr>
              <w:tc>
                <w:tcPr>
                  <w:tcW w:w="2580" w:type="dxa"/>
                  <w:gridSpan w:val="8"/>
                </w:tcPr>
                <w:p w14:paraId="38746E2C" w14:textId="77777777" w:rsidR="00EA77BA" w:rsidRPr="00324CB0" w:rsidRDefault="00EA77BA" w:rsidP="003304E2">
                  <w:pPr>
                    <w:spacing w:after="0" w:line="240" w:lineRule="auto"/>
                    <w:rPr>
                      <w:rFonts w:ascii="SVN-Gilroy" w:hAnsi="SVN-Gilroy"/>
                      <w:sz w:val="24"/>
                      <w:szCs w:val="24"/>
                    </w:rPr>
                  </w:pPr>
                  <w:r>
                    <w:rPr>
                      <w:rFonts w:ascii="SVN-Gilroy" w:hAnsi="SVN-Gilroy"/>
                      <w:sz w:val="24"/>
                      <w:szCs w:val="24"/>
                    </w:rPr>
                    <w:t>Giấy tờ tùy thân</w:t>
                  </w:r>
                  <w:r>
                    <w:rPr>
                      <w:rStyle w:val="FootnoteReference"/>
                      <w:rFonts w:ascii="SVN-Gilroy" w:hAnsi="SVN-Gilroy"/>
                      <w:sz w:val="24"/>
                      <w:szCs w:val="24"/>
                    </w:rPr>
                    <w:footnoteReference w:id="22"/>
                  </w:r>
                  <w:r>
                    <w:rPr>
                      <w:rFonts w:ascii="SVN-Gilroy" w:hAnsi="SVN-Gilroy"/>
                      <w:sz w:val="24"/>
                      <w:szCs w:val="24"/>
                    </w:rPr>
                    <w:t xml:space="preserve"> </w:t>
                  </w:r>
                  <w:r w:rsidRPr="00D0306B">
                    <w:rPr>
                      <w:rFonts w:ascii="SVN-Gilroy" w:hAnsi="SVN-Gilroy"/>
                      <w:b/>
                      <w:bCs/>
                      <w:color w:val="FF0000"/>
                      <w:sz w:val="24"/>
                      <w:szCs w:val="24"/>
                      <w:vertAlign w:val="superscript"/>
                    </w:rPr>
                    <w:t>(*)</w:t>
                  </w:r>
                  <w:r>
                    <w:rPr>
                      <w:rFonts w:ascii="SVN-Gilroy" w:hAnsi="SVN-Gilroy"/>
                      <w:sz w:val="24"/>
                      <w:szCs w:val="24"/>
                    </w:rPr>
                    <w:t>:</w:t>
                  </w:r>
                </w:p>
              </w:tc>
              <w:tc>
                <w:tcPr>
                  <w:tcW w:w="3569" w:type="dxa"/>
                  <w:gridSpan w:val="19"/>
                  <w:tcBorders>
                    <w:bottom w:val="dotted" w:sz="4" w:space="0" w:color="auto"/>
                  </w:tcBorders>
                </w:tcPr>
                <w:p w14:paraId="65B37083" w14:textId="77777777" w:rsidR="00EA77BA" w:rsidRPr="00BC2151" w:rsidDel="00B150B7" w:rsidRDefault="00EA77BA" w:rsidP="003304E2">
                  <w:pPr>
                    <w:spacing w:after="0" w:line="240" w:lineRule="auto"/>
                    <w:ind w:left="-105"/>
                    <w:rPr>
                      <w:rFonts w:ascii="SVN-Gilroy" w:hAnsi="SVN-Gilroy"/>
                      <w:sz w:val="24"/>
                      <w:szCs w:val="24"/>
                    </w:rPr>
                  </w:pPr>
                </w:p>
              </w:tc>
              <w:tc>
                <w:tcPr>
                  <w:tcW w:w="1553" w:type="dxa"/>
                  <w:gridSpan w:val="11"/>
                </w:tcPr>
                <w:p w14:paraId="2FF04C53" w14:textId="77777777" w:rsidR="00EA77BA" w:rsidRPr="00324CB0" w:rsidRDefault="00EA77BA" w:rsidP="003304E2">
                  <w:pPr>
                    <w:spacing w:after="0" w:line="240" w:lineRule="auto"/>
                    <w:ind w:left="-105" w:right="75"/>
                    <w:rPr>
                      <w:rFonts w:ascii="SVN-Gilroy" w:hAnsi="SVN-Gilroy"/>
                      <w:sz w:val="24"/>
                      <w:szCs w:val="24"/>
                    </w:rPr>
                  </w:pPr>
                  <w:r>
                    <w:rPr>
                      <w:rFonts w:ascii="SVN-Gilroy" w:hAnsi="SVN-Gilroy"/>
                      <w:sz w:val="24"/>
                      <w:szCs w:val="24"/>
                    </w:rPr>
                    <w:t>Ngày Cấp</w:t>
                  </w:r>
                  <w:r w:rsidRPr="00D0306B">
                    <w:rPr>
                      <w:rFonts w:ascii="SVN-Gilroy" w:hAnsi="SVN-Gilroy"/>
                      <w:b/>
                      <w:bCs/>
                      <w:color w:val="FF0000"/>
                      <w:sz w:val="24"/>
                      <w:szCs w:val="24"/>
                      <w:vertAlign w:val="superscript"/>
                    </w:rPr>
                    <w:t>(*)</w:t>
                  </w:r>
                  <w:r>
                    <w:rPr>
                      <w:rFonts w:ascii="SVN-Gilroy" w:hAnsi="SVN-Gilroy"/>
                      <w:sz w:val="24"/>
                      <w:szCs w:val="24"/>
                    </w:rPr>
                    <w:t xml:space="preserve">: </w:t>
                  </w:r>
                </w:p>
              </w:tc>
              <w:tc>
                <w:tcPr>
                  <w:tcW w:w="2572" w:type="dxa"/>
                  <w:gridSpan w:val="7"/>
                  <w:tcBorders>
                    <w:bottom w:val="dotted" w:sz="4" w:space="0" w:color="auto"/>
                  </w:tcBorders>
                </w:tcPr>
                <w:p w14:paraId="30ACD3DC" w14:textId="77777777" w:rsidR="00EA77BA" w:rsidRPr="00324CB0" w:rsidRDefault="00EA77BA" w:rsidP="003304E2">
                  <w:pPr>
                    <w:spacing w:after="0" w:line="240" w:lineRule="auto"/>
                    <w:ind w:left="-105"/>
                    <w:rPr>
                      <w:rFonts w:ascii="SVN-Gilroy" w:hAnsi="SVN-Gilroy"/>
                      <w:sz w:val="24"/>
                      <w:szCs w:val="24"/>
                    </w:rPr>
                  </w:pPr>
                </w:p>
              </w:tc>
            </w:tr>
            <w:tr w:rsidR="00EA77BA" w:rsidRPr="00324CB0" w14:paraId="79AB012B" w14:textId="77777777" w:rsidTr="00E4794F">
              <w:trPr>
                <w:trHeight w:val="306"/>
              </w:trPr>
              <w:tc>
                <w:tcPr>
                  <w:tcW w:w="1733" w:type="dxa"/>
                  <w:gridSpan w:val="5"/>
                </w:tcPr>
                <w:p w14:paraId="03538DC4" w14:textId="02AAF2C8" w:rsidR="00EA77BA" w:rsidRPr="000B7CDA" w:rsidRDefault="00EA77BA" w:rsidP="003304E2">
                  <w:pPr>
                    <w:spacing w:after="0" w:line="240" w:lineRule="auto"/>
                    <w:rPr>
                      <w:rFonts w:ascii="SVN-Gilroy" w:hAnsi="SVN-Gilroy"/>
                      <w:sz w:val="24"/>
                      <w:szCs w:val="24"/>
                    </w:rPr>
                  </w:pPr>
                  <w:r w:rsidRPr="000B7CDA">
                    <w:rPr>
                      <w:rFonts w:ascii="SVN-Gilroy" w:hAnsi="SVN-Gilroy"/>
                      <w:sz w:val="24"/>
                      <w:szCs w:val="24"/>
                    </w:rPr>
                    <w:t>Nơi cấp</w:t>
                  </w:r>
                  <w:r w:rsidRPr="000B7CDA" w:rsidDel="008867D2">
                    <w:rPr>
                      <w:rFonts w:ascii="SVN-Gilroy" w:hAnsi="SVN-Gilroy"/>
                      <w:sz w:val="24"/>
                      <w:szCs w:val="24"/>
                    </w:rPr>
                    <w:t xml:space="preserve"> </w:t>
                  </w:r>
                  <w:r w:rsidRPr="00D0306B">
                    <w:rPr>
                      <w:rFonts w:ascii="SVN-Gilroy" w:hAnsi="SVN-Gilroy"/>
                      <w:b/>
                      <w:bCs/>
                      <w:color w:val="FF0000"/>
                      <w:sz w:val="24"/>
                      <w:szCs w:val="24"/>
                      <w:vertAlign w:val="superscript"/>
                    </w:rPr>
                    <w:t>(*)</w:t>
                  </w:r>
                  <w:r>
                    <w:rPr>
                      <w:rFonts w:ascii="SVN-Gilroy" w:hAnsi="SVN-Gilroy"/>
                      <w:sz w:val="24"/>
                      <w:szCs w:val="24"/>
                    </w:rPr>
                    <w:t>:</w:t>
                  </w:r>
                </w:p>
              </w:tc>
              <w:tc>
                <w:tcPr>
                  <w:tcW w:w="3350" w:type="dxa"/>
                  <w:gridSpan w:val="17"/>
                  <w:tcBorders>
                    <w:bottom w:val="dotted" w:sz="4" w:space="0" w:color="auto"/>
                  </w:tcBorders>
                </w:tcPr>
                <w:p w14:paraId="37725891" w14:textId="77777777" w:rsidR="00EA77BA" w:rsidRPr="000B7CDA" w:rsidRDefault="00EA77BA" w:rsidP="003304E2">
                  <w:pPr>
                    <w:spacing w:after="0" w:line="240" w:lineRule="auto"/>
                    <w:rPr>
                      <w:rFonts w:ascii="SVN-Gilroy" w:hAnsi="SVN-Gilroy"/>
                      <w:sz w:val="24"/>
                      <w:szCs w:val="24"/>
                    </w:rPr>
                  </w:pPr>
                </w:p>
              </w:tc>
              <w:tc>
                <w:tcPr>
                  <w:tcW w:w="1964" w:type="dxa"/>
                  <w:gridSpan w:val="9"/>
                </w:tcPr>
                <w:p w14:paraId="38BC8DA4" w14:textId="53108177" w:rsidR="00EA77BA" w:rsidRPr="000B7CDA" w:rsidRDefault="00EA77BA" w:rsidP="003304E2">
                  <w:pPr>
                    <w:spacing w:after="0" w:line="240" w:lineRule="auto"/>
                    <w:rPr>
                      <w:rFonts w:ascii="SVN-Gilroy" w:hAnsi="SVN-Gilroy"/>
                      <w:sz w:val="24"/>
                      <w:szCs w:val="24"/>
                    </w:rPr>
                  </w:pPr>
                  <w:r>
                    <w:rPr>
                      <w:rFonts w:ascii="SVN-Gilroy" w:hAnsi="SVN-Gilroy"/>
                      <w:sz w:val="24"/>
                      <w:szCs w:val="24"/>
                    </w:rPr>
                    <w:t>Có giá trị đến</w:t>
                  </w:r>
                  <w:r w:rsidRPr="00D0306B">
                    <w:rPr>
                      <w:rFonts w:ascii="SVN-Gilroy" w:hAnsi="SVN-Gilroy"/>
                      <w:b/>
                      <w:bCs/>
                      <w:color w:val="FF0000"/>
                      <w:sz w:val="24"/>
                      <w:szCs w:val="24"/>
                      <w:vertAlign w:val="superscript"/>
                    </w:rPr>
                    <w:t>(*)</w:t>
                  </w:r>
                  <w:r>
                    <w:rPr>
                      <w:rFonts w:ascii="SVN-Gilroy" w:hAnsi="SVN-Gilroy"/>
                      <w:sz w:val="24"/>
                      <w:szCs w:val="24"/>
                    </w:rPr>
                    <w:t>:</w:t>
                  </w:r>
                </w:p>
              </w:tc>
              <w:tc>
                <w:tcPr>
                  <w:tcW w:w="3227" w:type="dxa"/>
                  <w:gridSpan w:val="14"/>
                  <w:tcBorders>
                    <w:bottom w:val="dotted" w:sz="4" w:space="0" w:color="auto"/>
                  </w:tcBorders>
                </w:tcPr>
                <w:p w14:paraId="3492AAB0" w14:textId="77777777" w:rsidR="00EA77BA" w:rsidRPr="00324CB0" w:rsidRDefault="00EA77BA" w:rsidP="003304E2">
                  <w:pPr>
                    <w:spacing w:after="0" w:line="240" w:lineRule="auto"/>
                    <w:rPr>
                      <w:rFonts w:ascii="SVN-Gilroy" w:hAnsi="SVN-Gilroy"/>
                      <w:sz w:val="24"/>
                      <w:szCs w:val="24"/>
                    </w:rPr>
                  </w:pPr>
                </w:p>
              </w:tc>
            </w:tr>
            <w:tr w:rsidR="00EA77BA" w:rsidRPr="00324CB0" w14:paraId="0792088B" w14:textId="77777777" w:rsidTr="00E4794F">
              <w:trPr>
                <w:trHeight w:val="306"/>
              </w:trPr>
              <w:tc>
                <w:tcPr>
                  <w:tcW w:w="2591" w:type="dxa"/>
                  <w:gridSpan w:val="9"/>
                </w:tcPr>
                <w:p w14:paraId="593CEF65" w14:textId="77777777" w:rsidR="00EA77BA" w:rsidRPr="006B66F1" w:rsidRDefault="00EA77BA" w:rsidP="003304E2">
                  <w:pPr>
                    <w:spacing w:after="0" w:line="240" w:lineRule="auto"/>
                    <w:rPr>
                      <w:rFonts w:ascii="SVN-Gilroy" w:hAnsi="SVN-Gilroy"/>
                      <w:i/>
                      <w:sz w:val="24"/>
                      <w:szCs w:val="24"/>
                    </w:rPr>
                  </w:pPr>
                  <w:r w:rsidRPr="00324CB0">
                    <w:rPr>
                      <w:rFonts w:ascii="SVN-Gilroy" w:hAnsi="SVN-Gilroy"/>
                      <w:sz w:val="24"/>
                      <w:szCs w:val="24"/>
                    </w:rPr>
                    <w:t>Điện thoại di động</w:t>
                  </w:r>
                  <w:r w:rsidRPr="00D0306B">
                    <w:rPr>
                      <w:rFonts w:ascii="SVN-Gilroy" w:hAnsi="SVN-Gilroy"/>
                      <w:b/>
                      <w:bCs/>
                      <w:color w:val="FF0000"/>
                      <w:sz w:val="24"/>
                      <w:szCs w:val="24"/>
                      <w:vertAlign w:val="superscript"/>
                    </w:rPr>
                    <w:t>(*)</w:t>
                  </w:r>
                  <w:r>
                    <w:rPr>
                      <w:rFonts w:ascii="SVN-Gilroy" w:hAnsi="SVN-Gilroy"/>
                      <w:bCs/>
                      <w:sz w:val="24"/>
                      <w:szCs w:val="24"/>
                    </w:rPr>
                    <w:t>:</w:t>
                  </w:r>
                </w:p>
              </w:tc>
              <w:tc>
                <w:tcPr>
                  <w:tcW w:w="2492" w:type="dxa"/>
                  <w:gridSpan w:val="13"/>
                  <w:tcBorders>
                    <w:top w:val="dotted" w:sz="4" w:space="0" w:color="auto"/>
                    <w:bottom w:val="dotted" w:sz="4" w:space="0" w:color="auto"/>
                  </w:tcBorders>
                </w:tcPr>
                <w:p w14:paraId="11B8ECD5" w14:textId="77777777" w:rsidR="00EA77BA" w:rsidRPr="00324CB0" w:rsidRDefault="00EA77BA" w:rsidP="003304E2">
                  <w:pPr>
                    <w:spacing w:after="0" w:line="240" w:lineRule="auto"/>
                    <w:rPr>
                      <w:rFonts w:ascii="SVN-Gilroy" w:hAnsi="SVN-Gilroy"/>
                      <w:sz w:val="24"/>
                      <w:szCs w:val="24"/>
                    </w:rPr>
                  </w:pPr>
                </w:p>
              </w:tc>
              <w:tc>
                <w:tcPr>
                  <w:tcW w:w="2242" w:type="dxa"/>
                  <w:gridSpan w:val="11"/>
                </w:tcPr>
                <w:p w14:paraId="7E625382" w14:textId="77777777" w:rsidR="00EA77BA" w:rsidRPr="006B66F1" w:rsidRDefault="00EA77BA" w:rsidP="003304E2">
                  <w:pPr>
                    <w:spacing w:after="0" w:line="240" w:lineRule="auto"/>
                    <w:rPr>
                      <w:rFonts w:ascii="SVN-Gilroy" w:hAnsi="SVN-Gilroy"/>
                      <w:sz w:val="24"/>
                      <w:szCs w:val="24"/>
                    </w:rPr>
                  </w:pPr>
                  <w:r w:rsidRPr="00324CB0">
                    <w:rPr>
                      <w:rFonts w:ascii="SVN-Gilroy" w:hAnsi="SVN-Gilroy"/>
                      <w:sz w:val="24"/>
                      <w:szCs w:val="24"/>
                    </w:rPr>
                    <w:t>Địa chỉ Email</w:t>
                  </w:r>
                  <w:r w:rsidRPr="00D0306B">
                    <w:rPr>
                      <w:rFonts w:ascii="SVN-Gilroy" w:hAnsi="SVN-Gilroy"/>
                      <w:b/>
                      <w:bCs/>
                      <w:color w:val="FF0000"/>
                      <w:sz w:val="24"/>
                      <w:szCs w:val="24"/>
                      <w:vertAlign w:val="superscript"/>
                    </w:rPr>
                    <w:t>(*)</w:t>
                  </w:r>
                  <w:r>
                    <w:rPr>
                      <w:rFonts w:ascii="SVN-Gilroy" w:hAnsi="SVN-Gilroy"/>
                      <w:sz w:val="24"/>
                      <w:szCs w:val="24"/>
                    </w:rPr>
                    <w:t>:</w:t>
                  </w:r>
                </w:p>
              </w:tc>
              <w:tc>
                <w:tcPr>
                  <w:tcW w:w="2949" w:type="dxa"/>
                  <w:gridSpan w:val="12"/>
                  <w:tcBorders>
                    <w:top w:val="dotted" w:sz="4" w:space="0" w:color="auto"/>
                    <w:bottom w:val="dotted" w:sz="4" w:space="0" w:color="auto"/>
                  </w:tcBorders>
                </w:tcPr>
                <w:p w14:paraId="1D2AA1E8" w14:textId="77777777" w:rsidR="00EA77BA" w:rsidRPr="00324CB0" w:rsidRDefault="00EA77BA" w:rsidP="003304E2">
                  <w:pPr>
                    <w:spacing w:after="0" w:line="240" w:lineRule="auto"/>
                    <w:rPr>
                      <w:rFonts w:ascii="SVN-Gilroy" w:hAnsi="SVN-Gilroy"/>
                      <w:sz w:val="24"/>
                      <w:szCs w:val="24"/>
                    </w:rPr>
                  </w:pPr>
                </w:p>
              </w:tc>
            </w:tr>
            <w:tr w:rsidR="00EA77BA" w:rsidRPr="00324CB0" w14:paraId="3DD748EC" w14:textId="77777777" w:rsidTr="00E4794F">
              <w:trPr>
                <w:trHeight w:val="306"/>
              </w:trPr>
              <w:tc>
                <w:tcPr>
                  <w:tcW w:w="10274" w:type="dxa"/>
                  <w:gridSpan w:val="45"/>
                </w:tcPr>
                <w:p w14:paraId="085E6603" w14:textId="77777777" w:rsidR="00EA77BA" w:rsidRPr="007E53E8" w:rsidRDefault="00EA77BA" w:rsidP="003304E2">
                  <w:pPr>
                    <w:spacing w:after="0" w:line="240" w:lineRule="auto"/>
                    <w:rPr>
                      <w:rFonts w:ascii="SVN-Gilroy" w:hAnsi="SVN-Gilroy"/>
                      <w:b/>
                      <w:sz w:val="24"/>
                      <w:szCs w:val="24"/>
                    </w:rPr>
                  </w:pPr>
                  <w:r w:rsidRPr="007E53E8">
                    <w:rPr>
                      <w:rFonts w:ascii="SVN-Gilroy" w:hAnsi="SVN-Gilroy" w:cs="Courier New"/>
                      <w:b/>
                      <w:i/>
                      <w:iCs/>
                      <w:sz w:val="24"/>
                      <w:szCs w:val="24"/>
                    </w:rPr>
                    <w:t xml:space="preserve">Các thông tin khác không kê khai tại Phụ lục này: thực hiện theo thông tin đăng ký/ cập nhật </w:t>
                  </w:r>
                  <w:r w:rsidRPr="007E53E8">
                    <w:rPr>
                      <w:rFonts w:ascii="SVN-Gilroy" w:hAnsi="SVN-Gilroy"/>
                      <w:b/>
                      <w:i/>
                      <w:sz w:val="24"/>
                      <w:szCs w:val="24"/>
                    </w:rPr>
                    <w:t>trong</w:t>
                  </w:r>
                  <w:r w:rsidRPr="007E53E8">
                    <w:rPr>
                      <w:rFonts w:ascii="SVN-Gilroy" w:hAnsi="SVN-Gilroy" w:cs="Courier New"/>
                      <w:b/>
                      <w:i/>
                      <w:iCs/>
                      <w:sz w:val="24"/>
                      <w:szCs w:val="24"/>
                    </w:rPr>
                    <w:t xml:space="preserve"> hồ sơ mở Tài khoản đăng ký sử dụng dịch vụ</w:t>
                  </w:r>
                  <w:r w:rsidRPr="007E53E8">
                    <w:rPr>
                      <w:rStyle w:val="FootnoteReference"/>
                      <w:rFonts w:ascii="SVN-Gilroy" w:hAnsi="SVN-Gilroy" w:cs="Courier New"/>
                      <w:b/>
                      <w:i/>
                      <w:iCs/>
                      <w:sz w:val="24"/>
                      <w:szCs w:val="24"/>
                    </w:rPr>
                    <w:footnoteReference w:id="23"/>
                  </w:r>
                  <w:r w:rsidRPr="007E53E8">
                    <w:rPr>
                      <w:rFonts w:ascii="SVN-Gilroy" w:hAnsi="SVN-Gilroy" w:cs="Courier New"/>
                      <w:b/>
                      <w:i/>
                      <w:iCs/>
                      <w:sz w:val="24"/>
                      <w:szCs w:val="24"/>
                    </w:rPr>
                    <w:t>.</w:t>
                  </w:r>
                </w:p>
                <w:p w14:paraId="287C2655" w14:textId="3B3515AE" w:rsidR="00EA77BA" w:rsidRPr="008873B3" w:rsidRDefault="00EA77BA" w:rsidP="003304E2">
                  <w:pPr>
                    <w:spacing w:after="0" w:line="240" w:lineRule="auto"/>
                    <w:rPr>
                      <w:rFonts w:ascii="SVN-Gilroy" w:hAnsi="SVN-Gilroy"/>
                      <w:b/>
                      <w:sz w:val="24"/>
                      <w:szCs w:val="24"/>
                    </w:rPr>
                  </w:pPr>
                  <w:r w:rsidRPr="008873B3">
                    <w:rPr>
                      <w:rFonts w:ascii="SVN-Gilroy" w:hAnsi="SVN-Gilroy"/>
                      <w:b/>
                      <w:sz w:val="24"/>
                      <w:szCs w:val="24"/>
                    </w:rPr>
                    <w:t>Nếu Người sử dụng dịch vụ chưa đăng ký/ cập nhật thông tin trong hồ sơ mở Tài khoản và sử dụng dịch vụ tại VPBank, vui lòng điền bổ sung các thông tin sau</w:t>
                  </w:r>
                  <w:r w:rsidR="00BB1E5A">
                    <w:rPr>
                      <w:rStyle w:val="FootnoteReference"/>
                      <w:rFonts w:ascii="SVN-Gilroy" w:hAnsi="SVN-Gilroy"/>
                      <w:b/>
                      <w:sz w:val="24"/>
                      <w:szCs w:val="24"/>
                    </w:rPr>
                    <w:footnoteReference w:id="24"/>
                  </w:r>
                  <w:r w:rsidRPr="008873B3">
                    <w:rPr>
                      <w:rFonts w:ascii="SVN-Gilroy" w:hAnsi="SVN-Gilroy"/>
                      <w:b/>
                      <w:sz w:val="24"/>
                      <w:szCs w:val="24"/>
                    </w:rPr>
                    <w:t>:</w:t>
                  </w:r>
                </w:p>
              </w:tc>
            </w:tr>
            <w:tr w:rsidR="00EA77BA" w:rsidRPr="00324CB0" w14:paraId="2E21B7F8" w14:textId="77777777" w:rsidTr="00E4794F">
              <w:trPr>
                <w:trHeight w:val="333"/>
              </w:trPr>
              <w:tc>
                <w:tcPr>
                  <w:tcW w:w="2760" w:type="dxa"/>
                  <w:gridSpan w:val="11"/>
                </w:tcPr>
                <w:p w14:paraId="07154880" w14:textId="77777777" w:rsidR="00EA77BA" w:rsidRPr="00A206D2" w:rsidRDefault="00EA77BA" w:rsidP="003304E2">
                  <w:pPr>
                    <w:spacing w:after="0" w:line="240" w:lineRule="auto"/>
                    <w:rPr>
                      <w:rFonts w:ascii="SVN-Gilroy" w:hAnsi="SVN-Gilroy"/>
                      <w:sz w:val="24"/>
                      <w:szCs w:val="24"/>
                    </w:rPr>
                  </w:pPr>
                  <w:r>
                    <w:rPr>
                      <w:rFonts w:ascii="SVN-Gilroy" w:hAnsi="SVN-Gilroy"/>
                      <w:sz w:val="24"/>
                      <w:szCs w:val="24"/>
                    </w:rPr>
                    <w:t>Ngày/tháng/năm sinh:</w:t>
                  </w:r>
                </w:p>
              </w:tc>
              <w:tc>
                <w:tcPr>
                  <w:tcW w:w="7514" w:type="dxa"/>
                  <w:gridSpan w:val="34"/>
                  <w:tcBorders>
                    <w:bottom w:val="dotted" w:sz="4" w:space="0" w:color="auto"/>
                  </w:tcBorders>
                </w:tcPr>
                <w:p w14:paraId="568B03E8" w14:textId="77777777" w:rsidR="00EA77BA" w:rsidRPr="00324CB0" w:rsidRDefault="00EA77BA" w:rsidP="003304E2">
                  <w:pPr>
                    <w:spacing w:after="0" w:line="240" w:lineRule="auto"/>
                    <w:rPr>
                      <w:rFonts w:ascii="SVN-Gilroy" w:hAnsi="SVN-Gilroy"/>
                      <w:sz w:val="24"/>
                      <w:szCs w:val="24"/>
                    </w:rPr>
                  </w:pPr>
                </w:p>
              </w:tc>
            </w:tr>
            <w:tr w:rsidR="00EA77BA" w:rsidRPr="00324CB0" w14:paraId="0CD35527" w14:textId="77777777" w:rsidTr="00E4794F">
              <w:trPr>
                <w:gridAfter w:val="2"/>
                <w:wAfter w:w="528" w:type="dxa"/>
                <w:trHeight w:val="333"/>
              </w:trPr>
              <w:tc>
                <w:tcPr>
                  <w:tcW w:w="1850" w:type="dxa"/>
                  <w:gridSpan w:val="6"/>
                </w:tcPr>
                <w:p w14:paraId="5E9B7305" w14:textId="77777777" w:rsidR="00EA77BA" w:rsidRPr="00A206D2" w:rsidRDefault="00EA77BA" w:rsidP="003304E2">
                  <w:pPr>
                    <w:spacing w:after="0" w:line="240" w:lineRule="auto"/>
                    <w:rPr>
                      <w:rFonts w:ascii="SVN-Gilroy" w:hAnsi="SVN-Gilroy"/>
                      <w:sz w:val="24"/>
                      <w:szCs w:val="24"/>
                    </w:rPr>
                  </w:pPr>
                  <w:r>
                    <w:rPr>
                      <w:rFonts w:ascii="SVN-Gilroy" w:hAnsi="SVN-Gilroy"/>
                      <w:sz w:val="24"/>
                      <w:szCs w:val="24"/>
                    </w:rPr>
                    <w:t xml:space="preserve">Nghề nghiệp: </w:t>
                  </w:r>
                </w:p>
              </w:tc>
              <w:tc>
                <w:tcPr>
                  <w:tcW w:w="3226" w:type="dxa"/>
                  <w:gridSpan w:val="15"/>
                  <w:tcBorders>
                    <w:bottom w:val="dotted" w:sz="4" w:space="0" w:color="auto"/>
                  </w:tcBorders>
                </w:tcPr>
                <w:p w14:paraId="0C985D10" w14:textId="77777777" w:rsidR="00EA77BA" w:rsidRPr="005A63DB" w:rsidRDefault="00EA77BA" w:rsidP="003304E2">
                  <w:pPr>
                    <w:spacing w:after="0" w:line="240" w:lineRule="auto"/>
                    <w:rPr>
                      <w:rFonts w:ascii="SVN-Gilroy" w:hAnsi="SVN-Gilroy"/>
                      <w:sz w:val="24"/>
                      <w:szCs w:val="24"/>
                    </w:rPr>
                  </w:pPr>
                </w:p>
              </w:tc>
              <w:tc>
                <w:tcPr>
                  <w:tcW w:w="1254" w:type="dxa"/>
                  <w:gridSpan w:val="7"/>
                </w:tcPr>
                <w:p w14:paraId="4C36E4E9" w14:textId="77777777" w:rsidR="00EA77BA" w:rsidRPr="00324CB0" w:rsidRDefault="00EA77BA" w:rsidP="003304E2">
                  <w:pPr>
                    <w:spacing w:after="0" w:line="240" w:lineRule="auto"/>
                    <w:rPr>
                      <w:rFonts w:ascii="SVN-Gilroy" w:hAnsi="SVN-Gilroy"/>
                      <w:sz w:val="24"/>
                      <w:szCs w:val="24"/>
                    </w:rPr>
                  </w:pPr>
                  <w:r>
                    <w:rPr>
                      <w:rFonts w:ascii="SVN-Gilroy" w:hAnsi="SVN-Gilroy"/>
                      <w:sz w:val="24"/>
                      <w:szCs w:val="24"/>
                    </w:rPr>
                    <w:t>Chức vụ:</w:t>
                  </w:r>
                </w:p>
              </w:tc>
              <w:tc>
                <w:tcPr>
                  <w:tcW w:w="3416" w:type="dxa"/>
                  <w:gridSpan w:val="15"/>
                  <w:tcBorders>
                    <w:bottom w:val="dotted" w:sz="4" w:space="0" w:color="auto"/>
                  </w:tcBorders>
                </w:tcPr>
                <w:p w14:paraId="70F89E07" w14:textId="77777777" w:rsidR="00EA77BA" w:rsidRPr="00324CB0" w:rsidRDefault="00EA77BA" w:rsidP="003304E2">
                  <w:pPr>
                    <w:spacing w:after="0" w:line="240" w:lineRule="auto"/>
                    <w:rPr>
                      <w:rFonts w:ascii="SVN-Gilroy" w:hAnsi="SVN-Gilroy"/>
                      <w:sz w:val="24"/>
                      <w:szCs w:val="24"/>
                    </w:rPr>
                  </w:pPr>
                </w:p>
              </w:tc>
            </w:tr>
            <w:tr w:rsidR="00EA77BA" w:rsidRPr="00324CB0" w14:paraId="4C6A37C9" w14:textId="77777777" w:rsidTr="00E4794F">
              <w:trPr>
                <w:gridAfter w:val="1"/>
                <w:wAfter w:w="95" w:type="dxa"/>
                <w:trHeight w:val="333"/>
              </w:trPr>
              <w:tc>
                <w:tcPr>
                  <w:tcW w:w="1492" w:type="dxa"/>
                  <w:gridSpan w:val="3"/>
                </w:tcPr>
                <w:p w14:paraId="22766E25" w14:textId="77777777" w:rsidR="00EA77BA" w:rsidRDefault="00EA77BA" w:rsidP="003304E2">
                  <w:pPr>
                    <w:spacing w:after="0" w:line="240" w:lineRule="auto"/>
                    <w:rPr>
                      <w:rFonts w:ascii="SVN-Gilroy" w:hAnsi="SVN-Gilroy"/>
                      <w:sz w:val="24"/>
                      <w:szCs w:val="24"/>
                    </w:rPr>
                  </w:pPr>
                  <w:r>
                    <w:rPr>
                      <w:rFonts w:ascii="SVN-Gilroy" w:hAnsi="SVN-Gilroy"/>
                      <w:sz w:val="24"/>
                      <w:szCs w:val="24"/>
                    </w:rPr>
                    <w:t xml:space="preserve">Quốc tịch: </w:t>
                  </w:r>
                </w:p>
              </w:tc>
              <w:tc>
                <w:tcPr>
                  <w:tcW w:w="3584" w:type="dxa"/>
                  <w:gridSpan w:val="18"/>
                  <w:tcBorders>
                    <w:bottom w:val="dotted" w:sz="4" w:space="0" w:color="auto"/>
                  </w:tcBorders>
                </w:tcPr>
                <w:p w14:paraId="346C4507" w14:textId="77777777" w:rsidR="00EA77BA" w:rsidRPr="005A63DB" w:rsidRDefault="00EA77BA" w:rsidP="003304E2">
                  <w:pPr>
                    <w:spacing w:after="0" w:line="240" w:lineRule="auto"/>
                    <w:rPr>
                      <w:rFonts w:ascii="SVN-Gilroy" w:hAnsi="SVN-Gilroy"/>
                      <w:sz w:val="24"/>
                      <w:szCs w:val="24"/>
                    </w:rPr>
                  </w:pPr>
                </w:p>
              </w:tc>
              <w:tc>
                <w:tcPr>
                  <w:tcW w:w="2519" w:type="dxa"/>
                  <w:gridSpan w:val="15"/>
                </w:tcPr>
                <w:p w14:paraId="38A0F13D" w14:textId="77777777" w:rsidR="00EA77BA" w:rsidRDefault="00EA77BA" w:rsidP="003304E2">
                  <w:pPr>
                    <w:spacing w:after="0" w:line="240" w:lineRule="auto"/>
                    <w:rPr>
                      <w:rFonts w:ascii="SVN-Gilroy" w:hAnsi="SVN-Gilroy"/>
                      <w:sz w:val="24"/>
                      <w:szCs w:val="24"/>
                    </w:rPr>
                  </w:pPr>
                  <w:r>
                    <w:rPr>
                      <w:rFonts w:ascii="SVN-Gilroy" w:hAnsi="SVN-Gilroy"/>
                      <w:sz w:val="24"/>
                      <w:szCs w:val="24"/>
                    </w:rPr>
                    <w:t>Mã số thuế (nếu có):</w:t>
                  </w:r>
                </w:p>
              </w:tc>
              <w:tc>
                <w:tcPr>
                  <w:tcW w:w="2584" w:type="dxa"/>
                  <w:gridSpan w:val="8"/>
                  <w:tcBorders>
                    <w:top w:val="dotted" w:sz="4" w:space="0" w:color="auto"/>
                    <w:bottom w:val="dotted" w:sz="4" w:space="0" w:color="auto"/>
                  </w:tcBorders>
                </w:tcPr>
                <w:p w14:paraId="115386E2" w14:textId="77777777" w:rsidR="00EA77BA" w:rsidRPr="00324CB0" w:rsidRDefault="00EA77BA" w:rsidP="003304E2">
                  <w:pPr>
                    <w:spacing w:after="0" w:line="240" w:lineRule="auto"/>
                    <w:rPr>
                      <w:rFonts w:ascii="SVN-Gilroy" w:hAnsi="SVN-Gilroy"/>
                      <w:sz w:val="24"/>
                      <w:szCs w:val="24"/>
                    </w:rPr>
                  </w:pPr>
                </w:p>
              </w:tc>
            </w:tr>
            <w:tr w:rsidR="00EA77BA" w:rsidRPr="00324CB0" w14:paraId="55E78467" w14:textId="77777777" w:rsidTr="00E4794F">
              <w:trPr>
                <w:trHeight w:val="168"/>
              </w:trPr>
              <w:tc>
                <w:tcPr>
                  <w:tcW w:w="7531" w:type="dxa"/>
                  <w:gridSpan w:val="35"/>
                </w:tcPr>
                <w:p w14:paraId="21EAEFE4" w14:textId="77777777" w:rsidR="00EA77BA" w:rsidRDefault="00EA77BA" w:rsidP="003304E2">
                  <w:pPr>
                    <w:spacing w:after="0" w:line="240" w:lineRule="auto"/>
                    <w:rPr>
                      <w:rFonts w:ascii="SVN-Gilroy" w:hAnsi="SVN-Gilroy"/>
                      <w:sz w:val="24"/>
                      <w:szCs w:val="24"/>
                    </w:rPr>
                  </w:pPr>
                  <w:r>
                    <w:rPr>
                      <w:rFonts w:ascii="SVN-Gilroy" w:hAnsi="SVN-Gilroy"/>
                      <w:sz w:val="24"/>
                      <w:szCs w:val="24"/>
                    </w:rPr>
                    <w:t>Thông tin định danh do cơ quan có thẩm quyền nước ngoài cấp</w:t>
                  </w:r>
                  <w:r>
                    <w:rPr>
                      <w:rStyle w:val="FootnoteReference"/>
                      <w:rFonts w:ascii="SVN-Gilroy" w:hAnsi="SVN-Gilroy"/>
                      <w:sz w:val="24"/>
                      <w:szCs w:val="24"/>
                    </w:rPr>
                    <w:footnoteReference w:id="25"/>
                  </w:r>
                  <w:r>
                    <w:rPr>
                      <w:rFonts w:ascii="SVN-Gilroy" w:hAnsi="SVN-Gilroy"/>
                      <w:sz w:val="24"/>
                      <w:szCs w:val="24"/>
                    </w:rPr>
                    <w:t xml:space="preserve">: </w:t>
                  </w:r>
                </w:p>
              </w:tc>
              <w:tc>
                <w:tcPr>
                  <w:tcW w:w="2743" w:type="dxa"/>
                  <w:gridSpan w:val="10"/>
                  <w:tcBorders>
                    <w:bottom w:val="dotted" w:sz="4" w:space="0" w:color="auto"/>
                  </w:tcBorders>
                </w:tcPr>
                <w:p w14:paraId="4D01B773" w14:textId="77777777" w:rsidR="00EA77BA" w:rsidRPr="00324CB0" w:rsidRDefault="00EA77BA" w:rsidP="003304E2">
                  <w:pPr>
                    <w:spacing w:after="0" w:line="240" w:lineRule="auto"/>
                    <w:rPr>
                      <w:rFonts w:ascii="SVN-Gilroy" w:hAnsi="SVN-Gilroy"/>
                      <w:sz w:val="24"/>
                      <w:szCs w:val="24"/>
                    </w:rPr>
                  </w:pPr>
                </w:p>
              </w:tc>
            </w:tr>
            <w:tr w:rsidR="00EA77BA" w:rsidRPr="00324CB0" w14:paraId="6D516DA2" w14:textId="77777777" w:rsidTr="00E4794F">
              <w:trPr>
                <w:trHeight w:val="168"/>
              </w:trPr>
              <w:tc>
                <w:tcPr>
                  <w:tcW w:w="2567" w:type="dxa"/>
                  <w:gridSpan w:val="7"/>
                </w:tcPr>
                <w:p w14:paraId="2DCF4427" w14:textId="77777777" w:rsidR="00EA77BA" w:rsidRDefault="00EA77BA" w:rsidP="003304E2">
                  <w:pPr>
                    <w:spacing w:after="0" w:line="240" w:lineRule="auto"/>
                    <w:rPr>
                      <w:rFonts w:ascii="SVN-Gilroy" w:hAnsi="SVN-Gilroy"/>
                      <w:sz w:val="24"/>
                      <w:szCs w:val="24"/>
                    </w:rPr>
                  </w:pPr>
                  <w:r>
                    <w:rPr>
                      <w:rFonts w:ascii="SVN-Gilroy" w:hAnsi="SVN-Gilroy"/>
                      <w:sz w:val="24"/>
                      <w:szCs w:val="24"/>
                    </w:rPr>
                    <w:t>Địa chỉ thường trú:</w:t>
                  </w:r>
                </w:p>
              </w:tc>
              <w:tc>
                <w:tcPr>
                  <w:tcW w:w="7707" w:type="dxa"/>
                  <w:gridSpan w:val="38"/>
                  <w:tcBorders>
                    <w:bottom w:val="dotted" w:sz="4" w:space="0" w:color="auto"/>
                  </w:tcBorders>
                </w:tcPr>
                <w:p w14:paraId="037652C1" w14:textId="77777777" w:rsidR="00EA77BA" w:rsidRPr="00324CB0" w:rsidRDefault="00EA77BA" w:rsidP="003304E2">
                  <w:pPr>
                    <w:spacing w:after="0" w:line="240" w:lineRule="auto"/>
                    <w:rPr>
                      <w:rFonts w:ascii="SVN-Gilroy" w:hAnsi="SVN-Gilroy"/>
                      <w:sz w:val="24"/>
                      <w:szCs w:val="24"/>
                    </w:rPr>
                  </w:pPr>
                </w:p>
              </w:tc>
            </w:tr>
            <w:tr w:rsidR="00EA77BA" w:rsidRPr="00324CB0" w14:paraId="016D0D7A" w14:textId="77777777" w:rsidTr="00E4794F">
              <w:trPr>
                <w:trHeight w:val="333"/>
              </w:trPr>
              <w:tc>
                <w:tcPr>
                  <w:tcW w:w="2697" w:type="dxa"/>
                  <w:gridSpan w:val="10"/>
                </w:tcPr>
                <w:p w14:paraId="67E7D08B" w14:textId="77777777" w:rsidR="00EA77BA" w:rsidRPr="00A206D2" w:rsidRDefault="00EA77BA" w:rsidP="003304E2">
                  <w:pPr>
                    <w:spacing w:after="0" w:line="240" w:lineRule="auto"/>
                    <w:rPr>
                      <w:rFonts w:ascii="SVN-Gilroy" w:hAnsi="SVN-Gilroy"/>
                      <w:sz w:val="24"/>
                      <w:szCs w:val="24"/>
                    </w:rPr>
                  </w:pPr>
                  <w:r>
                    <w:rPr>
                      <w:rFonts w:ascii="SVN-Gilroy" w:hAnsi="SVN-Gilroy"/>
                      <w:sz w:val="24"/>
                      <w:szCs w:val="24"/>
                    </w:rPr>
                    <w:t>Tình trạng cư trú:</w:t>
                  </w:r>
                </w:p>
              </w:tc>
              <w:tc>
                <w:tcPr>
                  <w:tcW w:w="766" w:type="dxa"/>
                  <w:gridSpan w:val="3"/>
                  <w:tcBorders>
                    <w:top w:val="dotted" w:sz="4" w:space="0" w:color="auto"/>
                  </w:tcBorders>
                </w:tcPr>
                <w:p w14:paraId="43384587" w14:textId="77777777" w:rsidR="00EA77BA" w:rsidRPr="005A63DB" w:rsidRDefault="00EA77BA" w:rsidP="003304E2">
                  <w:pPr>
                    <w:spacing w:after="0" w:line="240" w:lineRule="auto"/>
                    <w:jc w:val="right"/>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5F48ED">
                    <w:rPr>
                      <w:rFonts w:ascii="SVN-Gilroy" w:hAnsi="SVN-Gilroy"/>
                      <w:sz w:val="24"/>
                      <w:szCs w:val="24"/>
                    </w:rPr>
                  </w:r>
                  <w:r w:rsidR="005F48ED">
                    <w:rPr>
                      <w:rFonts w:ascii="SVN-Gilroy" w:hAnsi="SVN-Gilroy"/>
                      <w:sz w:val="24"/>
                      <w:szCs w:val="24"/>
                    </w:rPr>
                    <w:fldChar w:fldCharType="separate"/>
                  </w:r>
                  <w:r w:rsidRPr="005A63DB">
                    <w:rPr>
                      <w:rFonts w:ascii="SVN-Gilroy" w:hAnsi="SVN-Gilroy"/>
                      <w:sz w:val="24"/>
                      <w:szCs w:val="24"/>
                    </w:rPr>
                    <w:fldChar w:fldCharType="end"/>
                  </w:r>
                </w:p>
              </w:tc>
              <w:tc>
                <w:tcPr>
                  <w:tcW w:w="1792" w:type="dxa"/>
                  <w:gridSpan w:val="10"/>
                  <w:tcBorders>
                    <w:top w:val="dotted" w:sz="4" w:space="0" w:color="auto"/>
                  </w:tcBorders>
                </w:tcPr>
                <w:p w14:paraId="60D02E7F" w14:textId="77777777" w:rsidR="00EA77BA" w:rsidRPr="00324CB0" w:rsidRDefault="00EA77BA" w:rsidP="003304E2">
                  <w:pPr>
                    <w:spacing w:after="0" w:line="240" w:lineRule="auto"/>
                    <w:rPr>
                      <w:rFonts w:ascii="SVN-Gilroy" w:hAnsi="SVN-Gilroy"/>
                      <w:sz w:val="24"/>
                      <w:szCs w:val="24"/>
                    </w:rPr>
                  </w:pPr>
                  <w:r>
                    <w:rPr>
                      <w:rFonts w:ascii="SVN-Gilroy" w:hAnsi="SVN-Gilroy"/>
                      <w:sz w:val="24"/>
                      <w:szCs w:val="24"/>
                    </w:rPr>
                    <w:t>Cư trú</w:t>
                  </w:r>
                </w:p>
              </w:tc>
              <w:tc>
                <w:tcPr>
                  <w:tcW w:w="538" w:type="dxa"/>
                  <w:gridSpan w:val="3"/>
                  <w:tcBorders>
                    <w:top w:val="dotted" w:sz="4" w:space="0" w:color="auto"/>
                  </w:tcBorders>
                </w:tcPr>
                <w:p w14:paraId="2D94B1E7" w14:textId="77777777" w:rsidR="00EA77BA" w:rsidRPr="005A63DB" w:rsidRDefault="00EA77BA" w:rsidP="003304E2">
                  <w:pPr>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5F48ED">
                    <w:rPr>
                      <w:rFonts w:ascii="SVN-Gilroy" w:hAnsi="SVN-Gilroy"/>
                      <w:sz w:val="24"/>
                      <w:szCs w:val="24"/>
                    </w:rPr>
                  </w:r>
                  <w:r w:rsidR="005F48ED">
                    <w:rPr>
                      <w:rFonts w:ascii="SVN-Gilroy" w:hAnsi="SVN-Gilroy"/>
                      <w:sz w:val="24"/>
                      <w:szCs w:val="24"/>
                    </w:rPr>
                    <w:fldChar w:fldCharType="separate"/>
                  </w:r>
                  <w:r w:rsidRPr="005A63DB">
                    <w:rPr>
                      <w:rFonts w:ascii="SVN-Gilroy" w:hAnsi="SVN-Gilroy"/>
                      <w:sz w:val="24"/>
                      <w:szCs w:val="24"/>
                    </w:rPr>
                    <w:fldChar w:fldCharType="end"/>
                  </w:r>
                </w:p>
              </w:tc>
              <w:tc>
                <w:tcPr>
                  <w:tcW w:w="1971" w:type="dxa"/>
                  <w:gridSpan w:val="13"/>
                  <w:tcBorders>
                    <w:top w:val="dotted" w:sz="4" w:space="0" w:color="auto"/>
                  </w:tcBorders>
                </w:tcPr>
                <w:p w14:paraId="3C79B6BF" w14:textId="77777777" w:rsidR="00EA77BA" w:rsidRPr="00324CB0" w:rsidRDefault="00EA77BA" w:rsidP="003304E2">
                  <w:pPr>
                    <w:spacing w:after="0" w:line="240" w:lineRule="auto"/>
                    <w:rPr>
                      <w:rFonts w:ascii="SVN-Gilroy" w:hAnsi="SVN-Gilroy"/>
                      <w:sz w:val="24"/>
                      <w:szCs w:val="24"/>
                    </w:rPr>
                  </w:pPr>
                  <w:r>
                    <w:rPr>
                      <w:rFonts w:ascii="SVN-Gilroy" w:hAnsi="SVN-Gilroy"/>
                      <w:sz w:val="24"/>
                      <w:szCs w:val="24"/>
                    </w:rPr>
                    <w:t>Không Cư trú</w:t>
                  </w:r>
                </w:p>
              </w:tc>
              <w:tc>
                <w:tcPr>
                  <w:tcW w:w="436" w:type="dxa"/>
                  <w:tcBorders>
                    <w:top w:val="dotted" w:sz="4" w:space="0" w:color="auto"/>
                  </w:tcBorders>
                </w:tcPr>
                <w:p w14:paraId="24649056" w14:textId="77777777" w:rsidR="00EA77BA" w:rsidRPr="005A63DB" w:rsidRDefault="00EA77BA" w:rsidP="003304E2">
                  <w:pPr>
                    <w:spacing w:after="0" w:line="240" w:lineRule="auto"/>
                    <w:rPr>
                      <w:rFonts w:ascii="SVN-Gilroy" w:hAnsi="SVN-Gilroy"/>
                      <w:sz w:val="24"/>
                      <w:szCs w:val="24"/>
                    </w:rPr>
                  </w:pPr>
                </w:p>
              </w:tc>
              <w:tc>
                <w:tcPr>
                  <w:tcW w:w="2074" w:type="dxa"/>
                  <w:gridSpan w:val="5"/>
                  <w:tcBorders>
                    <w:top w:val="dotted" w:sz="4" w:space="0" w:color="auto"/>
                  </w:tcBorders>
                </w:tcPr>
                <w:p w14:paraId="4101E9A4" w14:textId="77777777" w:rsidR="00EA77BA" w:rsidRPr="00324CB0" w:rsidRDefault="00EA77BA" w:rsidP="003304E2">
                  <w:pPr>
                    <w:spacing w:after="0" w:line="240" w:lineRule="auto"/>
                    <w:rPr>
                      <w:rFonts w:ascii="SVN-Gilroy" w:hAnsi="SVN-Gilroy"/>
                      <w:sz w:val="24"/>
                      <w:szCs w:val="24"/>
                    </w:rPr>
                  </w:pPr>
                </w:p>
              </w:tc>
            </w:tr>
            <w:tr w:rsidR="00EA77BA" w:rsidRPr="00324CB0" w14:paraId="61BEB51A" w14:textId="77777777" w:rsidTr="00E4794F">
              <w:trPr>
                <w:trHeight w:val="333"/>
              </w:trPr>
              <w:tc>
                <w:tcPr>
                  <w:tcW w:w="10274" w:type="dxa"/>
                  <w:gridSpan w:val="45"/>
                </w:tcPr>
                <w:p w14:paraId="4FAAAD14" w14:textId="77777777" w:rsidR="00EA77BA" w:rsidRPr="008873B3" w:rsidRDefault="00EA77BA" w:rsidP="003304E2">
                  <w:pPr>
                    <w:spacing w:after="0" w:line="240" w:lineRule="auto"/>
                    <w:jc w:val="both"/>
                    <w:rPr>
                      <w:rFonts w:ascii="SVN-Gilroy" w:hAnsi="SVN-Gilroy"/>
                      <w:b/>
                      <w:sz w:val="24"/>
                      <w:szCs w:val="24"/>
                    </w:rPr>
                  </w:pPr>
                  <w:r>
                    <w:rPr>
                      <w:rFonts w:ascii="SVN-Gilroy" w:hAnsi="SVN-Gilroy"/>
                      <w:b/>
                      <w:sz w:val="24"/>
                      <w:szCs w:val="24"/>
                    </w:rPr>
                    <w:t>Đối với người nước ngoài cư trú tại Việt Nam:</w:t>
                  </w:r>
                </w:p>
              </w:tc>
            </w:tr>
            <w:tr w:rsidR="00EA77BA" w:rsidRPr="00324CB0" w14:paraId="364E9FA9" w14:textId="77777777" w:rsidTr="00E4794F">
              <w:trPr>
                <w:trHeight w:val="333"/>
              </w:trPr>
              <w:tc>
                <w:tcPr>
                  <w:tcW w:w="4300" w:type="dxa"/>
                  <w:gridSpan w:val="16"/>
                </w:tcPr>
                <w:p w14:paraId="6C368DC5" w14:textId="146998CD" w:rsidR="00EA77BA" w:rsidRPr="00BB4F4A" w:rsidRDefault="00EA77BA" w:rsidP="003304E2">
                  <w:pPr>
                    <w:spacing w:after="0" w:line="240" w:lineRule="auto"/>
                    <w:jc w:val="both"/>
                    <w:rPr>
                      <w:rFonts w:ascii="SVN-Gilroy" w:hAnsi="SVN-Gilroy"/>
                      <w:sz w:val="24"/>
                      <w:szCs w:val="24"/>
                    </w:rPr>
                  </w:pPr>
                  <w:r w:rsidRPr="00BB4F4A">
                    <w:rPr>
                      <w:rFonts w:ascii="SVN-Gilroy" w:hAnsi="SVN-Gilroy"/>
                      <w:sz w:val="24"/>
                      <w:szCs w:val="24"/>
                    </w:rPr>
                    <w:t>Số thị thực/Giấy tờ thay thế thị thực</w:t>
                  </w:r>
                  <w:r w:rsidR="00B35F3C">
                    <w:rPr>
                      <w:rStyle w:val="FootnoteReference"/>
                      <w:rFonts w:ascii="SVN-Gilroy" w:hAnsi="SVN-Gilroy"/>
                      <w:sz w:val="24"/>
                      <w:szCs w:val="24"/>
                    </w:rPr>
                    <w:footnoteReference w:id="26"/>
                  </w:r>
                  <w:r w:rsidRPr="00BB4F4A">
                    <w:rPr>
                      <w:rFonts w:ascii="SVN-Gilroy" w:hAnsi="SVN-Gilroy"/>
                      <w:sz w:val="24"/>
                      <w:szCs w:val="24"/>
                    </w:rPr>
                    <w:t xml:space="preserve">: </w:t>
                  </w:r>
                </w:p>
              </w:tc>
              <w:tc>
                <w:tcPr>
                  <w:tcW w:w="5974" w:type="dxa"/>
                  <w:gridSpan w:val="29"/>
                  <w:tcBorders>
                    <w:bottom w:val="dotted" w:sz="4" w:space="0" w:color="auto"/>
                  </w:tcBorders>
                </w:tcPr>
                <w:p w14:paraId="03E9AAEB" w14:textId="77777777" w:rsidR="00EA77BA" w:rsidRPr="00BB4F4A" w:rsidRDefault="00EA77BA" w:rsidP="003304E2">
                  <w:pPr>
                    <w:spacing w:after="0" w:line="240" w:lineRule="auto"/>
                    <w:jc w:val="both"/>
                    <w:rPr>
                      <w:rFonts w:ascii="SVN-Gilroy" w:hAnsi="SVN-Gilroy"/>
                      <w:sz w:val="24"/>
                      <w:szCs w:val="24"/>
                    </w:rPr>
                  </w:pPr>
                </w:p>
              </w:tc>
            </w:tr>
            <w:tr w:rsidR="00EA77BA" w:rsidRPr="00324CB0" w14:paraId="3B0C0273" w14:textId="77777777" w:rsidTr="00E4794F">
              <w:trPr>
                <w:trHeight w:val="333"/>
              </w:trPr>
              <w:tc>
                <w:tcPr>
                  <w:tcW w:w="1134" w:type="dxa"/>
                </w:tcPr>
                <w:p w14:paraId="014FE945" w14:textId="77777777" w:rsidR="00EA77BA" w:rsidRPr="00BB4F4A" w:rsidRDefault="00EA77BA" w:rsidP="003304E2">
                  <w:pPr>
                    <w:spacing w:after="0" w:line="240" w:lineRule="auto"/>
                    <w:jc w:val="both"/>
                    <w:rPr>
                      <w:rFonts w:ascii="SVN-Gilroy" w:hAnsi="SVN-Gilroy"/>
                      <w:sz w:val="24"/>
                      <w:szCs w:val="24"/>
                    </w:rPr>
                  </w:pPr>
                  <w:r w:rsidRPr="00BB4F4A">
                    <w:rPr>
                      <w:rFonts w:ascii="SVN-Gilroy" w:hAnsi="SVN-Gilroy"/>
                      <w:sz w:val="24"/>
                      <w:szCs w:val="24"/>
                    </w:rPr>
                    <w:t>Nơi cấp:</w:t>
                  </w:r>
                </w:p>
              </w:tc>
              <w:tc>
                <w:tcPr>
                  <w:tcW w:w="3763" w:type="dxa"/>
                  <w:gridSpan w:val="18"/>
                  <w:tcBorders>
                    <w:left w:val="nil"/>
                    <w:bottom w:val="dotted" w:sz="4" w:space="0" w:color="auto"/>
                  </w:tcBorders>
                </w:tcPr>
                <w:p w14:paraId="71B4AB7E" w14:textId="77777777" w:rsidR="00EA77BA" w:rsidRPr="00BB4F4A" w:rsidRDefault="00EA77BA" w:rsidP="003304E2">
                  <w:pPr>
                    <w:spacing w:after="0" w:line="240" w:lineRule="auto"/>
                    <w:jc w:val="both"/>
                    <w:rPr>
                      <w:rFonts w:ascii="SVN-Gilroy" w:hAnsi="SVN-Gilroy"/>
                      <w:sz w:val="24"/>
                      <w:szCs w:val="24"/>
                    </w:rPr>
                  </w:pPr>
                </w:p>
              </w:tc>
              <w:tc>
                <w:tcPr>
                  <w:tcW w:w="1792" w:type="dxa"/>
                  <w:gridSpan w:val="11"/>
                  <w:tcBorders>
                    <w:left w:val="nil"/>
                  </w:tcBorders>
                </w:tcPr>
                <w:p w14:paraId="3B240027" w14:textId="77777777" w:rsidR="00EA77BA" w:rsidRPr="00BB4F4A" w:rsidRDefault="00EA77BA" w:rsidP="003304E2">
                  <w:pPr>
                    <w:spacing w:after="0" w:line="240" w:lineRule="auto"/>
                    <w:jc w:val="both"/>
                    <w:rPr>
                      <w:rFonts w:ascii="SVN-Gilroy" w:hAnsi="SVN-Gilroy"/>
                      <w:sz w:val="24"/>
                      <w:szCs w:val="24"/>
                    </w:rPr>
                  </w:pPr>
                  <w:r w:rsidRPr="00BB4F4A">
                    <w:rPr>
                      <w:rFonts w:ascii="SVN-Gilroy" w:hAnsi="SVN-Gilroy"/>
                      <w:sz w:val="24"/>
                      <w:szCs w:val="24"/>
                    </w:rPr>
                    <w:t>Ngày hết hạn:</w:t>
                  </w:r>
                </w:p>
              </w:tc>
              <w:tc>
                <w:tcPr>
                  <w:tcW w:w="3585" w:type="dxa"/>
                  <w:gridSpan w:val="15"/>
                  <w:tcBorders>
                    <w:top w:val="dotted" w:sz="4" w:space="0" w:color="auto"/>
                    <w:left w:val="nil"/>
                    <w:bottom w:val="dotted" w:sz="4" w:space="0" w:color="auto"/>
                  </w:tcBorders>
                </w:tcPr>
                <w:p w14:paraId="6F26B573" w14:textId="77777777" w:rsidR="00EA77BA" w:rsidRPr="00BB4F4A" w:rsidRDefault="00EA77BA" w:rsidP="003304E2">
                  <w:pPr>
                    <w:spacing w:after="0" w:line="240" w:lineRule="auto"/>
                    <w:jc w:val="both"/>
                    <w:rPr>
                      <w:rFonts w:ascii="SVN-Gilroy" w:hAnsi="SVN-Gilroy"/>
                      <w:sz w:val="24"/>
                      <w:szCs w:val="24"/>
                    </w:rPr>
                  </w:pPr>
                </w:p>
              </w:tc>
            </w:tr>
            <w:tr w:rsidR="00EA77BA" w:rsidRPr="00324CB0" w14:paraId="12B1234F" w14:textId="77777777" w:rsidTr="00E4794F">
              <w:trPr>
                <w:trHeight w:val="333"/>
              </w:trPr>
              <w:tc>
                <w:tcPr>
                  <w:tcW w:w="4479" w:type="dxa"/>
                  <w:gridSpan w:val="17"/>
                </w:tcPr>
                <w:p w14:paraId="56C6D16A" w14:textId="77777777" w:rsidR="00EA77BA" w:rsidRPr="00BB4F4A" w:rsidRDefault="00EA77BA" w:rsidP="003304E2">
                  <w:pPr>
                    <w:spacing w:after="0" w:line="240" w:lineRule="auto"/>
                    <w:jc w:val="both"/>
                    <w:rPr>
                      <w:rFonts w:ascii="SVN-Gilroy" w:hAnsi="SVN-Gilroy"/>
                      <w:sz w:val="24"/>
                      <w:szCs w:val="24"/>
                    </w:rPr>
                  </w:pPr>
                  <w:r w:rsidRPr="00BB4F4A">
                    <w:rPr>
                      <w:rFonts w:ascii="SVN-Gilroy" w:hAnsi="SVN-Gilroy"/>
                      <w:sz w:val="24"/>
                      <w:szCs w:val="24"/>
                    </w:rPr>
                    <w:t>Địa chỉ nơi đăng ký cư trú ở nước ngoài:</w:t>
                  </w:r>
                </w:p>
              </w:tc>
              <w:tc>
                <w:tcPr>
                  <w:tcW w:w="5795" w:type="dxa"/>
                  <w:gridSpan w:val="28"/>
                  <w:tcBorders>
                    <w:bottom w:val="dotted" w:sz="4" w:space="0" w:color="auto"/>
                  </w:tcBorders>
                </w:tcPr>
                <w:p w14:paraId="245CAEF8" w14:textId="77777777" w:rsidR="00EA77BA" w:rsidRPr="00BB4F4A" w:rsidRDefault="00EA77BA" w:rsidP="003304E2">
                  <w:pPr>
                    <w:spacing w:after="0" w:line="240" w:lineRule="auto"/>
                    <w:jc w:val="both"/>
                    <w:rPr>
                      <w:rFonts w:ascii="SVN-Gilroy" w:hAnsi="SVN-Gilroy"/>
                      <w:sz w:val="24"/>
                      <w:szCs w:val="24"/>
                    </w:rPr>
                  </w:pPr>
                </w:p>
              </w:tc>
            </w:tr>
            <w:tr w:rsidR="00EA77BA" w:rsidRPr="00324CB0" w14:paraId="38DC7809" w14:textId="77777777" w:rsidTr="00E4794F">
              <w:trPr>
                <w:trHeight w:val="333"/>
              </w:trPr>
              <w:tc>
                <w:tcPr>
                  <w:tcW w:w="4479" w:type="dxa"/>
                  <w:gridSpan w:val="17"/>
                </w:tcPr>
                <w:p w14:paraId="30A43E8E" w14:textId="77777777" w:rsidR="00EA77BA" w:rsidRPr="00BB4F4A" w:rsidRDefault="00EA77BA" w:rsidP="003304E2">
                  <w:pPr>
                    <w:spacing w:after="0" w:line="240" w:lineRule="auto"/>
                    <w:jc w:val="both"/>
                    <w:rPr>
                      <w:rFonts w:ascii="SVN-Gilroy" w:hAnsi="SVN-Gilroy"/>
                      <w:sz w:val="24"/>
                      <w:szCs w:val="24"/>
                    </w:rPr>
                  </w:pPr>
                  <w:r>
                    <w:rPr>
                      <w:rFonts w:ascii="SVN-Gilroy" w:hAnsi="SVN-Gilroy"/>
                      <w:sz w:val="24"/>
                      <w:szCs w:val="24"/>
                    </w:rPr>
                    <w:lastRenderedPageBreak/>
                    <w:t xml:space="preserve">Địa chỉ nơi đăng ký cư trú ở Việt Nam: </w:t>
                  </w:r>
                </w:p>
              </w:tc>
              <w:tc>
                <w:tcPr>
                  <w:tcW w:w="5795" w:type="dxa"/>
                  <w:gridSpan w:val="28"/>
                  <w:tcBorders>
                    <w:top w:val="dotted" w:sz="4" w:space="0" w:color="auto"/>
                    <w:bottom w:val="dotted" w:sz="4" w:space="0" w:color="auto"/>
                  </w:tcBorders>
                </w:tcPr>
                <w:p w14:paraId="2800918C" w14:textId="77777777" w:rsidR="00EA77BA" w:rsidRPr="00BB4F4A" w:rsidRDefault="00EA77BA" w:rsidP="003304E2">
                  <w:pPr>
                    <w:spacing w:after="0" w:line="240" w:lineRule="auto"/>
                    <w:jc w:val="both"/>
                    <w:rPr>
                      <w:rFonts w:ascii="SVN-Gilroy" w:hAnsi="SVN-Gilroy"/>
                      <w:sz w:val="24"/>
                      <w:szCs w:val="24"/>
                    </w:rPr>
                  </w:pPr>
                </w:p>
              </w:tc>
            </w:tr>
            <w:tr w:rsidR="00EA77BA" w:rsidRPr="00324CB0" w14:paraId="78C92D85" w14:textId="77777777" w:rsidTr="00E4794F">
              <w:trPr>
                <w:trHeight w:val="333"/>
              </w:trPr>
              <w:tc>
                <w:tcPr>
                  <w:tcW w:w="10274" w:type="dxa"/>
                  <w:gridSpan w:val="45"/>
                </w:tcPr>
                <w:p w14:paraId="7CF5B261" w14:textId="77777777" w:rsidR="00EA77BA" w:rsidRPr="008873B3" w:rsidRDefault="00EA77BA" w:rsidP="003304E2">
                  <w:pPr>
                    <w:spacing w:after="0" w:line="240" w:lineRule="auto"/>
                    <w:jc w:val="both"/>
                    <w:rPr>
                      <w:rFonts w:ascii="SVN-Gilroy" w:hAnsi="SVN-Gilroy"/>
                      <w:sz w:val="24"/>
                      <w:szCs w:val="24"/>
                    </w:rPr>
                  </w:pPr>
                  <w:r w:rsidRPr="008873B3">
                    <w:rPr>
                      <w:rFonts w:ascii="SVN-Gilroy" w:hAnsi="SVN-Gilroy"/>
                      <w:b/>
                      <w:sz w:val="24"/>
                      <w:szCs w:val="24"/>
                    </w:rPr>
                    <w:t xml:space="preserve">Đối với cá nhân mang </w:t>
                  </w:r>
                  <w:r>
                    <w:rPr>
                      <w:rFonts w:ascii="SVN-Gilroy" w:hAnsi="SVN-Gilroy"/>
                      <w:b/>
                      <w:sz w:val="24"/>
                      <w:szCs w:val="24"/>
                    </w:rPr>
                    <w:t>hai</w:t>
                  </w:r>
                  <w:r w:rsidRPr="008873B3">
                    <w:rPr>
                      <w:rFonts w:ascii="SVN-Gilroy" w:hAnsi="SVN-Gilroy"/>
                      <w:b/>
                      <w:sz w:val="24"/>
                      <w:szCs w:val="24"/>
                    </w:rPr>
                    <w:t xml:space="preserve"> quốc tịch, vui lòng bổ sung thêm các nội dung sau liên quan đến Quốc tịch còn lại</w:t>
                  </w:r>
                  <w:r w:rsidRPr="008873B3">
                    <w:rPr>
                      <w:rStyle w:val="FootnoteReference"/>
                      <w:rFonts w:ascii="SVN-Gilroy" w:hAnsi="SVN-Gilroy"/>
                      <w:b/>
                      <w:sz w:val="24"/>
                      <w:szCs w:val="24"/>
                    </w:rPr>
                    <w:footnoteReference w:id="27"/>
                  </w:r>
                  <w:r w:rsidRPr="008873B3">
                    <w:rPr>
                      <w:rFonts w:ascii="SVN-Gilroy" w:hAnsi="SVN-Gilroy"/>
                      <w:sz w:val="24"/>
                      <w:szCs w:val="24"/>
                    </w:rPr>
                    <w:t>:</w:t>
                  </w:r>
                </w:p>
              </w:tc>
            </w:tr>
            <w:tr w:rsidR="00EA77BA" w:rsidRPr="008873B3" w14:paraId="49612AA8" w14:textId="77777777" w:rsidTr="00E4794F">
              <w:trPr>
                <w:trHeight w:val="333"/>
              </w:trPr>
              <w:tc>
                <w:tcPr>
                  <w:tcW w:w="1643" w:type="dxa"/>
                  <w:gridSpan w:val="4"/>
                </w:tcPr>
                <w:p w14:paraId="58E431F0" w14:textId="77777777" w:rsidR="00EA77BA" w:rsidRDefault="00EA77BA" w:rsidP="003304E2">
                  <w:pPr>
                    <w:spacing w:after="0" w:line="240" w:lineRule="auto"/>
                    <w:rPr>
                      <w:rFonts w:ascii="SVN-Gilroy" w:hAnsi="SVN-Gilroy"/>
                      <w:sz w:val="24"/>
                      <w:szCs w:val="24"/>
                    </w:rPr>
                  </w:pPr>
                  <w:r>
                    <w:rPr>
                      <w:rFonts w:ascii="SVN-Gilroy" w:hAnsi="SVN-Gilroy"/>
                      <w:sz w:val="24"/>
                      <w:szCs w:val="24"/>
                    </w:rPr>
                    <w:t>Quốc tịch:</w:t>
                  </w:r>
                </w:p>
              </w:tc>
              <w:tc>
                <w:tcPr>
                  <w:tcW w:w="2244" w:type="dxa"/>
                  <w:gridSpan w:val="11"/>
                  <w:tcBorders>
                    <w:bottom w:val="dotted" w:sz="4" w:space="0" w:color="auto"/>
                  </w:tcBorders>
                </w:tcPr>
                <w:p w14:paraId="455CB04F" w14:textId="77777777" w:rsidR="00EA77BA" w:rsidRPr="008873B3" w:rsidRDefault="00EA77BA" w:rsidP="003304E2">
                  <w:pPr>
                    <w:spacing w:after="0" w:line="240" w:lineRule="auto"/>
                    <w:rPr>
                      <w:rFonts w:ascii="SVN-Gilroy" w:hAnsi="SVN-Gilroy"/>
                      <w:sz w:val="24"/>
                      <w:szCs w:val="24"/>
                    </w:rPr>
                  </w:pPr>
                </w:p>
              </w:tc>
              <w:tc>
                <w:tcPr>
                  <w:tcW w:w="1552" w:type="dxa"/>
                  <w:gridSpan w:val="10"/>
                </w:tcPr>
                <w:p w14:paraId="0FE4A4AA" w14:textId="77777777" w:rsidR="00EA77BA" w:rsidRPr="008873B3" w:rsidRDefault="00EA77BA" w:rsidP="003304E2">
                  <w:pPr>
                    <w:spacing w:after="0" w:line="240" w:lineRule="auto"/>
                    <w:rPr>
                      <w:rFonts w:ascii="SVN-Gilroy" w:hAnsi="SVN-Gilroy"/>
                      <w:sz w:val="24"/>
                      <w:szCs w:val="24"/>
                    </w:rPr>
                  </w:pPr>
                  <w:r w:rsidRPr="008873B3">
                    <w:rPr>
                      <w:rFonts w:ascii="SVN-Gilroy" w:hAnsi="SVN-Gilroy"/>
                      <w:sz w:val="24"/>
                      <w:szCs w:val="24"/>
                    </w:rPr>
                    <w:t>Số hộ chiếu:</w:t>
                  </w:r>
                </w:p>
              </w:tc>
              <w:tc>
                <w:tcPr>
                  <w:tcW w:w="1724" w:type="dxa"/>
                  <w:gridSpan w:val="7"/>
                  <w:tcBorders>
                    <w:bottom w:val="dotted" w:sz="4" w:space="0" w:color="auto"/>
                  </w:tcBorders>
                </w:tcPr>
                <w:p w14:paraId="518DB8B1" w14:textId="77777777" w:rsidR="00EA77BA" w:rsidRPr="008873B3" w:rsidRDefault="00EA77BA" w:rsidP="003304E2">
                  <w:pPr>
                    <w:spacing w:after="0" w:line="240" w:lineRule="auto"/>
                    <w:rPr>
                      <w:rFonts w:ascii="SVN-Gilroy" w:hAnsi="SVN-Gilroy"/>
                      <w:sz w:val="24"/>
                      <w:szCs w:val="24"/>
                    </w:rPr>
                  </w:pPr>
                </w:p>
              </w:tc>
              <w:tc>
                <w:tcPr>
                  <w:tcW w:w="1378" w:type="dxa"/>
                  <w:gridSpan w:val="10"/>
                </w:tcPr>
                <w:p w14:paraId="44F33B36" w14:textId="77777777" w:rsidR="00EA77BA" w:rsidRPr="008873B3" w:rsidRDefault="00EA77BA" w:rsidP="003304E2">
                  <w:pPr>
                    <w:spacing w:after="0" w:line="240" w:lineRule="auto"/>
                    <w:rPr>
                      <w:rFonts w:ascii="SVN-Gilroy" w:hAnsi="SVN-Gilroy"/>
                      <w:sz w:val="24"/>
                      <w:szCs w:val="24"/>
                    </w:rPr>
                  </w:pPr>
                  <w:r w:rsidRPr="008873B3">
                    <w:rPr>
                      <w:rFonts w:ascii="SVN-Gilroy" w:hAnsi="SVN-Gilroy"/>
                      <w:sz w:val="24"/>
                      <w:szCs w:val="24"/>
                    </w:rPr>
                    <w:t>Ngày cấp:</w:t>
                  </w:r>
                </w:p>
              </w:tc>
              <w:tc>
                <w:tcPr>
                  <w:tcW w:w="1733" w:type="dxa"/>
                  <w:gridSpan w:val="3"/>
                  <w:tcBorders>
                    <w:bottom w:val="dotted" w:sz="4" w:space="0" w:color="auto"/>
                  </w:tcBorders>
                </w:tcPr>
                <w:p w14:paraId="42336973" w14:textId="77777777" w:rsidR="00EA77BA" w:rsidRPr="008873B3" w:rsidRDefault="00EA77BA" w:rsidP="003304E2">
                  <w:pPr>
                    <w:spacing w:after="0" w:line="240" w:lineRule="auto"/>
                    <w:rPr>
                      <w:rFonts w:ascii="SVN-Gilroy" w:hAnsi="SVN-Gilroy"/>
                      <w:sz w:val="24"/>
                      <w:szCs w:val="24"/>
                    </w:rPr>
                  </w:pPr>
                </w:p>
              </w:tc>
            </w:tr>
            <w:tr w:rsidR="00EA77BA" w:rsidRPr="00324CB0" w14:paraId="6BB99634" w14:textId="77777777" w:rsidTr="00E4794F">
              <w:trPr>
                <w:trHeight w:val="333"/>
              </w:trPr>
              <w:tc>
                <w:tcPr>
                  <w:tcW w:w="1144" w:type="dxa"/>
                  <w:gridSpan w:val="2"/>
                </w:tcPr>
                <w:p w14:paraId="2FAE4C9E" w14:textId="77777777" w:rsidR="00EA77BA" w:rsidRDefault="00EA77BA" w:rsidP="003304E2">
                  <w:pPr>
                    <w:spacing w:after="0" w:line="240" w:lineRule="auto"/>
                    <w:rPr>
                      <w:rFonts w:ascii="SVN-Gilroy" w:hAnsi="SVN-Gilroy"/>
                      <w:sz w:val="24"/>
                      <w:szCs w:val="24"/>
                    </w:rPr>
                  </w:pPr>
                  <w:r>
                    <w:rPr>
                      <w:rFonts w:ascii="SVN-Gilroy" w:hAnsi="SVN-Gilroy"/>
                      <w:sz w:val="24"/>
                      <w:szCs w:val="24"/>
                    </w:rPr>
                    <w:t>Nơi cấp:</w:t>
                  </w:r>
                </w:p>
              </w:tc>
              <w:tc>
                <w:tcPr>
                  <w:tcW w:w="3573" w:type="dxa"/>
                  <w:gridSpan w:val="16"/>
                  <w:tcBorders>
                    <w:bottom w:val="dotted" w:sz="4" w:space="0" w:color="auto"/>
                  </w:tcBorders>
                </w:tcPr>
                <w:p w14:paraId="4CBE1E38" w14:textId="77777777" w:rsidR="00EA77BA" w:rsidRPr="008873B3" w:rsidRDefault="00EA77BA" w:rsidP="003304E2">
                  <w:pPr>
                    <w:spacing w:after="0" w:line="240" w:lineRule="auto"/>
                    <w:rPr>
                      <w:rFonts w:ascii="SVN-Gilroy" w:hAnsi="SVN-Gilroy"/>
                      <w:sz w:val="24"/>
                      <w:szCs w:val="24"/>
                    </w:rPr>
                  </w:pPr>
                </w:p>
              </w:tc>
              <w:tc>
                <w:tcPr>
                  <w:tcW w:w="2688" w:type="dxa"/>
                  <w:gridSpan w:val="16"/>
                </w:tcPr>
                <w:p w14:paraId="349A157F" w14:textId="77777777" w:rsidR="00EA77BA" w:rsidRPr="008873B3" w:rsidRDefault="00EA77BA" w:rsidP="003304E2">
                  <w:pPr>
                    <w:spacing w:after="0" w:line="240" w:lineRule="auto"/>
                    <w:rPr>
                      <w:rFonts w:ascii="SVN-Gilroy" w:hAnsi="SVN-Gilroy"/>
                      <w:sz w:val="24"/>
                      <w:szCs w:val="24"/>
                    </w:rPr>
                  </w:pPr>
                  <w:r w:rsidRPr="008873B3">
                    <w:rPr>
                      <w:rFonts w:ascii="SVN-Gilroy" w:hAnsi="SVN-Gilroy"/>
                      <w:sz w:val="24"/>
                      <w:szCs w:val="24"/>
                    </w:rPr>
                    <w:t>Ngày hết hạn</w:t>
                  </w:r>
                  <w:r>
                    <w:rPr>
                      <w:rFonts w:ascii="SVN-Gilroy" w:hAnsi="SVN-Gilroy"/>
                      <w:sz w:val="24"/>
                      <w:szCs w:val="24"/>
                    </w:rPr>
                    <w:t xml:space="preserve"> hiệu lực</w:t>
                  </w:r>
                  <w:r w:rsidRPr="008873B3">
                    <w:rPr>
                      <w:rFonts w:ascii="SVN-Gilroy" w:hAnsi="SVN-Gilroy"/>
                      <w:sz w:val="24"/>
                      <w:szCs w:val="24"/>
                    </w:rPr>
                    <w:t>:</w:t>
                  </w:r>
                </w:p>
              </w:tc>
              <w:tc>
                <w:tcPr>
                  <w:tcW w:w="2869" w:type="dxa"/>
                  <w:gridSpan w:val="11"/>
                  <w:tcBorders>
                    <w:bottom w:val="dotted" w:sz="4" w:space="0" w:color="auto"/>
                  </w:tcBorders>
                </w:tcPr>
                <w:p w14:paraId="16378A19" w14:textId="77777777" w:rsidR="00EA77BA" w:rsidRPr="008873B3" w:rsidRDefault="00EA77BA" w:rsidP="003304E2">
                  <w:pPr>
                    <w:spacing w:after="0" w:line="240" w:lineRule="auto"/>
                    <w:rPr>
                      <w:rFonts w:ascii="SVN-Gilroy" w:hAnsi="SVN-Gilroy"/>
                      <w:sz w:val="24"/>
                      <w:szCs w:val="24"/>
                    </w:rPr>
                  </w:pPr>
                </w:p>
              </w:tc>
            </w:tr>
            <w:tr w:rsidR="00EA77BA" w:rsidRPr="00324CB0" w14:paraId="5B48BEDA" w14:textId="77777777" w:rsidTr="00E4794F">
              <w:trPr>
                <w:trHeight w:val="333"/>
              </w:trPr>
              <w:tc>
                <w:tcPr>
                  <w:tcW w:w="5793" w:type="dxa"/>
                  <w:gridSpan w:val="26"/>
                </w:tcPr>
                <w:p w14:paraId="49C440C7" w14:textId="77777777" w:rsidR="00EA77BA" w:rsidRPr="008873B3" w:rsidRDefault="00EA77BA" w:rsidP="003304E2">
                  <w:pPr>
                    <w:spacing w:after="0" w:line="240" w:lineRule="auto"/>
                    <w:rPr>
                      <w:rFonts w:ascii="SVN-Gilroy" w:hAnsi="SVN-Gilroy"/>
                      <w:sz w:val="24"/>
                      <w:szCs w:val="24"/>
                    </w:rPr>
                  </w:pPr>
                  <w:r w:rsidRPr="008873B3">
                    <w:rPr>
                      <w:rFonts w:ascii="SVN-Gilroy" w:hAnsi="SVN-Gilroy"/>
                      <w:sz w:val="24"/>
                      <w:szCs w:val="24"/>
                    </w:rPr>
                    <w:t>Địa chỉ cư trú tại quốc gia mang quốc tịch</w:t>
                  </w:r>
                  <w:r>
                    <w:rPr>
                      <w:rFonts w:ascii="SVN-Gilroy" w:hAnsi="SVN-Gilroy"/>
                      <w:sz w:val="24"/>
                      <w:szCs w:val="24"/>
                    </w:rPr>
                    <w:t xml:space="preserve"> còn lại</w:t>
                  </w:r>
                  <w:r w:rsidRPr="008873B3">
                    <w:rPr>
                      <w:rFonts w:ascii="SVN-Gilroy" w:hAnsi="SVN-Gilroy"/>
                      <w:sz w:val="24"/>
                      <w:szCs w:val="24"/>
                    </w:rPr>
                    <w:t>:</w:t>
                  </w:r>
                </w:p>
              </w:tc>
              <w:tc>
                <w:tcPr>
                  <w:tcW w:w="4481" w:type="dxa"/>
                  <w:gridSpan w:val="19"/>
                  <w:tcBorders>
                    <w:bottom w:val="dotted" w:sz="4" w:space="0" w:color="auto"/>
                  </w:tcBorders>
                </w:tcPr>
                <w:p w14:paraId="08F5DDC0" w14:textId="77777777" w:rsidR="00EA77BA" w:rsidRPr="008873B3" w:rsidRDefault="00EA77BA" w:rsidP="003304E2">
                  <w:pPr>
                    <w:spacing w:after="0" w:line="240" w:lineRule="auto"/>
                    <w:rPr>
                      <w:rFonts w:ascii="SVN-Gilroy" w:hAnsi="SVN-Gilroy"/>
                      <w:sz w:val="24"/>
                      <w:szCs w:val="24"/>
                    </w:rPr>
                  </w:pPr>
                </w:p>
              </w:tc>
            </w:tr>
            <w:tr w:rsidR="009C61BA" w:rsidRPr="00324CB0" w14:paraId="61B75E99" w14:textId="77777777" w:rsidTr="00E4794F">
              <w:trPr>
                <w:trHeight w:val="333"/>
              </w:trPr>
              <w:tc>
                <w:tcPr>
                  <w:tcW w:w="5793" w:type="dxa"/>
                  <w:gridSpan w:val="26"/>
                </w:tcPr>
                <w:p w14:paraId="455411D8" w14:textId="77777777" w:rsidR="009C61BA" w:rsidRPr="008873B3" w:rsidRDefault="009C61BA" w:rsidP="003304E2">
                  <w:pPr>
                    <w:spacing w:after="0" w:line="240" w:lineRule="auto"/>
                    <w:rPr>
                      <w:rFonts w:ascii="SVN-Gilroy" w:hAnsi="SVN-Gilroy"/>
                      <w:sz w:val="24"/>
                      <w:szCs w:val="24"/>
                    </w:rPr>
                  </w:pPr>
                </w:p>
              </w:tc>
              <w:tc>
                <w:tcPr>
                  <w:tcW w:w="4481" w:type="dxa"/>
                  <w:gridSpan w:val="19"/>
                  <w:tcBorders>
                    <w:bottom w:val="dotted" w:sz="4" w:space="0" w:color="auto"/>
                  </w:tcBorders>
                </w:tcPr>
                <w:p w14:paraId="453D74D1" w14:textId="77777777" w:rsidR="009C61BA" w:rsidRPr="008873B3" w:rsidRDefault="009C61BA" w:rsidP="003304E2">
                  <w:pPr>
                    <w:spacing w:after="0" w:line="240" w:lineRule="auto"/>
                    <w:rPr>
                      <w:rFonts w:ascii="SVN-Gilroy" w:hAnsi="SVN-Gilroy"/>
                      <w:sz w:val="24"/>
                      <w:szCs w:val="24"/>
                    </w:rPr>
                  </w:pPr>
                </w:p>
              </w:tc>
            </w:tr>
            <w:tr w:rsidR="00EA77BA" w:rsidRPr="00324CB0" w14:paraId="7E8375FF" w14:textId="77777777" w:rsidTr="00E4794F">
              <w:trPr>
                <w:trHeight w:val="333"/>
              </w:trPr>
              <w:tc>
                <w:tcPr>
                  <w:tcW w:w="2795" w:type="dxa"/>
                  <w:gridSpan w:val="12"/>
                </w:tcPr>
                <w:p w14:paraId="10CEA291" w14:textId="77777777" w:rsidR="00EA77BA" w:rsidRPr="000B7CDA" w:rsidRDefault="00EA77BA" w:rsidP="003304E2">
                  <w:pPr>
                    <w:spacing w:after="0" w:line="240" w:lineRule="auto"/>
                    <w:rPr>
                      <w:rFonts w:ascii="SVN-Gilroy" w:hAnsi="SVN-Gilroy"/>
                      <w:i/>
                      <w:sz w:val="24"/>
                      <w:szCs w:val="24"/>
                    </w:rPr>
                  </w:pPr>
                  <w:r w:rsidRPr="00A206D2">
                    <w:rPr>
                      <w:rFonts w:ascii="SVN-Gilroy" w:hAnsi="SVN-Gilroy"/>
                      <w:sz w:val="24"/>
                      <w:szCs w:val="24"/>
                    </w:rPr>
                    <w:t>Chức năng</w:t>
                  </w:r>
                  <w:r w:rsidRPr="00D0306B">
                    <w:rPr>
                      <w:rFonts w:ascii="SVN-Gilroy" w:hAnsi="SVN-Gilroy"/>
                      <w:b/>
                      <w:bCs/>
                      <w:color w:val="FF0000"/>
                      <w:sz w:val="24"/>
                      <w:szCs w:val="24"/>
                      <w:vertAlign w:val="superscript"/>
                    </w:rPr>
                    <w:t>(*)</w:t>
                  </w:r>
                  <w:r>
                    <w:rPr>
                      <w:rFonts w:ascii="SVN-Gilroy" w:hAnsi="SVN-Gilroy"/>
                      <w:b/>
                      <w:bCs/>
                      <w:color w:val="FF0000"/>
                      <w:sz w:val="24"/>
                      <w:szCs w:val="24"/>
                      <w:vertAlign w:val="superscript"/>
                    </w:rPr>
                    <w:t xml:space="preserve"> </w:t>
                  </w:r>
                  <w:r>
                    <w:rPr>
                      <w:rFonts w:ascii="SVN-Gilroy" w:hAnsi="SVN-Gilroy"/>
                      <w:sz w:val="24"/>
                      <w:szCs w:val="24"/>
                    </w:rPr>
                    <w:t>:</w:t>
                  </w:r>
                </w:p>
              </w:tc>
              <w:tc>
                <w:tcPr>
                  <w:tcW w:w="714" w:type="dxa"/>
                  <w:gridSpan w:val="2"/>
                </w:tcPr>
                <w:p w14:paraId="623F4155" w14:textId="77777777" w:rsidR="00EA77BA" w:rsidRPr="00A206D2" w:rsidRDefault="00EA77BA" w:rsidP="003304E2">
                  <w:pPr>
                    <w:spacing w:after="0" w:line="240" w:lineRule="auto"/>
                    <w:jc w:val="right"/>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5F48ED">
                    <w:rPr>
                      <w:rFonts w:ascii="SVN-Gilroy" w:hAnsi="SVN-Gilroy"/>
                      <w:sz w:val="24"/>
                      <w:szCs w:val="24"/>
                    </w:rPr>
                  </w:r>
                  <w:r w:rsidR="005F48ED">
                    <w:rPr>
                      <w:rFonts w:ascii="SVN-Gilroy" w:hAnsi="SVN-Gilroy"/>
                      <w:sz w:val="24"/>
                      <w:szCs w:val="24"/>
                    </w:rPr>
                    <w:fldChar w:fldCharType="separate"/>
                  </w:r>
                  <w:r w:rsidRPr="005A63DB">
                    <w:rPr>
                      <w:rFonts w:ascii="SVN-Gilroy" w:hAnsi="SVN-Gilroy"/>
                      <w:sz w:val="24"/>
                      <w:szCs w:val="24"/>
                    </w:rPr>
                    <w:fldChar w:fldCharType="end"/>
                  </w:r>
                </w:p>
              </w:tc>
              <w:tc>
                <w:tcPr>
                  <w:tcW w:w="1480" w:type="dxa"/>
                  <w:gridSpan w:val="6"/>
                </w:tcPr>
                <w:p w14:paraId="2FBA3D9C" w14:textId="77777777" w:rsidR="00EA77BA" w:rsidRPr="006B66F1" w:rsidRDefault="00EA77BA" w:rsidP="003304E2">
                  <w:pPr>
                    <w:spacing w:after="0" w:line="240" w:lineRule="auto"/>
                    <w:rPr>
                      <w:rFonts w:ascii="SVN-Gilroy" w:hAnsi="SVN-Gilroy"/>
                      <w:sz w:val="24"/>
                      <w:szCs w:val="24"/>
                    </w:rPr>
                  </w:pPr>
                  <w:r w:rsidRPr="00324CB0">
                    <w:rPr>
                      <w:rFonts w:ascii="SVN-Gilroy" w:hAnsi="SVN-Gilroy"/>
                      <w:sz w:val="24"/>
                      <w:szCs w:val="24"/>
                    </w:rPr>
                    <w:t>Truy vấn</w:t>
                  </w:r>
                </w:p>
              </w:tc>
              <w:tc>
                <w:tcPr>
                  <w:tcW w:w="428" w:type="dxa"/>
                  <w:gridSpan w:val="4"/>
                </w:tcPr>
                <w:p w14:paraId="16DA5A73" w14:textId="77777777" w:rsidR="00EA77BA" w:rsidRPr="00A206D2" w:rsidRDefault="00EA77BA" w:rsidP="003304E2">
                  <w:pPr>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5F48ED">
                    <w:rPr>
                      <w:rFonts w:ascii="SVN-Gilroy" w:hAnsi="SVN-Gilroy"/>
                      <w:sz w:val="24"/>
                      <w:szCs w:val="24"/>
                    </w:rPr>
                  </w:r>
                  <w:r w:rsidR="005F48ED">
                    <w:rPr>
                      <w:rFonts w:ascii="SVN-Gilroy" w:hAnsi="SVN-Gilroy"/>
                      <w:sz w:val="24"/>
                      <w:szCs w:val="24"/>
                    </w:rPr>
                    <w:fldChar w:fldCharType="separate"/>
                  </w:r>
                  <w:r w:rsidRPr="005A63DB">
                    <w:rPr>
                      <w:rFonts w:ascii="SVN-Gilroy" w:hAnsi="SVN-Gilroy"/>
                      <w:sz w:val="24"/>
                      <w:szCs w:val="24"/>
                    </w:rPr>
                    <w:fldChar w:fldCharType="end"/>
                  </w:r>
                </w:p>
              </w:tc>
              <w:tc>
                <w:tcPr>
                  <w:tcW w:w="2265" w:type="dxa"/>
                  <w:gridSpan w:val="13"/>
                </w:tcPr>
                <w:p w14:paraId="51CC99E9" w14:textId="77777777" w:rsidR="00EA77BA" w:rsidRPr="006B66F1" w:rsidRDefault="00EA77BA" w:rsidP="003304E2">
                  <w:pPr>
                    <w:spacing w:after="0" w:line="240" w:lineRule="auto"/>
                    <w:rPr>
                      <w:rFonts w:ascii="SVN-Gilroy" w:hAnsi="SVN-Gilroy"/>
                      <w:sz w:val="24"/>
                      <w:szCs w:val="24"/>
                    </w:rPr>
                  </w:pPr>
                  <w:r w:rsidRPr="00324CB0">
                    <w:rPr>
                      <w:rFonts w:ascii="SVN-Gilroy" w:hAnsi="SVN-Gilroy"/>
                      <w:sz w:val="24"/>
                      <w:szCs w:val="24"/>
                    </w:rPr>
                    <w:t>Lập lệnh</w:t>
                  </w:r>
                </w:p>
              </w:tc>
              <w:tc>
                <w:tcPr>
                  <w:tcW w:w="518" w:type="dxa"/>
                  <w:gridSpan w:val="3"/>
                </w:tcPr>
                <w:p w14:paraId="313958F6" w14:textId="77777777" w:rsidR="00EA77BA" w:rsidRPr="00A206D2" w:rsidRDefault="00EA77BA" w:rsidP="003304E2">
                  <w:pPr>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5F48ED">
                    <w:rPr>
                      <w:rFonts w:ascii="SVN-Gilroy" w:hAnsi="SVN-Gilroy"/>
                      <w:sz w:val="24"/>
                      <w:szCs w:val="24"/>
                    </w:rPr>
                  </w:r>
                  <w:r w:rsidR="005F48ED">
                    <w:rPr>
                      <w:rFonts w:ascii="SVN-Gilroy" w:hAnsi="SVN-Gilroy"/>
                      <w:sz w:val="24"/>
                      <w:szCs w:val="24"/>
                    </w:rPr>
                    <w:fldChar w:fldCharType="separate"/>
                  </w:r>
                  <w:r w:rsidRPr="005A63DB">
                    <w:rPr>
                      <w:rFonts w:ascii="SVN-Gilroy" w:hAnsi="SVN-Gilroy"/>
                      <w:sz w:val="24"/>
                      <w:szCs w:val="24"/>
                    </w:rPr>
                    <w:fldChar w:fldCharType="end"/>
                  </w:r>
                </w:p>
              </w:tc>
              <w:tc>
                <w:tcPr>
                  <w:tcW w:w="2074" w:type="dxa"/>
                  <w:gridSpan w:val="5"/>
                </w:tcPr>
                <w:p w14:paraId="00169CA1" w14:textId="77777777" w:rsidR="00EA77BA" w:rsidRPr="000B7CDA" w:rsidDel="000E15C4" w:rsidRDefault="00EA77BA" w:rsidP="003304E2">
                  <w:pPr>
                    <w:spacing w:after="0" w:line="240" w:lineRule="auto"/>
                    <w:rPr>
                      <w:rFonts w:ascii="SVN-Gilroy" w:hAnsi="SVN-Gilroy"/>
                      <w:i/>
                      <w:sz w:val="24"/>
                      <w:szCs w:val="24"/>
                    </w:rPr>
                  </w:pPr>
                  <w:r w:rsidRPr="00324CB0">
                    <w:rPr>
                      <w:rFonts w:ascii="SVN-Gilroy" w:hAnsi="SVN-Gilroy"/>
                      <w:sz w:val="24"/>
                      <w:szCs w:val="24"/>
                    </w:rPr>
                    <w:t>Duyệt lệnh</w:t>
                  </w:r>
                </w:p>
              </w:tc>
            </w:tr>
            <w:tr w:rsidR="00EA77BA" w:rsidRPr="00324CB0" w14:paraId="79285759" w14:textId="77777777" w:rsidTr="00E4794F">
              <w:trPr>
                <w:trHeight w:val="78"/>
              </w:trPr>
              <w:tc>
                <w:tcPr>
                  <w:tcW w:w="2795" w:type="dxa"/>
                  <w:gridSpan w:val="12"/>
                </w:tcPr>
                <w:p w14:paraId="1452A99B" w14:textId="77777777" w:rsidR="00EA77BA" w:rsidRPr="00A206D2" w:rsidRDefault="00EA77BA" w:rsidP="003304E2">
                  <w:pPr>
                    <w:spacing w:after="0" w:line="240" w:lineRule="auto"/>
                    <w:rPr>
                      <w:rFonts w:ascii="SVN-Gilroy" w:hAnsi="SVN-Gilroy"/>
                      <w:sz w:val="24"/>
                      <w:szCs w:val="24"/>
                    </w:rPr>
                  </w:pPr>
                  <w:r>
                    <w:rPr>
                      <w:rFonts w:ascii="SVN-Gilroy" w:hAnsi="SVN-Gilroy"/>
                      <w:sz w:val="24"/>
                      <w:szCs w:val="24"/>
                    </w:rPr>
                    <w:t>(Chỉ chọn 1 chức năng)</w:t>
                  </w:r>
                </w:p>
              </w:tc>
              <w:tc>
                <w:tcPr>
                  <w:tcW w:w="714" w:type="dxa"/>
                  <w:gridSpan w:val="2"/>
                </w:tcPr>
                <w:p w14:paraId="42416B10" w14:textId="77777777" w:rsidR="00EA77BA" w:rsidRPr="00A206D2" w:rsidRDefault="00EA77BA" w:rsidP="003304E2">
                  <w:pPr>
                    <w:spacing w:after="0" w:line="240" w:lineRule="auto"/>
                    <w:jc w:val="right"/>
                    <w:rPr>
                      <w:rFonts w:ascii="SVN-Gilroy" w:hAnsi="SVN-Gilroy"/>
                      <w:sz w:val="24"/>
                      <w:szCs w:val="24"/>
                    </w:rPr>
                  </w:pPr>
                  <w:r w:rsidRPr="00B00770">
                    <w:rPr>
                      <w:rFonts w:ascii="SVN-Gilroy" w:hAnsi="SVN-Gilroy"/>
                      <w:sz w:val="24"/>
                      <w:szCs w:val="24"/>
                    </w:rPr>
                    <w:fldChar w:fldCharType="begin">
                      <w:ffData>
                        <w:name w:val=""/>
                        <w:enabled/>
                        <w:calcOnExit w:val="0"/>
                        <w:checkBox>
                          <w:sizeAuto/>
                          <w:default w:val="0"/>
                        </w:checkBox>
                      </w:ffData>
                    </w:fldChar>
                  </w:r>
                  <w:r w:rsidRPr="00B00770">
                    <w:rPr>
                      <w:rFonts w:ascii="SVN-Gilroy" w:hAnsi="SVN-Gilroy"/>
                      <w:sz w:val="24"/>
                      <w:szCs w:val="24"/>
                    </w:rPr>
                    <w:instrText xml:space="preserve"> FORMCHECKBOX </w:instrText>
                  </w:r>
                  <w:r w:rsidR="005F48ED">
                    <w:rPr>
                      <w:rFonts w:ascii="SVN-Gilroy" w:hAnsi="SVN-Gilroy"/>
                      <w:sz w:val="24"/>
                      <w:szCs w:val="24"/>
                    </w:rPr>
                  </w:r>
                  <w:r w:rsidR="005F48ED">
                    <w:rPr>
                      <w:rFonts w:ascii="SVN-Gilroy" w:hAnsi="SVN-Gilroy"/>
                      <w:sz w:val="24"/>
                      <w:szCs w:val="24"/>
                    </w:rPr>
                    <w:fldChar w:fldCharType="separate"/>
                  </w:r>
                  <w:r w:rsidRPr="00B00770">
                    <w:rPr>
                      <w:rFonts w:ascii="SVN-Gilroy" w:hAnsi="SVN-Gilroy"/>
                      <w:sz w:val="24"/>
                      <w:szCs w:val="24"/>
                    </w:rPr>
                    <w:fldChar w:fldCharType="end"/>
                  </w:r>
                </w:p>
              </w:tc>
              <w:tc>
                <w:tcPr>
                  <w:tcW w:w="3114" w:type="dxa"/>
                  <w:gridSpan w:val="15"/>
                </w:tcPr>
                <w:p w14:paraId="62B510CA" w14:textId="77777777" w:rsidR="00EA77BA" w:rsidRPr="000B7CDA" w:rsidDel="000E15C4" w:rsidRDefault="00EA77BA" w:rsidP="003304E2">
                  <w:pPr>
                    <w:spacing w:after="0" w:line="240" w:lineRule="auto"/>
                    <w:rPr>
                      <w:rFonts w:ascii="SVN-Gilroy" w:hAnsi="SVN-Gilroy"/>
                      <w:i/>
                      <w:sz w:val="24"/>
                      <w:szCs w:val="24"/>
                    </w:rPr>
                  </w:pPr>
                  <w:r w:rsidRPr="00B00770">
                    <w:rPr>
                      <w:rFonts w:ascii="SVN-Gilroy" w:hAnsi="SVN-Gilroy"/>
                      <w:sz w:val="24"/>
                      <w:szCs w:val="24"/>
                    </w:rPr>
                    <w:t>Lập lệnh và duyệt lệnh</w:t>
                  </w:r>
                  <w:r>
                    <w:rPr>
                      <w:rFonts w:ascii="SVN-Gilroy" w:hAnsi="SVN-Gilroy"/>
                      <w:sz w:val="24"/>
                      <w:szCs w:val="24"/>
                    </w:rPr>
                    <w:t xml:space="preserve"> </w:t>
                  </w:r>
                  <w:r>
                    <w:rPr>
                      <w:rStyle w:val="FootnoteReference"/>
                      <w:rFonts w:ascii="SVN-Gilroy" w:hAnsi="SVN-Gilroy"/>
                      <w:sz w:val="24"/>
                      <w:szCs w:val="24"/>
                    </w:rPr>
                    <w:footnoteReference w:id="28"/>
                  </w:r>
                </w:p>
              </w:tc>
              <w:tc>
                <w:tcPr>
                  <w:tcW w:w="1731" w:type="dxa"/>
                  <w:gridSpan w:val="12"/>
                </w:tcPr>
                <w:p w14:paraId="5751F644" w14:textId="77777777" w:rsidR="00EA77BA" w:rsidRPr="00345B11" w:rsidDel="000E15C4" w:rsidRDefault="00EA77BA" w:rsidP="003304E2">
                  <w:pPr>
                    <w:spacing w:after="0" w:line="240" w:lineRule="auto"/>
                    <w:ind w:right="-146"/>
                    <w:rPr>
                      <w:rFonts w:ascii="SVN-Gilroy" w:hAnsi="SVN-Gilroy"/>
                      <w:i/>
                      <w:sz w:val="24"/>
                      <w:szCs w:val="24"/>
                    </w:rPr>
                  </w:pPr>
                  <w:r>
                    <w:rPr>
                      <w:rFonts w:ascii="SVN-Gilroy" w:hAnsi="SVN-Gilroy"/>
                      <w:sz w:val="24"/>
                      <w:szCs w:val="24"/>
                    </w:rPr>
                    <w:t xml:space="preserve">Thứ tự duyệt </w:t>
                  </w:r>
                  <w:r>
                    <w:rPr>
                      <w:rStyle w:val="FootnoteReference"/>
                      <w:rFonts w:ascii="SVN-Gilroy" w:hAnsi="SVN-Gilroy"/>
                      <w:sz w:val="24"/>
                      <w:szCs w:val="24"/>
                    </w:rPr>
                    <w:footnoteReference w:id="29"/>
                  </w:r>
                  <w:r>
                    <w:t>:</w:t>
                  </w:r>
                </w:p>
              </w:tc>
              <w:tc>
                <w:tcPr>
                  <w:tcW w:w="1920" w:type="dxa"/>
                  <w:gridSpan w:val="4"/>
                  <w:tcBorders>
                    <w:bottom w:val="dotted" w:sz="4" w:space="0" w:color="auto"/>
                  </w:tcBorders>
                </w:tcPr>
                <w:p w14:paraId="7E616338" w14:textId="77777777" w:rsidR="00EA77BA" w:rsidRPr="00A206D2" w:rsidDel="000E15C4" w:rsidRDefault="00EA77BA" w:rsidP="003304E2">
                  <w:pPr>
                    <w:spacing w:after="0" w:line="240" w:lineRule="auto"/>
                    <w:rPr>
                      <w:rFonts w:ascii="SVN-Gilroy" w:hAnsi="SVN-Gilroy"/>
                      <w:sz w:val="24"/>
                      <w:szCs w:val="24"/>
                    </w:rPr>
                  </w:pPr>
                </w:p>
              </w:tc>
            </w:tr>
            <w:tr w:rsidR="00EA77BA" w:rsidRPr="00324CB0" w14:paraId="1CFFFD6D" w14:textId="77777777" w:rsidTr="00E4794F">
              <w:trPr>
                <w:trHeight w:val="2462"/>
              </w:trPr>
              <w:tc>
                <w:tcPr>
                  <w:tcW w:w="10274" w:type="dxa"/>
                  <w:gridSpan w:val="45"/>
                </w:tcPr>
                <w:p w14:paraId="1BABE2DA" w14:textId="77777777" w:rsidR="00EA77BA" w:rsidRPr="00B7763F" w:rsidRDefault="00EA77BA" w:rsidP="003304E2">
                  <w:pPr>
                    <w:tabs>
                      <w:tab w:val="left" w:pos="419"/>
                      <w:tab w:val="left" w:pos="5171"/>
                    </w:tabs>
                    <w:spacing w:after="0" w:line="240" w:lineRule="auto"/>
                    <w:jc w:val="both"/>
                    <w:rPr>
                      <w:rFonts w:ascii="SVN-Gilroy" w:hAnsi="SVN-Gilroy"/>
                      <w:sz w:val="24"/>
                      <w:szCs w:val="24"/>
                    </w:rPr>
                  </w:pPr>
                  <w:r w:rsidRPr="00B7763F">
                    <w:rPr>
                      <w:rFonts w:ascii="SVN-Gilroy" w:hAnsi="SVN-Gilroy"/>
                      <w:sz w:val="24"/>
                      <w:szCs w:val="24"/>
                    </w:rPr>
                    <w:t xml:space="preserve">Phương thức xác thực giao dịch áp dụng đối với duyệt lệnh: Mặc định </w:t>
                  </w:r>
                  <w:r>
                    <w:rPr>
                      <w:rFonts w:ascii="SVN-Gilroy" w:hAnsi="SVN-Gilroy"/>
                      <w:sz w:val="24"/>
                      <w:szCs w:val="24"/>
                    </w:rPr>
                    <w:t>áp dụng p</w:t>
                  </w:r>
                  <w:r>
                    <w:rPr>
                      <w:rFonts w:ascii="SVN-Gilroy" w:hAnsi="SVN-Gilroy" w:hint="eastAsia"/>
                      <w:sz w:val="24"/>
                      <w:szCs w:val="24"/>
                    </w:rPr>
                    <w:t>hương</w:t>
                  </w:r>
                  <w:r>
                    <w:rPr>
                      <w:rFonts w:ascii="SVN-Gilroy" w:hAnsi="SVN-Gilroy"/>
                      <w:sz w:val="24"/>
                      <w:szCs w:val="24"/>
                    </w:rPr>
                    <w:t xml:space="preserve"> thức</w:t>
                  </w:r>
                  <w:r w:rsidRPr="00B7763F">
                    <w:rPr>
                      <w:rFonts w:ascii="SVN-Gilroy" w:hAnsi="SVN-Gilroy"/>
                      <w:sz w:val="24"/>
                      <w:szCs w:val="24"/>
                    </w:rPr>
                    <w:t xml:space="preserve"> Soft OTP</w:t>
                  </w:r>
                  <w:r>
                    <w:rPr>
                      <w:rFonts w:ascii="SVN-Gilroy" w:hAnsi="SVN-Gilroy"/>
                      <w:sz w:val="24"/>
                      <w:szCs w:val="24"/>
                    </w:rPr>
                    <w:t xml:space="preserve"> nâng cao</w:t>
                  </w:r>
                  <w:r w:rsidRPr="00B7763F">
                    <w:rPr>
                      <w:rFonts w:ascii="SVN-Gilroy" w:hAnsi="SVN-Gilroy"/>
                      <w:sz w:val="24"/>
                      <w:szCs w:val="24"/>
                    </w:rPr>
                    <w:t>. Tr</w:t>
                  </w:r>
                  <w:r w:rsidRPr="00B7763F">
                    <w:rPr>
                      <w:rFonts w:ascii="SVN-Gilroy" w:hAnsi="SVN-Gilroy" w:hint="eastAsia"/>
                      <w:sz w:val="24"/>
                      <w:szCs w:val="24"/>
                    </w:rPr>
                    <w:t>ư</w:t>
                  </w:r>
                  <w:r w:rsidRPr="00B7763F">
                    <w:rPr>
                      <w:rFonts w:ascii="SVN-Gilroy" w:hAnsi="SVN-Gilroy"/>
                      <w:sz w:val="24"/>
                      <w:szCs w:val="24"/>
                    </w:rPr>
                    <w:t>ờng hợp có nhu cầu đăng ký thêm ph</w:t>
                  </w:r>
                  <w:r w:rsidRPr="00B7763F">
                    <w:rPr>
                      <w:rFonts w:ascii="SVN-Gilroy" w:hAnsi="SVN-Gilroy" w:hint="eastAsia"/>
                      <w:sz w:val="24"/>
                      <w:szCs w:val="24"/>
                    </w:rPr>
                    <w:t>ươ</w:t>
                  </w:r>
                  <w:r w:rsidRPr="00B7763F">
                    <w:rPr>
                      <w:rFonts w:ascii="SVN-Gilroy" w:hAnsi="SVN-Gilroy"/>
                      <w:sz w:val="24"/>
                      <w:szCs w:val="24"/>
                    </w:rPr>
                    <w:t>ng thức xác thực là chữ ký số, vui lòng tích chọn:</w:t>
                  </w:r>
                </w:p>
                <w:p w14:paraId="2C2A7FDE" w14:textId="77777777" w:rsidR="00EA77BA" w:rsidRPr="00B7763F" w:rsidRDefault="00EA77BA" w:rsidP="003304E2">
                  <w:pPr>
                    <w:spacing w:after="0" w:line="240" w:lineRule="auto"/>
                    <w:jc w:val="both"/>
                    <w:rPr>
                      <w:rFonts w:ascii="SVN-Gilroy" w:hAnsi="SVN-Gilroy"/>
                      <w:i/>
                      <w:sz w:val="24"/>
                      <w:szCs w:val="24"/>
                    </w:rPr>
                  </w:pPr>
                  <w:r w:rsidRPr="00B7763F">
                    <w:rPr>
                      <w:rFonts w:ascii="SVN-Gilroy" w:hAnsi="SVN-Gilroy"/>
                      <w:sz w:val="24"/>
                      <w:szCs w:val="24"/>
                    </w:rPr>
                    <w:fldChar w:fldCharType="begin">
                      <w:ffData>
                        <w:name w:val=""/>
                        <w:enabled/>
                        <w:calcOnExit w:val="0"/>
                        <w:checkBox>
                          <w:sizeAuto/>
                          <w:default w:val="0"/>
                        </w:checkBox>
                      </w:ffData>
                    </w:fldChar>
                  </w:r>
                  <w:r w:rsidRPr="00B7763F">
                    <w:rPr>
                      <w:rFonts w:ascii="SVN-Gilroy" w:hAnsi="SVN-Gilroy"/>
                      <w:sz w:val="24"/>
                      <w:szCs w:val="24"/>
                    </w:rPr>
                    <w:instrText xml:space="preserve"> FORMCHECKBOX </w:instrText>
                  </w:r>
                  <w:r w:rsidR="005F48ED">
                    <w:rPr>
                      <w:rFonts w:ascii="SVN-Gilroy" w:hAnsi="SVN-Gilroy"/>
                      <w:sz w:val="24"/>
                      <w:szCs w:val="24"/>
                    </w:rPr>
                  </w:r>
                  <w:r w:rsidR="005F48ED">
                    <w:rPr>
                      <w:rFonts w:ascii="SVN-Gilroy" w:hAnsi="SVN-Gilroy"/>
                      <w:sz w:val="24"/>
                      <w:szCs w:val="24"/>
                    </w:rPr>
                    <w:fldChar w:fldCharType="separate"/>
                  </w:r>
                  <w:r w:rsidRPr="00B7763F">
                    <w:rPr>
                      <w:rFonts w:ascii="SVN-Gilroy" w:hAnsi="SVN-Gilroy"/>
                      <w:sz w:val="24"/>
                      <w:szCs w:val="24"/>
                    </w:rPr>
                    <w:fldChar w:fldCharType="end"/>
                  </w:r>
                  <w:r w:rsidRPr="00B7763F">
                    <w:rPr>
                      <w:rFonts w:ascii="SVN-Gilroy" w:hAnsi="SVN-Gilroy"/>
                      <w:sz w:val="24"/>
                      <w:szCs w:val="24"/>
                    </w:rPr>
                    <w:t xml:space="preserve"> Chữ ký số (Ng</w:t>
                  </w:r>
                  <w:r w:rsidRPr="00B7763F">
                    <w:rPr>
                      <w:rFonts w:ascii="SVN-Gilroy" w:hAnsi="SVN-Gilroy" w:hint="eastAsia"/>
                      <w:sz w:val="24"/>
                      <w:szCs w:val="24"/>
                    </w:rPr>
                    <w:t>ư</w:t>
                  </w:r>
                  <w:r w:rsidRPr="00B7763F">
                    <w:rPr>
                      <w:rFonts w:ascii="SVN-Gilroy" w:hAnsi="SVN-Gilroy"/>
                      <w:sz w:val="24"/>
                      <w:szCs w:val="24"/>
                    </w:rPr>
                    <w:t xml:space="preserve">ời Duyệt Lệnh đăng ký chữ ký số lần đầu/đăng ký thêm/thay đổi thông tin/hủy bỏ/tạm dừng/chấm dứt tạm dừng chữ ký số trên </w:t>
                  </w:r>
                  <w:r>
                    <w:rPr>
                      <w:rFonts w:ascii="SVN-Gilroy" w:hAnsi="SVN-Gilroy"/>
                      <w:sz w:val="24"/>
                      <w:szCs w:val="24"/>
                    </w:rPr>
                    <w:t>Hệ thống CMP</w:t>
                  </w:r>
                  <w:r w:rsidRPr="00B7763F">
                    <w:rPr>
                      <w:rFonts w:ascii="SVN-Gilroy" w:hAnsi="SVN-Gilroy"/>
                      <w:sz w:val="24"/>
                      <w:szCs w:val="24"/>
                    </w:rPr>
                    <w:t xml:space="preserve"> theo h</w:t>
                  </w:r>
                  <w:r w:rsidRPr="00B7763F">
                    <w:rPr>
                      <w:rFonts w:ascii="SVN-Gilroy" w:hAnsi="SVN-Gilroy" w:hint="eastAsia"/>
                      <w:sz w:val="24"/>
                      <w:szCs w:val="24"/>
                    </w:rPr>
                    <w:t>ư</w:t>
                  </w:r>
                  <w:r w:rsidRPr="00B7763F">
                    <w:rPr>
                      <w:rFonts w:ascii="SVN-Gilroy" w:hAnsi="SVN-Gilroy"/>
                      <w:sz w:val="24"/>
                      <w:szCs w:val="24"/>
                    </w:rPr>
                    <w:t>ớng dẫn của VPBank từng thời kỳ.</w:t>
                  </w:r>
                  <w:r w:rsidRPr="00B7763F">
                    <w:rPr>
                      <w:rFonts w:ascii="SVN-Gilroy" w:hAnsi="SVN-Gilroy"/>
                      <w:color w:val="FF0000"/>
                      <w:sz w:val="24"/>
                      <w:szCs w:val="24"/>
                    </w:rPr>
                    <w:t xml:space="preserve"> </w:t>
                  </w:r>
                  <w:r w:rsidRPr="00B7763F">
                    <w:rPr>
                      <w:rFonts w:ascii="SVN-Gilroy" w:hAnsi="SVN-Gilroy"/>
                      <w:sz w:val="24"/>
                      <w:szCs w:val="24"/>
                    </w:rPr>
                    <w:t>Chữ ký số này đ</w:t>
                  </w:r>
                  <w:r w:rsidRPr="00B7763F">
                    <w:rPr>
                      <w:rFonts w:ascii="SVN-Gilroy" w:hAnsi="SVN-Gilroy" w:hint="eastAsia"/>
                      <w:sz w:val="24"/>
                      <w:szCs w:val="24"/>
                    </w:rPr>
                    <w:t>ư</w:t>
                  </w:r>
                  <w:r w:rsidRPr="00B7763F">
                    <w:rPr>
                      <w:rFonts w:ascii="SVN-Gilroy" w:hAnsi="SVN-Gilroy"/>
                      <w:sz w:val="24"/>
                      <w:szCs w:val="24"/>
                    </w:rPr>
                    <w:t xml:space="preserve">ợc sử dụng để Người Duyệt lệnh xác thực giao dịch, ký chứng từ trên </w:t>
                  </w:r>
                  <w:r>
                    <w:rPr>
                      <w:rFonts w:ascii="SVN-Gilroy" w:hAnsi="SVN-Gilroy"/>
                      <w:sz w:val="24"/>
                      <w:szCs w:val="24"/>
                    </w:rPr>
                    <w:t>Hệ thống CMP</w:t>
                  </w:r>
                  <w:r w:rsidRPr="00B7763F">
                    <w:rPr>
                      <w:rFonts w:ascii="SVN-Gilroy" w:hAnsi="SVN-Gilroy"/>
                      <w:sz w:val="24"/>
                      <w:szCs w:val="24"/>
                    </w:rPr>
                    <w:t>)</w:t>
                  </w:r>
                  <w:r>
                    <w:rPr>
                      <w:rFonts w:ascii="SVN-Gilroy" w:hAnsi="SVN-Gilroy"/>
                      <w:sz w:val="24"/>
                      <w:szCs w:val="24"/>
                    </w:rPr>
                    <w:t>.</w:t>
                  </w:r>
                </w:p>
                <w:p w14:paraId="757823BD" w14:textId="77777777" w:rsidR="00EA77BA" w:rsidRPr="00B7763F" w:rsidRDefault="00EA77BA" w:rsidP="003304E2">
                  <w:pPr>
                    <w:spacing w:after="0" w:line="240" w:lineRule="auto"/>
                    <w:rPr>
                      <w:rFonts w:ascii="SVN-Gilroy" w:hAnsi="SVN-Gilroy"/>
                      <w:i/>
                      <w:sz w:val="24"/>
                      <w:szCs w:val="24"/>
                    </w:rPr>
                  </w:pPr>
                  <w:r w:rsidRPr="00B7763F">
                    <w:rPr>
                      <w:rFonts w:ascii="SVN-Gilroy" w:hAnsi="SVN-Gilroy"/>
                      <w:sz w:val="24"/>
                      <w:szCs w:val="24"/>
                    </w:rPr>
                    <w:t>Dịch vụ đ</w:t>
                  </w:r>
                  <w:r w:rsidRPr="00B7763F">
                    <w:rPr>
                      <w:rFonts w:ascii="SVN-Gilroy" w:hAnsi="SVN-Gilroy" w:hint="eastAsia"/>
                      <w:sz w:val="24"/>
                      <w:szCs w:val="24"/>
                    </w:rPr>
                    <w:t>ư</w:t>
                  </w:r>
                  <w:r w:rsidRPr="00B7763F">
                    <w:rPr>
                      <w:rFonts w:ascii="SVN-Gilroy" w:hAnsi="SVN-Gilroy"/>
                      <w:sz w:val="24"/>
                      <w:szCs w:val="24"/>
                    </w:rPr>
                    <w:t>ợc sử dụng</w:t>
                  </w:r>
                  <w:r w:rsidRPr="00B7763F">
                    <w:rPr>
                      <w:rFonts w:ascii="SVN-Gilroy" w:hAnsi="SVN-Gilroy"/>
                      <w:b/>
                      <w:bCs/>
                      <w:color w:val="FF0000"/>
                      <w:sz w:val="24"/>
                      <w:szCs w:val="24"/>
                      <w:vertAlign w:val="superscript"/>
                    </w:rPr>
                    <w:t>(*)</w:t>
                  </w:r>
                  <w:r w:rsidRPr="00B7763F">
                    <w:rPr>
                      <w:rFonts w:ascii="SVN-Gilroy" w:hAnsi="SVN-Gilroy"/>
                      <w:sz w:val="24"/>
                      <w:szCs w:val="24"/>
                    </w:rPr>
                    <w:t>:</w:t>
                  </w:r>
                </w:p>
              </w:tc>
            </w:tr>
          </w:tbl>
          <w:tbl>
            <w:tblPr>
              <w:tblStyle w:val="TableGrid"/>
              <w:tblW w:w="10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18"/>
              <w:gridCol w:w="236"/>
            </w:tblGrid>
            <w:tr w:rsidR="00EA77BA" w:rsidRPr="00324CB0" w14:paraId="09A0ED04" w14:textId="77777777" w:rsidTr="00E4794F">
              <w:tc>
                <w:tcPr>
                  <w:tcW w:w="10018" w:type="dxa"/>
                </w:tcPr>
                <w:tbl>
                  <w:tblPr>
                    <w:tblStyle w:val="TableGrid"/>
                    <w:tblW w:w="10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2132"/>
                    <w:gridCol w:w="540"/>
                    <w:gridCol w:w="2340"/>
                    <w:gridCol w:w="540"/>
                    <w:gridCol w:w="1440"/>
                    <w:gridCol w:w="360"/>
                    <w:gridCol w:w="2160"/>
                  </w:tblGrid>
                  <w:tr w:rsidR="00EA77BA" w14:paraId="232AD781" w14:textId="77777777" w:rsidTr="00E4794F">
                    <w:trPr>
                      <w:trHeight w:val="316"/>
                    </w:trPr>
                    <w:tc>
                      <w:tcPr>
                        <w:tcW w:w="495" w:type="dxa"/>
                      </w:tcPr>
                      <w:p w14:paraId="23AA0A81" w14:textId="77777777" w:rsidR="00EA77BA" w:rsidRDefault="00EA77BA" w:rsidP="003304E2">
                        <w:pPr>
                          <w:rPr>
                            <w:rFonts w:ascii="SVN-Gilroy" w:hAnsi="SVN-Gilroy"/>
                            <w:sz w:val="24"/>
                            <w:szCs w:val="24"/>
                          </w:rPr>
                        </w:pPr>
                        <w:r w:rsidRPr="00B00770">
                          <w:rPr>
                            <w:rFonts w:ascii="SVN-Gilroy" w:hAnsi="SVN-Gilroy"/>
                            <w:sz w:val="24"/>
                            <w:szCs w:val="24"/>
                          </w:rPr>
                          <w:fldChar w:fldCharType="begin">
                            <w:ffData>
                              <w:name w:val=""/>
                              <w:enabled/>
                              <w:calcOnExit w:val="0"/>
                              <w:checkBox>
                                <w:sizeAuto/>
                                <w:default w:val="0"/>
                              </w:checkBox>
                            </w:ffData>
                          </w:fldChar>
                        </w:r>
                        <w:r w:rsidRPr="00B00770">
                          <w:rPr>
                            <w:rFonts w:ascii="SVN-Gilroy" w:hAnsi="SVN-Gilroy"/>
                            <w:sz w:val="24"/>
                            <w:szCs w:val="24"/>
                          </w:rPr>
                          <w:instrText xml:space="preserve"> FORMCHECKBOX </w:instrText>
                        </w:r>
                        <w:r w:rsidR="005F48ED">
                          <w:rPr>
                            <w:rFonts w:ascii="SVN-Gilroy" w:hAnsi="SVN-Gilroy"/>
                            <w:sz w:val="24"/>
                            <w:szCs w:val="24"/>
                          </w:rPr>
                        </w:r>
                        <w:r w:rsidR="005F48ED">
                          <w:rPr>
                            <w:rFonts w:ascii="SVN-Gilroy" w:hAnsi="SVN-Gilroy"/>
                            <w:sz w:val="24"/>
                            <w:szCs w:val="24"/>
                          </w:rPr>
                          <w:fldChar w:fldCharType="separate"/>
                        </w:r>
                        <w:r w:rsidRPr="00B00770">
                          <w:rPr>
                            <w:rFonts w:ascii="SVN-Gilroy" w:hAnsi="SVN-Gilroy"/>
                            <w:sz w:val="24"/>
                            <w:szCs w:val="24"/>
                          </w:rPr>
                          <w:fldChar w:fldCharType="end"/>
                        </w:r>
                      </w:p>
                    </w:tc>
                    <w:tc>
                      <w:tcPr>
                        <w:tcW w:w="6992" w:type="dxa"/>
                        <w:gridSpan w:val="5"/>
                      </w:tcPr>
                      <w:p w14:paraId="4D61AA6A" w14:textId="77777777" w:rsidR="00EA77BA" w:rsidRPr="00617086" w:rsidRDefault="00EA77BA" w:rsidP="003304E2">
                        <w:pPr>
                          <w:rPr>
                            <w:rFonts w:ascii="SVN-Gilroy" w:hAnsi="SVN-Gilroy"/>
                            <w:i/>
                            <w:sz w:val="24"/>
                            <w:szCs w:val="24"/>
                          </w:rPr>
                        </w:pPr>
                        <w:r w:rsidRPr="00111048">
                          <w:rPr>
                            <w:rFonts w:ascii="SVN-Gilroy" w:hAnsi="SVN-Gilroy"/>
                            <w:sz w:val="24"/>
                            <w:szCs w:val="24"/>
                          </w:rPr>
                          <w:t>Toàn bộ dịch vụ đã đăng ký tại Mụ</w:t>
                        </w:r>
                        <w:r>
                          <w:rPr>
                            <w:rFonts w:ascii="SVN-Gilroy" w:hAnsi="SVN-Gilroy"/>
                            <w:sz w:val="24"/>
                            <w:szCs w:val="24"/>
                          </w:rPr>
                          <w:t>c 1 – Phần I, Phụ lục này.</w:t>
                        </w:r>
                      </w:p>
                    </w:tc>
                    <w:tc>
                      <w:tcPr>
                        <w:tcW w:w="360" w:type="dxa"/>
                      </w:tcPr>
                      <w:p w14:paraId="36D37D26" w14:textId="77777777" w:rsidR="00EA77BA" w:rsidRPr="00111048" w:rsidRDefault="00EA77BA" w:rsidP="003304E2">
                        <w:pPr>
                          <w:rPr>
                            <w:rFonts w:ascii="SVN-Gilroy" w:hAnsi="SVN-Gilroy"/>
                            <w:sz w:val="24"/>
                            <w:szCs w:val="24"/>
                          </w:rPr>
                        </w:pPr>
                      </w:p>
                    </w:tc>
                    <w:tc>
                      <w:tcPr>
                        <w:tcW w:w="2160" w:type="dxa"/>
                      </w:tcPr>
                      <w:p w14:paraId="6A74F012" w14:textId="77777777" w:rsidR="00EA77BA" w:rsidRPr="00111048" w:rsidRDefault="00EA77BA" w:rsidP="003304E2">
                        <w:pPr>
                          <w:rPr>
                            <w:rFonts w:ascii="SVN-Gilroy" w:hAnsi="SVN-Gilroy"/>
                            <w:sz w:val="24"/>
                            <w:szCs w:val="24"/>
                          </w:rPr>
                        </w:pPr>
                      </w:p>
                    </w:tc>
                  </w:tr>
                  <w:tr w:rsidR="00EA77BA" w14:paraId="630B1AE5" w14:textId="77777777" w:rsidTr="00E4794F">
                    <w:trPr>
                      <w:trHeight w:val="316"/>
                    </w:trPr>
                    <w:tc>
                      <w:tcPr>
                        <w:tcW w:w="7847" w:type="dxa"/>
                        <w:gridSpan w:val="7"/>
                      </w:tcPr>
                      <w:p w14:paraId="3D9A3818" w14:textId="77777777" w:rsidR="00EA77BA" w:rsidRPr="00111048" w:rsidRDefault="00EA77BA" w:rsidP="003304E2">
                        <w:pPr>
                          <w:rPr>
                            <w:rFonts w:ascii="SVN-Gilroy" w:hAnsi="SVN-Gilroy"/>
                            <w:sz w:val="24"/>
                            <w:szCs w:val="24"/>
                          </w:rPr>
                        </w:pPr>
                        <w:r w:rsidRPr="00111048">
                          <w:rPr>
                            <w:rFonts w:ascii="SVN-Gilroy" w:hAnsi="SVN-Gilroy"/>
                            <w:sz w:val="24"/>
                            <w:szCs w:val="24"/>
                          </w:rPr>
                          <w:t xml:space="preserve">Trong trường hợp đăng ký khác, </w:t>
                        </w:r>
                        <w:r>
                          <w:rPr>
                            <w:rFonts w:ascii="SVN-Gilroy" w:hAnsi="SVN-Gilroy"/>
                            <w:sz w:val="24"/>
                            <w:szCs w:val="24"/>
                          </w:rPr>
                          <w:t>Khách hàng</w:t>
                        </w:r>
                        <w:r w:rsidRPr="00111048">
                          <w:rPr>
                            <w:rFonts w:ascii="SVN-Gilroy" w:hAnsi="SVN-Gilroy"/>
                            <w:sz w:val="24"/>
                            <w:szCs w:val="24"/>
                          </w:rPr>
                          <w:t xml:space="preserve"> vui lòng lựa chọ</w:t>
                        </w:r>
                        <w:r>
                          <w:rPr>
                            <w:rFonts w:ascii="SVN-Gilroy" w:hAnsi="SVN-Gilroy"/>
                            <w:sz w:val="24"/>
                            <w:szCs w:val="24"/>
                          </w:rPr>
                          <w:t>n:</w:t>
                        </w:r>
                      </w:p>
                    </w:tc>
                    <w:tc>
                      <w:tcPr>
                        <w:tcW w:w="2160" w:type="dxa"/>
                      </w:tcPr>
                      <w:p w14:paraId="6066CE74" w14:textId="77777777" w:rsidR="00EA77BA" w:rsidRPr="00111048" w:rsidRDefault="00EA77BA" w:rsidP="003304E2">
                        <w:pPr>
                          <w:rPr>
                            <w:rFonts w:ascii="SVN-Gilroy" w:hAnsi="SVN-Gilroy"/>
                            <w:sz w:val="24"/>
                            <w:szCs w:val="24"/>
                          </w:rPr>
                        </w:pPr>
                      </w:p>
                    </w:tc>
                  </w:tr>
                  <w:tr w:rsidR="00EA77BA" w14:paraId="6D6830F5" w14:textId="77777777" w:rsidTr="00E4794F">
                    <w:trPr>
                      <w:trHeight w:val="632"/>
                    </w:trPr>
                    <w:tc>
                      <w:tcPr>
                        <w:tcW w:w="495" w:type="dxa"/>
                      </w:tcPr>
                      <w:p w14:paraId="3C13AC77" w14:textId="77777777" w:rsidR="00EA77BA" w:rsidRDefault="00EA77BA" w:rsidP="003304E2">
                        <w:pPr>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5F48ED">
                          <w:rPr>
                            <w:rFonts w:ascii="SVN-Gilroy" w:hAnsi="SVN-Gilroy"/>
                            <w:sz w:val="24"/>
                            <w:szCs w:val="24"/>
                          </w:rPr>
                        </w:r>
                        <w:r w:rsidR="005F48ED">
                          <w:rPr>
                            <w:rFonts w:ascii="SVN-Gilroy" w:hAnsi="SVN-Gilroy"/>
                            <w:sz w:val="24"/>
                            <w:szCs w:val="24"/>
                          </w:rPr>
                          <w:fldChar w:fldCharType="separate"/>
                        </w:r>
                        <w:r w:rsidRPr="00C35A03">
                          <w:rPr>
                            <w:rFonts w:ascii="SVN-Gilroy" w:hAnsi="SVN-Gilroy"/>
                            <w:sz w:val="24"/>
                            <w:szCs w:val="24"/>
                          </w:rPr>
                          <w:fldChar w:fldCharType="end"/>
                        </w:r>
                      </w:p>
                    </w:tc>
                    <w:tc>
                      <w:tcPr>
                        <w:tcW w:w="2132" w:type="dxa"/>
                      </w:tcPr>
                      <w:p w14:paraId="59CC32F0" w14:textId="77777777" w:rsidR="00EA77BA" w:rsidRPr="006B66F1" w:rsidRDefault="00EA77BA" w:rsidP="003304E2">
                        <w:pPr>
                          <w:rPr>
                            <w:rFonts w:ascii="SVN-Gilroy" w:hAnsi="SVN-Gilroy"/>
                            <w:sz w:val="24"/>
                            <w:szCs w:val="24"/>
                          </w:rPr>
                        </w:pPr>
                        <w:r>
                          <w:rPr>
                            <w:rFonts w:ascii="SVN-Gilroy" w:hAnsi="SVN-Gilroy"/>
                            <w:sz w:val="24"/>
                            <w:szCs w:val="24"/>
                          </w:rPr>
                          <w:t>D</w:t>
                        </w:r>
                        <w:r w:rsidRPr="00111048">
                          <w:rPr>
                            <w:rFonts w:ascii="SVN-Gilroy" w:hAnsi="SVN-Gilroy"/>
                            <w:sz w:val="24"/>
                            <w:szCs w:val="24"/>
                          </w:rPr>
                          <w:t>ịch vụ truy vấn</w:t>
                        </w:r>
                      </w:p>
                    </w:tc>
                    <w:tc>
                      <w:tcPr>
                        <w:tcW w:w="540" w:type="dxa"/>
                      </w:tcPr>
                      <w:p w14:paraId="09CAF5A3" w14:textId="77777777" w:rsidR="00EA77BA" w:rsidRPr="00D9747A" w:rsidRDefault="00EA77BA" w:rsidP="003304E2">
                        <w:pPr>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5F48ED">
                          <w:rPr>
                            <w:rFonts w:ascii="SVN-Gilroy" w:hAnsi="SVN-Gilroy"/>
                            <w:sz w:val="24"/>
                            <w:szCs w:val="24"/>
                          </w:rPr>
                        </w:r>
                        <w:r w:rsidR="005F48ED">
                          <w:rPr>
                            <w:rFonts w:ascii="SVN-Gilroy" w:hAnsi="SVN-Gilroy"/>
                            <w:sz w:val="24"/>
                            <w:szCs w:val="24"/>
                          </w:rPr>
                          <w:fldChar w:fldCharType="separate"/>
                        </w:r>
                        <w:r w:rsidRPr="00111048">
                          <w:rPr>
                            <w:rFonts w:ascii="SVN-Gilroy" w:hAnsi="SVN-Gilroy"/>
                            <w:sz w:val="24"/>
                            <w:szCs w:val="24"/>
                          </w:rPr>
                          <w:fldChar w:fldCharType="end"/>
                        </w:r>
                      </w:p>
                    </w:tc>
                    <w:tc>
                      <w:tcPr>
                        <w:tcW w:w="2340" w:type="dxa"/>
                      </w:tcPr>
                      <w:p w14:paraId="4A3E1687" w14:textId="77777777" w:rsidR="00EA77BA" w:rsidRPr="00D9747A" w:rsidRDefault="00EA77BA" w:rsidP="003304E2">
                        <w:pPr>
                          <w:rPr>
                            <w:rFonts w:ascii="SVN-Gilroy" w:hAnsi="SVN-Gilroy"/>
                            <w:sz w:val="24"/>
                            <w:szCs w:val="24"/>
                          </w:rPr>
                        </w:pPr>
                        <w:r>
                          <w:rPr>
                            <w:rFonts w:ascii="SVN-Gilroy" w:hAnsi="SVN-Gilroy"/>
                            <w:sz w:val="24"/>
                            <w:szCs w:val="24"/>
                          </w:rPr>
                          <w:t>D</w:t>
                        </w:r>
                        <w:r w:rsidRPr="00111048">
                          <w:rPr>
                            <w:rFonts w:ascii="SVN-Gilroy" w:hAnsi="SVN-Gilroy"/>
                            <w:sz w:val="24"/>
                            <w:szCs w:val="24"/>
                          </w:rPr>
                          <w:t>ịch vụ thanh toán</w:t>
                        </w:r>
                        <w:r>
                          <w:rPr>
                            <w:rFonts w:ascii="SVN-Gilroy" w:hAnsi="SVN-Gilroy"/>
                            <w:sz w:val="24"/>
                            <w:szCs w:val="24"/>
                          </w:rPr>
                          <w:t xml:space="preserve"> và tiền gửi</w:t>
                        </w:r>
                      </w:p>
                    </w:tc>
                    <w:tc>
                      <w:tcPr>
                        <w:tcW w:w="540" w:type="dxa"/>
                      </w:tcPr>
                      <w:p w14:paraId="4AF3083E" w14:textId="77777777" w:rsidR="00EA77BA" w:rsidRPr="00D9747A" w:rsidRDefault="00EA77BA" w:rsidP="003304E2">
                        <w:pPr>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5F48ED">
                          <w:rPr>
                            <w:rFonts w:ascii="SVN-Gilroy" w:hAnsi="SVN-Gilroy"/>
                            <w:sz w:val="24"/>
                            <w:szCs w:val="24"/>
                          </w:rPr>
                        </w:r>
                        <w:r w:rsidR="005F48ED">
                          <w:rPr>
                            <w:rFonts w:ascii="SVN-Gilroy" w:hAnsi="SVN-Gilroy"/>
                            <w:sz w:val="24"/>
                            <w:szCs w:val="24"/>
                          </w:rPr>
                          <w:fldChar w:fldCharType="separate"/>
                        </w:r>
                        <w:r w:rsidRPr="00111048">
                          <w:rPr>
                            <w:rFonts w:ascii="SVN-Gilroy" w:hAnsi="SVN-Gilroy"/>
                            <w:sz w:val="24"/>
                            <w:szCs w:val="24"/>
                          </w:rPr>
                          <w:fldChar w:fldCharType="end"/>
                        </w:r>
                      </w:p>
                    </w:tc>
                    <w:tc>
                      <w:tcPr>
                        <w:tcW w:w="1440" w:type="dxa"/>
                      </w:tcPr>
                      <w:p w14:paraId="68900C23" w14:textId="77777777" w:rsidR="00EA77BA" w:rsidRPr="00D9747A" w:rsidRDefault="00EA77BA" w:rsidP="003304E2">
                        <w:pPr>
                          <w:rPr>
                            <w:rFonts w:ascii="SVN-Gilroy" w:hAnsi="SVN-Gilroy"/>
                            <w:sz w:val="24"/>
                            <w:szCs w:val="24"/>
                          </w:rPr>
                        </w:pPr>
                        <w:r>
                          <w:rPr>
                            <w:rFonts w:ascii="SVN-Gilroy" w:hAnsi="SVN-Gilroy"/>
                            <w:sz w:val="24"/>
                            <w:szCs w:val="24"/>
                          </w:rPr>
                          <w:t>D</w:t>
                        </w:r>
                        <w:r w:rsidRPr="00111048">
                          <w:rPr>
                            <w:rFonts w:ascii="SVN-Gilroy" w:hAnsi="SVN-Gilroy"/>
                            <w:sz w:val="24"/>
                            <w:szCs w:val="24"/>
                          </w:rPr>
                          <w:t xml:space="preserve">ịch vụ </w:t>
                        </w:r>
                        <w:r>
                          <w:rPr>
                            <w:rFonts w:ascii="SVN-Gilroy" w:hAnsi="SVN-Gilroy"/>
                            <w:sz w:val="24"/>
                            <w:szCs w:val="24"/>
                          </w:rPr>
                          <w:t>thẻ</w:t>
                        </w:r>
                      </w:p>
                    </w:tc>
                    <w:tc>
                      <w:tcPr>
                        <w:tcW w:w="360" w:type="dxa"/>
                      </w:tcPr>
                      <w:p w14:paraId="792E7DD8" w14:textId="77777777" w:rsidR="00EA77BA" w:rsidRDefault="00EA77BA" w:rsidP="003304E2">
                        <w:pPr>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5F48ED">
                          <w:rPr>
                            <w:rFonts w:ascii="SVN-Gilroy" w:hAnsi="SVN-Gilroy"/>
                            <w:sz w:val="24"/>
                            <w:szCs w:val="24"/>
                          </w:rPr>
                        </w:r>
                        <w:r w:rsidR="005F48ED">
                          <w:rPr>
                            <w:rFonts w:ascii="SVN-Gilroy" w:hAnsi="SVN-Gilroy"/>
                            <w:sz w:val="24"/>
                            <w:szCs w:val="24"/>
                          </w:rPr>
                          <w:fldChar w:fldCharType="separate"/>
                        </w:r>
                        <w:r w:rsidRPr="00C35A03">
                          <w:rPr>
                            <w:rFonts w:ascii="SVN-Gilroy" w:hAnsi="SVN-Gilroy"/>
                            <w:sz w:val="24"/>
                            <w:szCs w:val="24"/>
                          </w:rPr>
                          <w:fldChar w:fldCharType="end"/>
                        </w:r>
                      </w:p>
                    </w:tc>
                    <w:tc>
                      <w:tcPr>
                        <w:tcW w:w="2160" w:type="dxa"/>
                      </w:tcPr>
                      <w:p w14:paraId="079EAD3A" w14:textId="77777777" w:rsidR="00EA77BA" w:rsidRDefault="00EA77BA" w:rsidP="003304E2">
                        <w:pPr>
                          <w:rPr>
                            <w:rFonts w:ascii="SVN-Gilroy" w:hAnsi="SVN-Gilroy"/>
                            <w:sz w:val="24"/>
                            <w:szCs w:val="24"/>
                          </w:rPr>
                        </w:pPr>
                        <w:r>
                          <w:rPr>
                            <w:rFonts w:ascii="SVN-Gilroy" w:hAnsi="SVN-Gilroy"/>
                            <w:sz w:val="24"/>
                            <w:szCs w:val="24"/>
                          </w:rPr>
                          <w:t>Dịch vụ tài khoản nhiều số hiệu</w:t>
                        </w:r>
                      </w:p>
                    </w:tc>
                  </w:tr>
                </w:tbl>
                <w:p w14:paraId="512B0B42" w14:textId="77777777" w:rsidR="00EA77BA" w:rsidRPr="00A206D2" w:rsidRDefault="00EA77BA" w:rsidP="003304E2">
                  <w:pPr>
                    <w:rPr>
                      <w:rFonts w:ascii="SVN-Gilroy" w:hAnsi="SVN-Gilroy"/>
                      <w:sz w:val="24"/>
                      <w:szCs w:val="24"/>
                    </w:rPr>
                  </w:pPr>
                </w:p>
              </w:tc>
              <w:tc>
                <w:tcPr>
                  <w:tcW w:w="236" w:type="dxa"/>
                </w:tcPr>
                <w:p w14:paraId="7B5BBE50" w14:textId="77777777" w:rsidR="00EA77BA" w:rsidRPr="00324CB0" w:rsidRDefault="00EA77BA" w:rsidP="003304E2">
                  <w:pPr>
                    <w:rPr>
                      <w:rFonts w:ascii="SVN-Gilroy" w:hAnsi="SVN-Gilroy"/>
                      <w:sz w:val="24"/>
                      <w:szCs w:val="24"/>
                    </w:rPr>
                  </w:pPr>
                </w:p>
              </w:tc>
            </w:tr>
          </w:tbl>
          <w:p w14:paraId="4AC4C0C7" w14:textId="77777777" w:rsidR="00EA77BA" w:rsidRDefault="00EA77BA" w:rsidP="003304E2">
            <w:pPr>
              <w:rPr>
                <w:rFonts w:ascii="SVN-Gilroy" w:hAnsi="SVN-Gilroy"/>
                <w:b/>
                <w:bCs/>
                <w:sz w:val="24"/>
                <w:szCs w:val="24"/>
              </w:rPr>
            </w:pPr>
          </w:p>
        </w:tc>
      </w:tr>
      <w:tr w:rsidR="00EA77BA" w:rsidRPr="005E37B1" w14:paraId="4F844994" w14:textId="77777777" w:rsidTr="00EB66B2">
        <w:trPr>
          <w:trHeight w:val="300"/>
          <w:jc w:val="center"/>
        </w:trPr>
        <w:tc>
          <w:tcPr>
            <w:tcW w:w="10350" w:type="dxa"/>
            <w:tcBorders>
              <w:top w:val="nil"/>
            </w:tcBorders>
            <w:shd w:val="clear" w:color="auto" w:fill="D9D9D9" w:themeFill="background1" w:themeFillShade="D9"/>
          </w:tcPr>
          <w:p w14:paraId="32037CCA" w14:textId="1C6CD1E8" w:rsidR="00EA77BA" w:rsidRPr="00C27643" w:rsidRDefault="00EA77BA" w:rsidP="003304E2">
            <w:pPr>
              <w:rPr>
                <w:rFonts w:ascii="SVN-Gilroy" w:hAnsi="SVN-Gilroy"/>
                <w:b/>
                <w:sz w:val="24"/>
                <w:szCs w:val="24"/>
              </w:rPr>
            </w:pPr>
            <w:r w:rsidRPr="00C27643">
              <w:rPr>
                <w:rFonts w:ascii="SVN-Gilroy" w:hAnsi="SVN-Gilroy"/>
                <w:b/>
                <w:sz w:val="24"/>
                <w:szCs w:val="24"/>
              </w:rPr>
              <w:lastRenderedPageBreak/>
              <w:t>3.  Nguyên tắc phê duyệt giao dịch</w:t>
            </w:r>
            <w:r w:rsidRPr="00C27643">
              <w:rPr>
                <w:rStyle w:val="FootnoteReference"/>
                <w:rFonts w:ascii="SVN-Gilroy" w:hAnsi="SVN-Gilroy"/>
                <w:b/>
                <w:sz w:val="24"/>
                <w:szCs w:val="24"/>
              </w:rPr>
              <w:footnoteReference w:id="30"/>
            </w:r>
            <w:r w:rsidRPr="00C27643">
              <w:rPr>
                <w:rFonts w:ascii="SVN-Gilroy" w:hAnsi="SVN-Gilroy"/>
                <w:b/>
                <w:sz w:val="24"/>
                <w:szCs w:val="24"/>
              </w:rPr>
              <w:t xml:space="preserve"> </w:t>
            </w:r>
          </w:p>
          <w:p w14:paraId="0D109080" w14:textId="60E05701" w:rsidR="00EA77BA" w:rsidRPr="00C27643" w:rsidRDefault="00EA77BA" w:rsidP="003304E2">
            <w:pPr>
              <w:rPr>
                <w:rFonts w:ascii="SVN-Gilroy" w:hAnsi="SVN-Gilroy"/>
                <w:b/>
                <w:color w:val="FF0000"/>
                <w:sz w:val="24"/>
                <w:szCs w:val="24"/>
                <w:vertAlign w:val="superscript"/>
              </w:rPr>
            </w:pPr>
            <w:r w:rsidRPr="00C27643">
              <w:rPr>
                <w:rFonts w:ascii="SVN-Gilroy" w:hAnsi="SVN-Gilroy"/>
                <w:i/>
                <w:sz w:val="24"/>
                <w:szCs w:val="24"/>
              </w:rPr>
              <w:t>Nguyên tắc phê duyệt giao dịch được tự động áp dụng cho các TKTT, Khoản tiền gửi, Thẻ được mở mới sau này của Khách hàng tại VPBank</w:t>
            </w:r>
            <w:r w:rsidRPr="00C27643">
              <w:rPr>
                <w:rFonts w:ascii="SVN-Gilroy" w:hAnsi="SVN-Gilroy"/>
                <w:bCs/>
                <w:i/>
                <w:sz w:val="24"/>
                <w:szCs w:val="24"/>
              </w:rPr>
              <w:t>.</w:t>
            </w:r>
          </w:p>
        </w:tc>
      </w:tr>
      <w:tr w:rsidR="00EA77BA" w:rsidRPr="005E37B1" w14:paraId="473F8B7A" w14:textId="77777777" w:rsidTr="00EB66B2">
        <w:trPr>
          <w:trHeight w:val="300"/>
          <w:jc w:val="center"/>
        </w:trPr>
        <w:tc>
          <w:tcPr>
            <w:tcW w:w="10350" w:type="dxa"/>
            <w:tcBorders>
              <w:top w:val="nil"/>
            </w:tcBorders>
            <w:shd w:val="clear" w:color="auto" w:fill="auto"/>
          </w:tcPr>
          <w:p w14:paraId="1E47E597" w14:textId="3141BE7C" w:rsidR="00EA77BA" w:rsidRPr="00C27643" w:rsidRDefault="00EA77BA" w:rsidP="003304E2">
            <w:pPr>
              <w:rPr>
                <w:szCs w:val="24"/>
              </w:rPr>
            </w:pPr>
            <w:r w:rsidRPr="00C27643">
              <w:rPr>
                <w:rFonts w:ascii="SVN-Gilroy" w:hAnsi="SVN-Gilroy"/>
                <w:sz w:val="24"/>
                <w:szCs w:val="20"/>
              </w:rPr>
              <w:t>Thứ tự phê duyệt: (i) Trường hợp Khách hàng đăng ký thứ tự duyệt lệnh của từng Người sử dụng Dịch vụ: Giao dịch sẽ được duyệt theo thứ tự duyệt lệnh mà Khách hàng đã đăng ký; (ii) Trường hợp Khách hàng không đăng ký thứ tự duyệt lệnh của từng Người sử dụng Dịch vụ: Giao dịch sau khi đ</w:t>
            </w:r>
            <w:r w:rsidRPr="00C27643">
              <w:rPr>
                <w:rFonts w:ascii="SVN-Gilroy" w:hAnsi="SVN-Gilroy" w:hint="eastAsia"/>
                <w:sz w:val="24"/>
                <w:szCs w:val="20"/>
              </w:rPr>
              <w:t>ư</w:t>
            </w:r>
            <w:r w:rsidRPr="00C27643">
              <w:rPr>
                <w:rFonts w:ascii="SVN-Gilroy" w:hAnsi="SVN-Gilroy"/>
                <w:sz w:val="24"/>
                <w:szCs w:val="20"/>
              </w:rPr>
              <w:t>ợc khởi tạo sẽ đ</w:t>
            </w:r>
            <w:r w:rsidRPr="00C27643">
              <w:rPr>
                <w:rFonts w:ascii="SVN-Gilroy" w:hAnsi="SVN-Gilroy" w:hint="eastAsia"/>
                <w:sz w:val="24"/>
                <w:szCs w:val="20"/>
              </w:rPr>
              <w:t>ư</w:t>
            </w:r>
            <w:r w:rsidRPr="00C27643">
              <w:rPr>
                <w:rFonts w:ascii="SVN-Gilroy" w:hAnsi="SVN-Gilroy"/>
                <w:sz w:val="24"/>
                <w:szCs w:val="20"/>
              </w:rPr>
              <w:t>ợc hiển thị đến tất cả các Người sử dụng Dịch vụ có chức năng duyệt lệnh mà Khách hàng đăng ký để duyệt mà không phân biệt thứ tự duyệt.</w:t>
            </w:r>
          </w:p>
        </w:tc>
      </w:tr>
      <w:tr w:rsidR="00EA77BA" w:rsidRPr="005E37B1" w14:paraId="6A1C09A4" w14:textId="77777777" w:rsidTr="00EB66B2">
        <w:trPr>
          <w:trHeight w:val="300"/>
          <w:jc w:val="center"/>
        </w:trPr>
        <w:tc>
          <w:tcPr>
            <w:tcW w:w="10350" w:type="dxa"/>
            <w:shd w:val="clear" w:color="auto" w:fill="D9D9D9" w:themeFill="background1" w:themeFillShade="D9"/>
            <w:noWrap/>
          </w:tcPr>
          <w:p w14:paraId="7508B531" w14:textId="7BDCDD07" w:rsidR="00EA77BA" w:rsidRDefault="00EA77BA" w:rsidP="003304E2">
            <w:pPr>
              <w:rPr>
                <w:rFonts w:ascii="SVN-Gilroy" w:hAnsi="SVN-Gilroy"/>
                <w:b/>
                <w:bCs/>
                <w:sz w:val="24"/>
                <w:szCs w:val="24"/>
              </w:rPr>
            </w:pPr>
            <w:r>
              <w:rPr>
                <w:rFonts w:ascii="SVN-Gilroy" w:hAnsi="SVN-Gilroy"/>
                <w:b/>
                <w:bCs/>
                <w:sz w:val="24"/>
                <w:szCs w:val="24"/>
              </w:rPr>
              <w:t xml:space="preserve">4. Ủy quyền sử dụng </w:t>
            </w:r>
            <w:r w:rsidRPr="00FF5FE8">
              <w:rPr>
                <w:rFonts w:ascii="SVN-Gilroy" w:hAnsi="SVN-Gilroy"/>
                <w:b/>
                <w:bCs/>
                <w:sz w:val="24"/>
                <w:szCs w:val="24"/>
              </w:rPr>
              <w:t>Dịch vụ VPBank NEOBiz</w:t>
            </w:r>
            <w:r>
              <w:rPr>
                <w:rFonts w:ascii="SVN-Gilroy" w:hAnsi="SVN-Gilroy"/>
                <w:b/>
                <w:bCs/>
                <w:sz w:val="24"/>
                <w:szCs w:val="24"/>
              </w:rPr>
              <w:t xml:space="preserve"> Plus</w:t>
            </w:r>
          </w:p>
        </w:tc>
      </w:tr>
      <w:tr w:rsidR="00EA77BA" w:rsidRPr="005E37B1" w14:paraId="5985D413" w14:textId="77777777" w:rsidTr="00EB66B2">
        <w:trPr>
          <w:trHeight w:val="300"/>
          <w:jc w:val="center"/>
        </w:trPr>
        <w:tc>
          <w:tcPr>
            <w:tcW w:w="10350" w:type="dxa"/>
            <w:shd w:val="clear" w:color="auto" w:fill="auto"/>
            <w:noWrap/>
            <w:vAlign w:val="center"/>
          </w:tcPr>
          <w:p w14:paraId="11893006" w14:textId="72EA9A77" w:rsidR="00EA77BA" w:rsidRPr="00324CB0" w:rsidRDefault="00EA77BA" w:rsidP="003304E2">
            <w:pPr>
              <w:tabs>
                <w:tab w:val="left" w:leader="underscore" w:pos="9900"/>
              </w:tabs>
              <w:jc w:val="both"/>
              <w:rPr>
                <w:rFonts w:ascii="SVN-Gilroy" w:hAnsi="SVN-Gilroy"/>
                <w:sz w:val="24"/>
                <w:szCs w:val="24"/>
              </w:rPr>
            </w:pPr>
            <w:r w:rsidRPr="00A206D2">
              <w:rPr>
                <w:rFonts w:ascii="SVN-Gilroy" w:hAnsi="SVN-Gilroy"/>
                <w:sz w:val="24"/>
                <w:szCs w:val="24"/>
              </w:rPr>
              <w:t xml:space="preserve">4.1 Người </w:t>
            </w:r>
            <w:r w:rsidRPr="00324CB0">
              <w:rPr>
                <w:rFonts w:ascii="SVN-Gilroy" w:hAnsi="SVN-Gilroy"/>
                <w:sz w:val="24"/>
                <w:szCs w:val="24"/>
              </w:rPr>
              <w:t xml:space="preserve">ủy </w:t>
            </w:r>
            <w:r w:rsidRPr="00A17175">
              <w:rPr>
                <w:rFonts w:ascii="SVN-Gilroy" w:hAnsi="SVN-Gilroy"/>
                <w:sz w:val="24"/>
                <w:szCs w:val="24"/>
              </w:rPr>
              <w:t>quyề</w:t>
            </w:r>
            <w:r w:rsidRPr="00515AFA">
              <w:rPr>
                <w:rFonts w:ascii="SVN-Gilroy" w:hAnsi="SVN-Gilroy"/>
                <w:sz w:val="24"/>
                <w:szCs w:val="24"/>
              </w:rPr>
              <w:t xml:space="preserve">n: </w:t>
            </w:r>
            <w:r w:rsidRPr="00B1057E">
              <w:rPr>
                <w:rFonts w:ascii="SVN-Gilroy" w:hAnsi="SVN-Gilroy"/>
                <w:sz w:val="24"/>
                <w:szCs w:val="24"/>
              </w:rPr>
              <w:t>Chủ Tài khoản, Kế toán tr</w:t>
            </w:r>
            <w:r w:rsidRPr="00B1057E">
              <w:rPr>
                <w:rFonts w:ascii="SVN-Gilroy" w:hAnsi="SVN-Gilroy" w:hint="eastAsia"/>
                <w:sz w:val="24"/>
                <w:szCs w:val="24"/>
              </w:rPr>
              <w:t>ư</w:t>
            </w:r>
            <w:r w:rsidRPr="00B1057E">
              <w:rPr>
                <w:rFonts w:ascii="SVN-Gilroy" w:hAnsi="SVN-Gilroy"/>
                <w:sz w:val="24"/>
                <w:szCs w:val="24"/>
              </w:rPr>
              <w:t xml:space="preserve">ởng/Phụ trách kế toán </w:t>
            </w:r>
            <w:r>
              <w:rPr>
                <w:rFonts w:ascii="SVN-Gilroy" w:hAnsi="SVN-Gilroy"/>
                <w:sz w:val="24"/>
                <w:szCs w:val="24"/>
              </w:rPr>
              <w:t>theo thông tin</w:t>
            </w:r>
            <w:r w:rsidRPr="00B1057E">
              <w:rPr>
                <w:rFonts w:ascii="SVN-Gilroy" w:hAnsi="SVN-Gilroy"/>
                <w:sz w:val="24"/>
                <w:szCs w:val="24"/>
              </w:rPr>
              <w:t xml:space="preserve"> Khách hàng </w:t>
            </w:r>
            <w:r w:rsidRPr="00B1057E">
              <w:rPr>
                <w:rFonts w:ascii="SVN-Gilroy" w:hAnsi="SVN-Gilroy" w:hint="eastAsia"/>
                <w:sz w:val="24"/>
                <w:szCs w:val="24"/>
              </w:rPr>
              <w:t>đã</w:t>
            </w:r>
            <w:r w:rsidRPr="00B1057E">
              <w:rPr>
                <w:rFonts w:ascii="SVN-Gilroy" w:hAnsi="SVN-Gilroy"/>
                <w:sz w:val="24"/>
                <w:szCs w:val="24"/>
              </w:rPr>
              <w:t xml:space="preserve"> </w:t>
            </w:r>
            <w:r w:rsidRPr="00B1057E">
              <w:rPr>
                <w:rFonts w:ascii="SVN-Gilroy" w:hAnsi="SVN-Gilroy" w:hint="eastAsia"/>
                <w:sz w:val="24"/>
                <w:szCs w:val="24"/>
              </w:rPr>
              <w:t>đă</w:t>
            </w:r>
            <w:r w:rsidRPr="00B1057E">
              <w:rPr>
                <w:rFonts w:ascii="SVN-Gilroy" w:hAnsi="SVN-Gilroy"/>
                <w:sz w:val="24"/>
                <w:szCs w:val="24"/>
              </w:rPr>
              <w:t>ng ký cho việc sử dụng Tài khoản thanh toán</w:t>
            </w:r>
            <w:r>
              <w:rPr>
                <w:rFonts w:ascii="SVN-Gilroy" w:hAnsi="SVN-Gilroy"/>
                <w:sz w:val="24"/>
                <w:szCs w:val="24"/>
              </w:rPr>
              <w:t xml:space="preserve"> tại VPBank</w:t>
            </w:r>
            <w:r w:rsidRPr="00324CB0">
              <w:rPr>
                <w:rFonts w:ascii="SVN-Gilroy" w:hAnsi="SVN-Gilroy"/>
                <w:sz w:val="24"/>
                <w:szCs w:val="24"/>
              </w:rPr>
              <w:t>.</w:t>
            </w:r>
          </w:p>
          <w:p w14:paraId="570413D8" w14:textId="76015420" w:rsidR="00EA77BA" w:rsidRPr="00A206D2" w:rsidRDefault="00EA77BA" w:rsidP="003304E2">
            <w:pPr>
              <w:tabs>
                <w:tab w:val="left" w:pos="509"/>
              </w:tabs>
              <w:ind w:left="391" w:right="-117"/>
              <w:rPr>
                <w:rFonts w:ascii="SVN-Gilroy" w:hAnsi="SVN-Gilroy"/>
                <w:sz w:val="24"/>
                <w:szCs w:val="24"/>
              </w:rPr>
            </w:pPr>
            <w:r w:rsidRPr="00324CB0">
              <w:rPr>
                <w:rFonts w:ascii="SVN-Gilroy" w:hAnsi="SVN-Gilroy"/>
                <w:sz w:val="24"/>
                <w:szCs w:val="24"/>
              </w:rPr>
              <w:t>4.2 Ng</w:t>
            </w:r>
            <w:r w:rsidRPr="00324CB0">
              <w:rPr>
                <w:rFonts w:ascii="SVN-Gilroy" w:hAnsi="SVN-Gilroy" w:hint="eastAsia"/>
                <w:sz w:val="24"/>
                <w:szCs w:val="24"/>
              </w:rPr>
              <w:t>ư</w:t>
            </w:r>
            <w:r w:rsidRPr="00324CB0">
              <w:rPr>
                <w:rFonts w:ascii="SVN-Gilroy" w:hAnsi="SVN-Gilroy"/>
                <w:sz w:val="24"/>
                <w:szCs w:val="24"/>
              </w:rPr>
              <w:t>ời đ</w:t>
            </w:r>
            <w:r w:rsidRPr="00324CB0">
              <w:rPr>
                <w:rFonts w:ascii="SVN-Gilroy" w:hAnsi="SVN-Gilroy" w:hint="eastAsia"/>
                <w:sz w:val="24"/>
                <w:szCs w:val="24"/>
              </w:rPr>
              <w:t>ư</w:t>
            </w:r>
            <w:r w:rsidRPr="00324CB0">
              <w:rPr>
                <w:rFonts w:ascii="SVN-Gilroy" w:hAnsi="SVN-Gilroy"/>
                <w:sz w:val="24"/>
                <w:szCs w:val="24"/>
              </w:rPr>
              <w:t>ợc ủy quyền: Là những Ng</w:t>
            </w:r>
            <w:r w:rsidRPr="00324CB0">
              <w:rPr>
                <w:rFonts w:ascii="SVN-Gilroy" w:hAnsi="SVN-Gilroy" w:hint="eastAsia"/>
                <w:sz w:val="24"/>
                <w:szCs w:val="24"/>
              </w:rPr>
              <w:t>ư</w:t>
            </w:r>
            <w:r w:rsidRPr="00324CB0">
              <w:rPr>
                <w:rFonts w:ascii="SVN-Gilroy" w:hAnsi="SVN-Gilroy"/>
                <w:sz w:val="24"/>
                <w:szCs w:val="24"/>
              </w:rPr>
              <w:t>ời sử dụng</w:t>
            </w:r>
            <w:r>
              <w:rPr>
                <w:rFonts w:ascii="SVN-Gilroy" w:hAnsi="SVN-Gilroy"/>
                <w:sz w:val="24"/>
                <w:szCs w:val="24"/>
              </w:rPr>
              <w:t xml:space="preserve"> Dịch vụ</w:t>
            </w:r>
            <w:r w:rsidRPr="00324CB0">
              <w:rPr>
                <w:rFonts w:ascii="SVN-Gilroy" w:hAnsi="SVN-Gilroy"/>
                <w:sz w:val="24"/>
                <w:szCs w:val="24"/>
              </w:rPr>
              <w:t xml:space="preserve"> đ</w:t>
            </w:r>
            <w:r w:rsidRPr="00324CB0">
              <w:rPr>
                <w:rFonts w:ascii="SVN-Gilroy" w:hAnsi="SVN-Gilroy" w:hint="eastAsia"/>
                <w:sz w:val="24"/>
                <w:szCs w:val="24"/>
              </w:rPr>
              <w:t>ư</w:t>
            </w:r>
            <w:r w:rsidRPr="00324CB0">
              <w:rPr>
                <w:rFonts w:ascii="SVN-Gilroy" w:hAnsi="SVN-Gilroy"/>
                <w:sz w:val="24"/>
                <w:szCs w:val="24"/>
              </w:rPr>
              <w:t xml:space="preserve">ợc đăng ký và có thông tin tại Mục 2 – </w:t>
            </w:r>
            <w:r>
              <w:rPr>
                <w:rFonts w:ascii="SVN-Gilroy" w:hAnsi="SVN-Gilroy"/>
                <w:sz w:val="24"/>
                <w:szCs w:val="24"/>
              </w:rPr>
              <w:t>Phần I của Phụ lục này.</w:t>
            </w:r>
          </w:p>
          <w:p w14:paraId="527A321D" w14:textId="77777777" w:rsidR="00EA77BA" w:rsidRPr="00324CB0" w:rsidRDefault="00EA77BA" w:rsidP="003304E2">
            <w:pPr>
              <w:tabs>
                <w:tab w:val="left" w:pos="509"/>
              </w:tabs>
              <w:ind w:right="-117"/>
              <w:rPr>
                <w:rFonts w:ascii="SVN-Gilroy" w:hAnsi="SVN-Gilroy"/>
                <w:sz w:val="24"/>
                <w:szCs w:val="24"/>
              </w:rPr>
            </w:pPr>
            <w:r w:rsidRPr="00324CB0">
              <w:rPr>
                <w:rFonts w:ascii="SVN-Gilroy" w:hAnsi="SVN-Gilroy"/>
                <w:sz w:val="24"/>
                <w:szCs w:val="24"/>
              </w:rPr>
              <w:t>4.3 Nội dung, phạm vi và thời hạn ủy quyền:</w:t>
            </w:r>
          </w:p>
          <w:p w14:paraId="34E16AE9" w14:textId="4BE429B7" w:rsidR="00EA77BA" w:rsidRPr="00324CB0" w:rsidRDefault="00EA77BA" w:rsidP="003304E2">
            <w:pPr>
              <w:numPr>
                <w:ilvl w:val="1"/>
                <w:numId w:val="5"/>
              </w:numPr>
              <w:tabs>
                <w:tab w:val="left" w:pos="869"/>
              </w:tabs>
              <w:ind w:left="869" w:right="115" w:firstLine="0"/>
              <w:jc w:val="both"/>
              <w:rPr>
                <w:rFonts w:ascii="SVN-Gilroy" w:hAnsi="SVN-Gilroy"/>
                <w:sz w:val="24"/>
                <w:szCs w:val="24"/>
              </w:rPr>
            </w:pPr>
            <w:r w:rsidRPr="00324CB0">
              <w:rPr>
                <w:rFonts w:ascii="SVN-Gilroy" w:hAnsi="SVN-Gilroy"/>
                <w:sz w:val="24"/>
                <w:szCs w:val="24"/>
              </w:rPr>
              <w:t>Ng</w:t>
            </w:r>
            <w:r w:rsidRPr="00324CB0">
              <w:rPr>
                <w:rFonts w:ascii="SVN-Gilroy" w:hAnsi="SVN-Gilroy" w:cs="Cambria"/>
                <w:sz w:val="24"/>
                <w:szCs w:val="24"/>
              </w:rPr>
              <w:t>ườ</w:t>
            </w:r>
            <w:r w:rsidRPr="00324CB0">
              <w:rPr>
                <w:rFonts w:ascii="SVN-Gilroy" w:hAnsi="SVN-Gilroy"/>
                <w:sz w:val="24"/>
                <w:szCs w:val="24"/>
              </w:rPr>
              <w:t xml:space="preserve">i </w:t>
            </w:r>
            <w:r w:rsidRPr="00324CB0">
              <w:rPr>
                <w:rFonts w:ascii="SVN-Gilroy" w:hAnsi="SVN-Gilroy" w:cs="VNI-Times"/>
                <w:sz w:val="24"/>
                <w:szCs w:val="24"/>
              </w:rPr>
              <w:t>đ</w:t>
            </w:r>
            <w:r w:rsidRPr="00324CB0">
              <w:rPr>
                <w:rFonts w:ascii="SVN-Gilroy" w:hAnsi="SVN-Gilroy" w:cs="Cambria"/>
                <w:sz w:val="24"/>
                <w:szCs w:val="24"/>
              </w:rPr>
              <w:t>ượ</w:t>
            </w:r>
            <w:r w:rsidRPr="00324CB0">
              <w:rPr>
                <w:rFonts w:ascii="SVN-Gilroy" w:hAnsi="SVN-Gilroy"/>
                <w:sz w:val="24"/>
                <w:szCs w:val="24"/>
              </w:rPr>
              <w:t xml:space="preserve">c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sidRPr="00324CB0">
              <w:rPr>
                <w:rFonts w:ascii="SVN-Gilroy" w:hAnsi="SVN-Gilroy"/>
                <w:sz w:val="24"/>
                <w:szCs w:val="24"/>
              </w:rPr>
              <w:t xml:space="preserve">n </w:t>
            </w:r>
            <w:r w:rsidRPr="00324CB0">
              <w:rPr>
                <w:rFonts w:ascii="SVN-Gilroy" w:hAnsi="SVN-Gilroy" w:cs="VNI-Times"/>
                <w:sz w:val="24"/>
                <w:szCs w:val="24"/>
              </w:rPr>
              <w:t>đ</w:t>
            </w:r>
            <w:r w:rsidRPr="00324CB0">
              <w:rPr>
                <w:rFonts w:ascii="SVN-Gilroy" w:hAnsi="SVN-Gilroy" w:cs="Cambria"/>
                <w:sz w:val="24"/>
                <w:szCs w:val="24"/>
              </w:rPr>
              <w:t>ượ</w:t>
            </w:r>
            <w:r w:rsidRPr="00324CB0">
              <w:rPr>
                <w:rFonts w:ascii="SVN-Gilroy" w:hAnsi="SVN-Gilroy"/>
                <w:sz w:val="24"/>
                <w:szCs w:val="24"/>
              </w:rPr>
              <w:t>c th</w:t>
            </w:r>
            <w:r w:rsidRPr="00324CB0">
              <w:rPr>
                <w:rFonts w:ascii="SVN-Gilroy" w:hAnsi="SVN-Gilroy" w:cs="Cambria"/>
                <w:sz w:val="24"/>
                <w:szCs w:val="24"/>
              </w:rPr>
              <w:t>ự</w:t>
            </w:r>
            <w:r w:rsidRPr="00324CB0">
              <w:rPr>
                <w:rFonts w:ascii="SVN-Gilroy" w:hAnsi="SVN-Gilroy"/>
                <w:sz w:val="24"/>
                <w:szCs w:val="24"/>
              </w:rPr>
              <w:t>c hi</w:t>
            </w:r>
            <w:r w:rsidRPr="00324CB0">
              <w:rPr>
                <w:rFonts w:ascii="SVN-Gilroy" w:hAnsi="SVN-Gilroy" w:cs="Cambria"/>
                <w:sz w:val="24"/>
                <w:szCs w:val="24"/>
              </w:rPr>
              <w:t>ệ</w:t>
            </w:r>
            <w:r w:rsidRPr="00324CB0">
              <w:rPr>
                <w:rFonts w:ascii="SVN-Gilroy" w:hAnsi="SVN-Gilroy"/>
                <w:sz w:val="24"/>
                <w:szCs w:val="24"/>
              </w:rPr>
              <w:t>n c</w:t>
            </w:r>
            <w:r w:rsidRPr="00324CB0">
              <w:rPr>
                <w:rFonts w:ascii="SVN-Gilroy" w:hAnsi="SVN-Gilroy" w:cs="VNI-Times"/>
                <w:sz w:val="24"/>
                <w:szCs w:val="24"/>
              </w:rPr>
              <w:t>á</w:t>
            </w:r>
            <w:r w:rsidRPr="00324CB0">
              <w:rPr>
                <w:rFonts w:ascii="SVN-Gilroy" w:hAnsi="SVN-Gilroy"/>
                <w:sz w:val="24"/>
                <w:szCs w:val="24"/>
              </w:rPr>
              <w:t>c c</w:t>
            </w:r>
            <w:r w:rsidRPr="00324CB0">
              <w:rPr>
                <w:rFonts w:ascii="SVN-Gilroy" w:hAnsi="SVN-Gilroy" w:cs="VNI-Times"/>
                <w:sz w:val="24"/>
                <w:szCs w:val="24"/>
              </w:rPr>
              <w:t>ô</w:t>
            </w:r>
            <w:r w:rsidRPr="00324CB0">
              <w:rPr>
                <w:rFonts w:ascii="SVN-Gilroy" w:hAnsi="SVN-Gilroy"/>
                <w:sz w:val="24"/>
                <w:szCs w:val="24"/>
              </w:rPr>
              <w:t>ng vi</w:t>
            </w:r>
            <w:r w:rsidRPr="00324CB0">
              <w:rPr>
                <w:rFonts w:ascii="SVN-Gilroy" w:hAnsi="SVN-Gilroy" w:cs="Cambria"/>
                <w:sz w:val="24"/>
                <w:szCs w:val="24"/>
              </w:rPr>
              <w:t>ệ</w:t>
            </w:r>
            <w:r w:rsidRPr="00324CB0">
              <w:rPr>
                <w:rFonts w:ascii="SVN-Gilroy" w:hAnsi="SVN-Gilroy"/>
                <w:sz w:val="24"/>
                <w:szCs w:val="24"/>
              </w:rPr>
              <w:t>c c</w:t>
            </w:r>
            <w:r w:rsidRPr="00324CB0">
              <w:rPr>
                <w:rFonts w:ascii="SVN-Gilroy" w:hAnsi="SVN-Gilroy" w:cs="Cambria"/>
                <w:sz w:val="24"/>
                <w:szCs w:val="24"/>
              </w:rPr>
              <w:t>ụ</w:t>
            </w:r>
            <w:r w:rsidRPr="00324CB0">
              <w:rPr>
                <w:rFonts w:ascii="SVN-Gilroy" w:hAnsi="SVN-Gilroy"/>
                <w:sz w:val="24"/>
                <w:szCs w:val="24"/>
              </w:rPr>
              <w:t xml:space="preserve"> th</w:t>
            </w:r>
            <w:r w:rsidRPr="00324CB0">
              <w:rPr>
                <w:rFonts w:ascii="SVN-Gilroy" w:hAnsi="SVN-Gilroy" w:cs="Cambria"/>
                <w:sz w:val="24"/>
                <w:szCs w:val="24"/>
              </w:rPr>
              <w:t>ể theo các</w:t>
            </w:r>
            <w:r w:rsidRPr="00324CB0">
              <w:rPr>
                <w:rFonts w:ascii="SVN-Gilroy" w:hAnsi="SVN-Gilroy"/>
                <w:sz w:val="24"/>
                <w:szCs w:val="24"/>
              </w:rPr>
              <w:t xml:space="preserve"> ch</w:t>
            </w:r>
            <w:r w:rsidRPr="00324CB0">
              <w:rPr>
                <w:rFonts w:ascii="SVN-Gilroy" w:hAnsi="SVN-Gilroy" w:cs="Cambria"/>
                <w:sz w:val="24"/>
                <w:szCs w:val="24"/>
              </w:rPr>
              <w:t>ứ</w:t>
            </w:r>
            <w:r w:rsidRPr="00324CB0">
              <w:rPr>
                <w:rFonts w:ascii="SVN-Gilroy" w:hAnsi="SVN-Gilroy"/>
                <w:sz w:val="24"/>
                <w:szCs w:val="24"/>
              </w:rPr>
              <w:t>c n</w:t>
            </w:r>
            <w:r w:rsidRPr="00324CB0">
              <w:rPr>
                <w:rFonts w:ascii="SVN-Gilroy" w:hAnsi="SVN-Gilroy" w:cs="Cambria"/>
                <w:sz w:val="24"/>
                <w:szCs w:val="24"/>
              </w:rPr>
              <w:t>ă</w:t>
            </w:r>
            <w:r w:rsidRPr="00324CB0">
              <w:rPr>
                <w:rFonts w:ascii="SVN-Gilroy" w:hAnsi="SVN-Gilroy"/>
                <w:sz w:val="24"/>
                <w:szCs w:val="24"/>
              </w:rPr>
              <w:t xml:space="preserve">ng </w:t>
            </w:r>
            <w:r w:rsidRPr="00324CB0">
              <w:rPr>
                <w:rFonts w:ascii="SVN-Gilroy" w:hAnsi="SVN-Gilroy" w:cs="VNI-Times"/>
                <w:sz w:val="24"/>
                <w:szCs w:val="24"/>
              </w:rPr>
              <w:t>đã</w:t>
            </w:r>
            <w:r w:rsidRPr="00324CB0">
              <w:rPr>
                <w:rFonts w:ascii="SVN-Gilroy" w:hAnsi="SVN-Gilroy"/>
                <w:sz w:val="24"/>
                <w:szCs w:val="24"/>
              </w:rPr>
              <w:t xml:space="preserve"> </w:t>
            </w:r>
            <w:r w:rsidRPr="00324CB0">
              <w:rPr>
                <w:rFonts w:ascii="SVN-Gilroy" w:hAnsi="SVN-Gilroy" w:cs="VNI-Times"/>
                <w:sz w:val="24"/>
                <w:szCs w:val="24"/>
              </w:rPr>
              <w:t>đ</w:t>
            </w:r>
            <w:r w:rsidRPr="00324CB0">
              <w:rPr>
                <w:rFonts w:ascii="SVN-Gilroy" w:hAnsi="SVN-Gilroy" w:cs="Cambria"/>
                <w:sz w:val="24"/>
                <w:szCs w:val="24"/>
              </w:rPr>
              <w:t>ă</w:t>
            </w:r>
            <w:r w:rsidRPr="00324CB0">
              <w:rPr>
                <w:rFonts w:ascii="SVN-Gilroy" w:hAnsi="SVN-Gilroy"/>
                <w:sz w:val="24"/>
                <w:szCs w:val="24"/>
              </w:rPr>
              <w:t>ng k</w:t>
            </w:r>
            <w:r w:rsidRPr="00324CB0">
              <w:rPr>
                <w:rFonts w:ascii="SVN-Gilroy" w:hAnsi="SVN-Gilroy" w:cs="VNI-Times"/>
                <w:sz w:val="24"/>
                <w:szCs w:val="24"/>
              </w:rPr>
              <w:t>ý</w:t>
            </w:r>
            <w:r w:rsidRPr="00324CB0">
              <w:rPr>
                <w:rFonts w:ascii="SVN-Gilroy" w:hAnsi="SVN-Gilroy"/>
                <w:sz w:val="24"/>
                <w:szCs w:val="24"/>
              </w:rPr>
              <w:t xml:space="preserve"> t</w:t>
            </w:r>
            <w:r w:rsidRPr="00324CB0">
              <w:rPr>
                <w:rFonts w:ascii="SVN-Gilroy" w:hAnsi="SVN-Gilroy" w:cs="Cambria"/>
                <w:sz w:val="24"/>
                <w:szCs w:val="24"/>
              </w:rPr>
              <w:t>ạ</w:t>
            </w:r>
            <w:r w:rsidRPr="00324CB0">
              <w:rPr>
                <w:rFonts w:ascii="SVN-Gilroy" w:hAnsi="SVN-Gilroy"/>
                <w:sz w:val="24"/>
                <w:szCs w:val="24"/>
              </w:rPr>
              <w:t>i M</w:t>
            </w:r>
            <w:r w:rsidRPr="00324CB0">
              <w:rPr>
                <w:rFonts w:ascii="SVN-Gilroy" w:hAnsi="SVN-Gilroy" w:cs="Cambria"/>
                <w:sz w:val="24"/>
                <w:szCs w:val="24"/>
              </w:rPr>
              <w:t>ụ</w:t>
            </w:r>
            <w:r w:rsidRPr="00324CB0">
              <w:rPr>
                <w:rFonts w:ascii="SVN-Gilroy" w:hAnsi="SVN-Gilroy"/>
                <w:sz w:val="24"/>
                <w:szCs w:val="24"/>
              </w:rPr>
              <w:t xml:space="preserve">c 2 </w:t>
            </w:r>
            <w:r>
              <w:rPr>
                <w:rFonts w:ascii="SVN-Gilroy" w:hAnsi="SVN-Gilroy"/>
                <w:sz w:val="24"/>
                <w:szCs w:val="24"/>
              </w:rPr>
              <w:t xml:space="preserve">– Phần I của </w:t>
            </w:r>
            <w:r w:rsidRPr="00324CB0">
              <w:rPr>
                <w:rFonts w:ascii="SVN-Gilroy" w:hAnsi="SVN-Gilroy"/>
                <w:sz w:val="24"/>
                <w:szCs w:val="24"/>
              </w:rPr>
              <w:t>Phụ lục n</w:t>
            </w:r>
            <w:r w:rsidRPr="00324CB0">
              <w:rPr>
                <w:rFonts w:ascii="SVN-Gilroy" w:hAnsi="SVN-Gilroy" w:cs="VNI-Times"/>
                <w:sz w:val="24"/>
                <w:szCs w:val="24"/>
              </w:rPr>
              <w:t>à</w:t>
            </w:r>
            <w:r w:rsidRPr="00324CB0">
              <w:rPr>
                <w:rFonts w:ascii="SVN-Gilroy" w:hAnsi="SVN-Gilroy"/>
                <w:sz w:val="24"/>
                <w:szCs w:val="24"/>
              </w:rPr>
              <w:t>y</w:t>
            </w:r>
            <w:r>
              <w:rPr>
                <w:rFonts w:ascii="SVN-Gilroy" w:hAnsi="SVN-Gilroy"/>
                <w:sz w:val="24"/>
                <w:szCs w:val="24"/>
              </w:rPr>
              <w:t xml:space="preserve"> phù hợp với hạn mức giao dịch, nguyên tắc phê duyệt giao dịch của Khách hàng tại Phụ lục này và các phụ lục đăng ký thay đổi (nếu có)</w:t>
            </w:r>
            <w:r w:rsidRPr="00324CB0">
              <w:rPr>
                <w:rFonts w:ascii="SVN-Gilroy" w:hAnsi="SVN-Gilroy"/>
                <w:sz w:val="24"/>
                <w:szCs w:val="24"/>
              </w:rPr>
              <w:t>;</w:t>
            </w:r>
          </w:p>
          <w:p w14:paraId="46CF4775" w14:textId="77777777" w:rsidR="00EA77BA" w:rsidRPr="00324CB0" w:rsidRDefault="00EA77BA" w:rsidP="003304E2">
            <w:pPr>
              <w:numPr>
                <w:ilvl w:val="1"/>
                <w:numId w:val="5"/>
              </w:numPr>
              <w:tabs>
                <w:tab w:val="left" w:pos="869"/>
              </w:tabs>
              <w:ind w:left="869" w:right="115" w:firstLine="0"/>
              <w:jc w:val="both"/>
              <w:rPr>
                <w:rFonts w:ascii="SVN-Gilroy" w:hAnsi="SVN-Gilroy"/>
                <w:sz w:val="24"/>
                <w:szCs w:val="24"/>
              </w:rPr>
            </w:pPr>
            <w:r w:rsidRPr="00324CB0">
              <w:rPr>
                <w:rFonts w:ascii="SVN-Gilroy" w:hAnsi="SVN-Gilroy"/>
                <w:sz w:val="24"/>
                <w:szCs w:val="24"/>
              </w:rPr>
              <w:lastRenderedPageBreak/>
              <w:t>Ng</w:t>
            </w:r>
            <w:r w:rsidRPr="00324CB0">
              <w:rPr>
                <w:rFonts w:ascii="SVN-Gilroy" w:hAnsi="SVN-Gilroy" w:hint="eastAsia"/>
                <w:sz w:val="24"/>
                <w:szCs w:val="24"/>
              </w:rPr>
              <w:t>ư</w:t>
            </w:r>
            <w:r w:rsidRPr="00324CB0">
              <w:rPr>
                <w:rFonts w:ascii="SVN-Gilroy" w:hAnsi="SVN-Gilroy"/>
                <w:sz w:val="24"/>
                <w:szCs w:val="24"/>
              </w:rPr>
              <w:t xml:space="preserve">ời </w:t>
            </w:r>
            <w:r w:rsidRPr="00324CB0">
              <w:rPr>
                <w:rFonts w:ascii="SVN-Gilroy" w:hAnsi="SVN-Gilroy" w:hint="eastAsia"/>
                <w:sz w:val="24"/>
                <w:szCs w:val="24"/>
              </w:rPr>
              <w:t>đư</w:t>
            </w:r>
            <w:r w:rsidRPr="00324CB0">
              <w:rPr>
                <w:rFonts w:ascii="SVN-Gilroy" w:hAnsi="SVN-Gilroy"/>
                <w:sz w:val="24"/>
                <w:szCs w:val="24"/>
              </w:rPr>
              <w:t xml:space="preserve">ợc ủy quyền không </w:t>
            </w:r>
            <w:r w:rsidRPr="00324CB0">
              <w:rPr>
                <w:rFonts w:ascii="SVN-Gilroy" w:hAnsi="SVN-Gilroy" w:hint="eastAsia"/>
                <w:sz w:val="24"/>
                <w:szCs w:val="24"/>
              </w:rPr>
              <w:t>đư</w:t>
            </w:r>
            <w:r w:rsidRPr="00324CB0">
              <w:rPr>
                <w:rFonts w:ascii="SVN-Gilroy" w:hAnsi="SVN-Gilroy"/>
                <w:sz w:val="24"/>
                <w:szCs w:val="24"/>
              </w:rPr>
              <w:t>ợc ủy quyền lại cho ng</w:t>
            </w:r>
            <w:r w:rsidRPr="00324CB0">
              <w:rPr>
                <w:rFonts w:ascii="SVN-Gilroy" w:hAnsi="SVN-Gilroy" w:hint="eastAsia"/>
                <w:sz w:val="24"/>
                <w:szCs w:val="24"/>
              </w:rPr>
              <w:t>ư</w:t>
            </w:r>
            <w:r w:rsidRPr="00324CB0">
              <w:rPr>
                <w:rFonts w:ascii="SVN-Gilroy" w:hAnsi="SVN-Gilroy"/>
                <w:sz w:val="24"/>
                <w:szCs w:val="24"/>
              </w:rPr>
              <w:t xml:space="preserve">ời khác thực hiện các công việc </w:t>
            </w:r>
            <w:r w:rsidRPr="00324CB0">
              <w:rPr>
                <w:rFonts w:ascii="SVN-Gilroy" w:hAnsi="SVN-Gilroy" w:hint="eastAsia"/>
                <w:sz w:val="24"/>
                <w:szCs w:val="24"/>
              </w:rPr>
              <w:t>đư</w:t>
            </w:r>
            <w:r w:rsidRPr="00324CB0">
              <w:rPr>
                <w:rFonts w:ascii="SVN-Gilroy" w:hAnsi="SVN-Gilroy"/>
                <w:sz w:val="24"/>
                <w:szCs w:val="24"/>
              </w:rPr>
              <w:t>ợc ủy quyền.</w:t>
            </w:r>
          </w:p>
          <w:p w14:paraId="18F5330A" w14:textId="1016A8F4" w:rsidR="00EA77BA" w:rsidRPr="00324CB0" w:rsidRDefault="00EA77BA" w:rsidP="003304E2">
            <w:pPr>
              <w:numPr>
                <w:ilvl w:val="1"/>
                <w:numId w:val="5"/>
              </w:numPr>
              <w:tabs>
                <w:tab w:val="left" w:pos="869"/>
              </w:tabs>
              <w:ind w:left="869" w:right="115" w:firstLine="0"/>
              <w:jc w:val="both"/>
              <w:rPr>
                <w:rFonts w:ascii="SVN-Gilroy" w:hAnsi="SVN-Gilroy"/>
                <w:sz w:val="24"/>
                <w:szCs w:val="24"/>
              </w:rPr>
            </w:pPr>
            <w:r w:rsidRPr="00324CB0">
              <w:rPr>
                <w:rFonts w:ascii="SVN-Gilroy" w:hAnsi="SVN-Gilroy"/>
                <w:sz w:val="24"/>
                <w:szCs w:val="24"/>
              </w:rPr>
              <w:t>Việc hủy bỏ, thay thế ủy quyền sử dụng</w:t>
            </w:r>
            <w:r>
              <w:rPr>
                <w:rFonts w:ascii="SVN-Gilroy" w:hAnsi="SVN-Gilroy"/>
                <w:sz w:val="24"/>
                <w:szCs w:val="24"/>
              </w:rPr>
              <w:t xml:space="preserve"> Dịch vụ</w:t>
            </w:r>
            <w:r w:rsidRPr="00324CB0">
              <w:rPr>
                <w:rFonts w:ascii="SVN-Gilroy" w:hAnsi="SVN-Gilroy"/>
                <w:sz w:val="24"/>
                <w:szCs w:val="24"/>
              </w:rPr>
              <w:t xml:space="preserve"> VPBank NEOBiz</w:t>
            </w:r>
            <w:r>
              <w:rPr>
                <w:rFonts w:ascii="SVN-Gilroy" w:hAnsi="SVN-Gilroy"/>
                <w:sz w:val="24"/>
                <w:szCs w:val="24"/>
              </w:rPr>
              <w:t xml:space="preserve"> Plus</w:t>
            </w:r>
            <w:r w:rsidRPr="00324CB0">
              <w:rPr>
                <w:rFonts w:ascii="SVN-Gilroy" w:hAnsi="SVN-Gilroy"/>
                <w:sz w:val="24"/>
                <w:szCs w:val="24"/>
              </w:rPr>
              <w:t xml:space="preserve"> không làm chấm dứt trách nhiệm của Ng</w:t>
            </w:r>
            <w:r w:rsidRPr="00324CB0">
              <w:rPr>
                <w:rFonts w:ascii="SVN-Gilroy" w:hAnsi="SVN-Gilroy" w:hint="eastAsia"/>
                <w:sz w:val="24"/>
                <w:szCs w:val="24"/>
              </w:rPr>
              <w:t>ư</w:t>
            </w:r>
            <w:r w:rsidRPr="00324CB0">
              <w:rPr>
                <w:rFonts w:ascii="SVN-Gilroy" w:hAnsi="SVN-Gilroy"/>
                <w:sz w:val="24"/>
                <w:szCs w:val="24"/>
              </w:rPr>
              <w:t xml:space="preserve">ời </w:t>
            </w:r>
            <w:r w:rsidRPr="00324CB0">
              <w:rPr>
                <w:rFonts w:ascii="SVN-Gilroy" w:hAnsi="SVN-Gilroy" w:hint="eastAsia"/>
                <w:sz w:val="24"/>
                <w:szCs w:val="24"/>
              </w:rPr>
              <w:t>đư</w:t>
            </w:r>
            <w:r w:rsidRPr="00324CB0">
              <w:rPr>
                <w:rFonts w:ascii="SVN-Gilroy" w:hAnsi="SVN-Gilroy"/>
                <w:sz w:val="24"/>
                <w:szCs w:val="24"/>
              </w:rPr>
              <w:t xml:space="preserve">ợc ủy quyền </w:t>
            </w:r>
            <w:r w:rsidRPr="00324CB0">
              <w:rPr>
                <w:rFonts w:ascii="SVN-Gilroy" w:hAnsi="SVN-Gilroy" w:hint="eastAsia"/>
                <w:sz w:val="24"/>
                <w:szCs w:val="24"/>
              </w:rPr>
              <w:t>đ</w:t>
            </w:r>
            <w:r w:rsidRPr="00324CB0">
              <w:rPr>
                <w:rFonts w:ascii="SVN-Gilroy" w:hAnsi="SVN-Gilroy"/>
                <w:sz w:val="24"/>
                <w:szCs w:val="24"/>
              </w:rPr>
              <w:t>ối với các giao dịch do Ng</w:t>
            </w:r>
            <w:r w:rsidRPr="00324CB0">
              <w:rPr>
                <w:rFonts w:ascii="SVN-Gilroy" w:hAnsi="SVN-Gilroy" w:hint="eastAsia"/>
                <w:sz w:val="24"/>
                <w:szCs w:val="24"/>
              </w:rPr>
              <w:t>ư</w:t>
            </w:r>
            <w:r w:rsidRPr="00324CB0">
              <w:rPr>
                <w:rFonts w:ascii="SVN-Gilroy" w:hAnsi="SVN-Gilroy"/>
                <w:sz w:val="24"/>
                <w:szCs w:val="24"/>
              </w:rPr>
              <w:t xml:space="preserve">ời </w:t>
            </w:r>
            <w:r w:rsidRPr="00324CB0">
              <w:rPr>
                <w:rFonts w:ascii="SVN-Gilroy" w:hAnsi="SVN-Gilroy" w:hint="eastAsia"/>
                <w:sz w:val="24"/>
                <w:szCs w:val="24"/>
              </w:rPr>
              <w:t>đư</w:t>
            </w:r>
            <w:r w:rsidRPr="00324CB0">
              <w:rPr>
                <w:rFonts w:ascii="SVN-Gilroy" w:hAnsi="SVN-Gilroy"/>
                <w:sz w:val="24"/>
                <w:szCs w:val="24"/>
              </w:rPr>
              <w:t xml:space="preserve">ợc ủy quyền </w:t>
            </w:r>
            <w:r w:rsidRPr="00324CB0">
              <w:rPr>
                <w:rFonts w:ascii="SVN-Gilroy" w:hAnsi="SVN-Gilroy" w:hint="eastAsia"/>
                <w:sz w:val="24"/>
                <w:szCs w:val="24"/>
              </w:rPr>
              <w:t>đó</w:t>
            </w:r>
            <w:r w:rsidRPr="00324CB0">
              <w:rPr>
                <w:rFonts w:ascii="SVN-Gilroy" w:hAnsi="SVN-Gilroy"/>
                <w:sz w:val="24"/>
                <w:szCs w:val="24"/>
              </w:rPr>
              <w:t xml:space="preserve"> </w:t>
            </w:r>
            <w:r w:rsidRPr="00324CB0">
              <w:rPr>
                <w:rFonts w:ascii="SVN-Gilroy" w:hAnsi="SVN-Gilroy" w:hint="eastAsia"/>
                <w:sz w:val="24"/>
                <w:szCs w:val="24"/>
              </w:rPr>
              <w:t>đã</w:t>
            </w:r>
            <w:r w:rsidRPr="00324CB0">
              <w:rPr>
                <w:rFonts w:ascii="SVN-Gilroy" w:hAnsi="SVN-Gilroy"/>
                <w:sz w:val="24"/>
                <w:szCs w:val="24"/>
              </w:rPr>
              <w:t xml:space="preserve"> thực hiện trên </w:t>
            </w:r>
            <w:r>
              <w:rPr>
                <w:rFonts w:ascii="SVN-Gilroy" w:hAnsi="SVN-Gilroy"/>
                <w:sz w:val="24"/>
                <w:szCs w:val="24"/>
              </w:rPr>
              <w:t>Hệ thống CMP</w:t>
            </w:r>
            <w:r w:rsidRPr="00324CB0">
              <w:rPr>
                <w:rFonts w:ascii="SVN-Gilroy" w:hAnsi="SVN-Gilroy"/>
                <w:sz w:val="24"/>
                <w:szCs w:val="24"/>
              </w:rPr>
              <w:t>.</w:t>
            </w:r>
          </w:p>
          <w:p w14:paraId="11B3D0D1" w14:textId="77777777" w:rsidR="00EA77BA" w:rsidRPr="00324CB0" w:rsidRDefault="00EA77BA" w:rsidP="003304E2">
            <w:pPr>
              <w:numPr>
                <w:ilvl w:val="1"/>
                <w:numId w:val="5"/>
              </w:numPr>
              <w:tabs>
                <w:tab w:val="left" w:pos="869"/>
              </w:tabs>
              <w:ind w:left="869" w:right="115" w:firstLine="0"/>
              <w:jc w:val="both"/>
              <w:rPr>
                <w:rFonts w:ascii="SVN-Gilroy" w:hAnsi="SVN-Gilroy"/>
                <w:sz w:val="24"/>
                <w:szCs w:val="24"/>
              </w:rPr>
            </w:pPr>
            <w:r w:rsidRPr="00324CB0">
              <w:rPr>
                <w:rFonts w:ascii="SVN-Gilroy" w:hAnsi="SVN-Gilroy"/>
                <w:sz w:val="24"/>
                <w:szCs w:val="24"/>
              </w:rPr>
              <w:t>Ủy quyền này có hiệu lực kể từ ngày Khách hàng đ</w:t>
            </w:r>
            <w:r w:rsidRPr="00324CB0">
              <w:rPr>
                <w:rFonts w:ascii="SVN-Gilroy" w:hAnsi="SVN-Gilroy" w:hint="eastAsia"/>
                <w:sz w:val="24"/>
                <w:szCs w:val="24"/>
              </w:rPr>
              <w:t>ư</w:t>
            </w:r>
            <w:r w:rsidRPr="00324CB0">
              <w:rPr>
                <w:rFonts w:ascii="SVN-Gilroy" w:hAnsi="SVN-Gilroy"/>
                <w:sz w:val="24"/>
                <w:szCs w:val="24"/>
              </w:rPr>
              <w:t>ợc VPBank chấp thuận tại Ph</w:t>
            </w:r>
            <w:r w:rsidRPr="00324CB0">
              <w:rPr>
                <w:rFonts w:ascii="SVN-Gilroy" w:hAnsi="SVN-Gilroy" w:cs="Cambria"/>
                <w:sz w:val="24"/>
                <w:szCs w:val="24"/>
              </w:rPr>
              <w:t>ầ</w:t>
            </w:r>
            <w:r w:rsidRPr="00324CB0">
              <w:rPr>
                <w:rFonts w:ascii="SVN-Gilroy" w:hAnsi="SVN-Gilroy"/>
                <w:sz w:val="24"/>
                <w:szCs w:val="24"/>
              </w:rPr>
              <w:t xml:space="preserve">n II </w:t>
            </w:r>
            <w:r w:rsidRPr="00324CB0">
              <w:rPr>
                <w:rFonts w:ascii="SVN-Gilroy" w:hAnsi="SVN-Gilroy" w:cs="VNI-Times"/>
                <w:sz w:val="24"/>
                <w:szCs w:val="24"/>
              </w:rPr>
              <w:t>–</w:t>
            </w:r>
            <w:r w:rsidRPr="00324CB0">
              <w:rPr>
                <w:rFonts w:ascii="SVN-Gilroy" w:hAnsi="SVN-Gilroy"/>
                <w:sz w:val="24"/>
                <w:szCs w:val="24"/>
              </w:rPr>
              <w:t xml:space="preserve"> Ph</w:t>
            </w:r>
            <w:r w:rsidRPr="00324CB0">
              <w:rPr>
                <w:rFonts w:ascii="SVN-Gilroy" w:hAnsi="SVN-Gilroy" w:cs="Cambria"/>
                <w:sz w:val="24"/>
                <w:szCs w:val="24"/>
              </w:rPr>
              <w:t>ầ</w:t>
            </w:r>
            <w:r w:rsidRPr="00324CB0">
              <w:rPr>
                <w:rFonts w:ascii="SVN-Gilroy" w:hAnsi="SVN-Gilroy"/>
                <w:sz w:val="24"/>
                <w:szCs w:val="24"/>
              </w:rPr>
              <w:t>n d</w:t>
            </w:r>
            <w:r w:rsidRPr="00324CB0">
              <w:rPr>
                <w:rFonts w:ascii="SVN-Gilroy" w:hAnsi="SVN-Gilroy" w:cs="VNI-Times"/>
                <w:sz w:val="24"/>
                <w:szCs w:val="24"/>
              </w:rPr>
              <w:t>à</w:t>
            </w:r>
            <w:r w:rsidRPr="00324CB0">
              <w:rPr>
                <w:rFonts w:ascii="SVN-Gilroy" w:hAnsi="SVN-Gilroy"/>
                <w:sz w:val="24"/>
                <w:szCs w:val="24"/>
              </w:rPr>
              <w:t>nh cho VPBank của Giấy đề nghị, cho đến khi VPBank nhận đ</w:t>
            </w:r>
            <w:r w:rsidRPr="00324CB0">
              <w:rPr>
                <w:rFonts w:ascii="SVN-Gilroy" w:hAnsi="SVN-Gilroy" w:hint="eastAsia"/>
                <w:sz w:val="24"/>
                <w:szCs w:val="24"/>
              </w:rPr>
              <w:t>ư</w:t>
            </w:r>
            <w:r w:rsidRPr="00324CB0">
              <w:rPr>
                <w:rFonts w:ascii="SVN-Gilroy" w:hAnsi="SVN-Gilroy"/>
                <w:sz w:val="24"/>
                <w:szCs w:val="24"/>
              </w:rPr>
              <w:t>ợc văn bản hủy bỏ/thay thế của Ng</w:t>
            </w:r>
            <w:r w:rsidRPr="00324CB0">
              <w:rPr>
                <w:rFonts w:ascii="SVN-Gilroy" w:hAnsi="SVN-Gilroy" w:hint="eastAsia"/>
                <w:sz w:val="24"/>
                <w:szCs w:val="24"/>
              </w:rPr>
              <w:t>ư</w:t>
            </w:r>
            <w:r w:rsidRPr="00324CB0">
              <w:rPr>
                <w:rFonts w:ascii="SVN-Gilroy" w:hAnsi="SVN-Gilroy"/>
                <w:sz w:val="24"/>
                <w:szCs w:val="24"/>
              </w:rPr>
              <w:t xml:space="preserve">ời ủy quyền và những thay </w:t>
            </w:r>
            <w:r w:rsidRPr="00324CB0">
              <w:rPr>
                <w:rFonts w:ascii="SVN-Gilroy" w:hAnsi="SVN-Gilroy" w:hint="eastAsia"/>
                <w:sz w:val="24"/>
                <w:szCs w:val="24"/>
              </w:rPr>
              <w:t>đ</w:t>
            </w:r>
            <w:r w:rsidRPr="00324CB0">
              <w:rPr>
                <w:rFonts w:ascii="SVN-Gilroy" w:hAnsi="SVN-Gilroy"/>
                <w:sz w:val="24"/>
                <w:szCs w:val="24"/>
              </w:rPr>
              <w:t>ổi n</w:t>
            </w:r>
            <w:r w:rsidRPr="00324CB0">
              <w:rPr>
                <w:rFonts w:ascii="SVN-Gilroy" w:hAnsi="SVN-Gilroy" w:cs="VNI-Times"/>
                <w:sz w:val="24"/>
                <w:szCs w:val="24"/>
              </w:rPr>
              <w:t>à</w:t>
            </w:r>
            <w:r w:rsidRPr="00324CB0">
              <w:rPr>
                <w:rFonts w:ascii="SVN-Gilroy" w:hAnsi="SVN-Gilroy"/>
                <w:sz w:val="24"/>
                <w:szCs w:val="24"/>
              </w:rPr>
              <w:t xml:space="preserve">y </w:t>
            </w:r>
            <w:r w:rsidRPr="00324CB0">
              <w:rPr>
                <w:rFonts w:ascii="SVN-Gilroy" w:hAnsi="SVN-Gilroy" w:cs="VNI-Times"/>
                <w:sz w:val="24"/>
                <w:szCs w:val="24"/>
              </w:rPr>
              <w:t>đã</w:t>
            </w:r>
            <w:r w:rsidRPr="00324CB0">
              <w:rPr>
                <w:rFonts w:ascii="SVN-Gilroy" w:hAnsi="SVN-Gilroy"/>
                <w:sz w:val="24"/>
                <w:szCs w:val="24"/>
              </w:rPr>
              <w:t xml:space="preserve"> </w:t>
            </w:r>
            <w:r w:rsidRPr="00324CB0">
              <w:rPr>
                <w:rFonts w:ascii="SVN-Gilroy" w:hAnsi="SVN-Gilroy" w:cs="VNI-Times"/>
                <w:sz w:val="24"/>
                <w:szCs w:val="24"/>
              </w:rPr>
              <w:t>đ</w:t>
            </w:r>
            <w:r w:rsidRPr="00324CB0">
              <w:rPr>
                <w:rFonts w:ascii="SVN-Gilroy" w:hAnsi="SVN-Gilroy" w:cs="Cambria"/>
                <w:sz w:val="24"/>
                <w:szCs w:val="24"/>
              </w:rPr>
              <w:t>ượ</w:t>
            </w:r>
            <w:r w:rsidRPr="00324CB0">
              <w:rPr>
                <w:rFonts w:ascii="SVN-Gilroy" w:hAnsi="SVN-Gilroy"/>
                <w:sz w:val="24"/>
                <w:szCs w:val="24"/>
              </w:rPr>
              <w:t>c VPBank ch</w:t>
            </w:r>
            <w:r w:rsidRPr="00324CB0">
              <w:rPr>
                <w:rFonts w:ascii="SVN-Gilroy" w:hAnsi="SVN-Gilroy" w:cs="Cambria"/>
                <w:sz w:val="24"/>
                <w:szCs w:val="24"/>
              </w:rPr>
              <w:t>ấ</w:t>
            </w:r>
            <w:r w:rsidRPr="00324CB0">
              <w:rPr>
                <w:rFonts w:ascii="SVN-Gilroy" w:hAnsi="SVN-Gilroy"/>
                <w:sz w:val="24"/>
                <w:szCs w:val="24"/>
              </w:rPr>
              <w:t>p thu</w:t>
            </w:r>
            <w:r w:rsidRPr="00324CB0">
              <w:rPr>
                <w:rFonts w:ascii="SVN-Gilroy" w:hAnsi="SVN-Gilroy" w:cs="Cambria"/>
                <w:sz w:val="24"/>
                <w:szCs w:val="24"/>
              </w:rPr>
              <w:t>ậ</w:t>
            </w:r>
            <w:r w:rsidRPr="00324CB0">
              <w:rPr>
                <w:rFonts w:ascii="SVN-Gilroy" w:hAnsi="SVN-Gilroy"/>
                <w:sz w:val="24"/>
                <w:szCs w:val="24"/>
              </w:rPr>
              <w:t>n.</w:t>
            </w:r>
          </w:p>
          <w:p w14:paraId="3A5E8EA9" w14:textId="505C545C" w:rsidR="00EA77BA" w:rsidRPr="00324CB0" w:rsidRDefault="00EA77BA" w:rsidP="003304E2">
            <w:pPr>
              <w:tabs>
                <w:tab w:val="left" w:pos="509"/>
              </w:tabs>
              <w:ind w:right="263"/>
              <w:jc w:val="both"/>
              <w:rPr>
                <w:rFonts w:ascii="SVN-Gilroy" w:hAnsi="SVN-Gilroy"/>
                <w:sz w:val="24"/>
                <w:szCs w:val="24"/>
              </w:rPr>
            </w:pPr>
            <w:r w:rsidRPr="00324CB0">
              <w:rPr>
                <w:rFonts w:ascii="SVN-Gilroy" w:hAnsi="SVN-Gilroy"/>
                <w:sz w:val="24"/>
                <w:szCs w:val="24"/>
              </w:rPr>
              <w:t>4.4 Ng</w:t>
            </w:r>
            <w:r w:rsidRPr="00324CB0">
              <w:rPr>
                <w:rFonts w:ascii="SVN-Gilroy" w:hAnsi="SVN-Gilroy" w:cs="Cambria"/>
                <w:sz w:val="24"/>
                <w:szCs w:val="24"/>
              </w:rPr>
              <w:t>ườ</w:t>
            </w:r>
            <w:r w:rsidRPr="00324CB0">
              <w:rPr>
                <w:rFonts w:ascii="SVN-Gilroy" w:hAnsi="SVN-Gilroy"/>
                <w:sz w:val="24"/>
                <w:szCs w:val="24"/>
              </w:rPr>
              <w:t xml:space="preserve">i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sidRPr="00324CB0">
              <w:rPr>
                <w:rFonts w:ascii="SVN-Gilroy" w:hAnsi="SVN-Gilroy"/>
                <w:sz w:val="24"/>
                <w:szCs w:val="24"/>
              </w:rPr>
              <w:t>n ch</w:t>
            </w:r>
            <w:r w:rsidRPr="00324CB0">
              <w:rPr>
                <w:rFonts w:ascii="SVN-Gilroy" w:hAnsi="SVN-Gilroy" w:cs="Cambria"/>
                <w:sz w:val="24"/>
                <w:szCs w:val="24"/>
              </w:rPr>
              <w:t>ị</w:t>
            </w:r>
            <w:r w:rsidRPr="00324CB0">
              <w:rPr>
                <w:rFonts w:ascii="SVN-Gilroy" w:hAnsi="SVN-Gilroy"/>
                <w:sz w:val="24"/>
                <w:szCs w:val="24"/>
              </w:rPr>
              <w:t>u tr</w:t>
            </w:r>
            <w:r w:rsidRPr="00324CB0">
              <w:rPr>
                <w:rFonts w:ascii="SVN-Gilroy" w:hAnsi="SVN-Gilroy" w:cs="VNI-Times"/>
                <w:sz w:val="24"/>
                <w:szCs w:val="24"/>
              </w:rPr>
              <w:t>á</w:t>
            </w:r>
            <w:r w:rsidRPr="00324CB0">
              <w:rPr>
                <w:rFonts w:ascii="SVN-Gilroy" w:hAnsi="SVN-Gilroy"/>
                <w:sz w:val="24"/>
                <w:szCs w:val="24"/>
              </w:rPr>
              <w:t>ch nhi</w:t>
            </w:r>
            <w:r w:rsidRPr="00324CB0">
              <w:rPr>
                <w:rFonts w:ascii="SVN-Gilroy" w:hAnsi="SVN-Gilroy" w:cs="Cambria"/>
                <w:sz w:val="24"/>
                <w:szCs w:val="24"/>
              </w:rPr>
              <w:t>ệ</w:t>
            </w:r>
            <w:r w:rsidRPr="00324CB0">
              <w:rPr>
                <w:rFonts w:ascii="SVN-Gilroy" w:hAnsi="SVN-Gilroy"/>
                <w:sz w:val="24"/>
                <w:szCs w:val="24"/>
              </w:rPr>
              <w:t>m tr</w:t>
            </w:r>
            <w:r w:rsidRPr="00324CB0">
              <w:rPr>
                <w:rFonts w:ascii="SVN-Gilroy" w:hAnsi="SVN-Gilroy" w:cs="Cambria"/>
                <w:sz w:val="24"/>
                <w:szCs w:val="24"/>
              </w:rPr>
              <w:t>ướ</w:t>
            </w:r>
            <w:r w:rsidRPr="00324CB0">
              <w:rPr>
                <w:rFonts w:ascii="SVN-Gilroy" w:hAnsi="SVN-Gilroy"/>
                <w:sz w:val="24"/>
                <w:szCs w:val="24"/>
              </w:rPr>
              <w:t>c ph</w:t>
            </w:r>
            <w:r w:rsidRPr="00324CB0">
              <w:rPr>
                <w:rFonts w:ascii="SVN-Gilroy" w:hAnsi="SVN-Gilroy" w:cs="VNI-Times"/>
                <w:sz w:val="24"/>
                <w:szCs w:val="24"/>
              </w:rPr>
              <w:t>á</w:t>
            </w:r>
            <w:r w:rsidRPr="00324CB0">
              <w:rPr>
                <w:rFonts w:ascii="SVN-Gilroy" w:hAnsi="SVN-Gilroy"/>
                <w:sz w:val="24"/>
                <w:szCs w:val="24"/>
              </w:rPr>
              <w:t>p lu</w:t>
            </w:r>
            <w:r w:rsidRPr="00324CB0">
              <w:rPr>
                <w:rFonts w:ascii="SVN-Gilroy" w:hAnsi="SVN-Gilroy" w:cs="Cambria"/>
                <w:sz w:val="24"/>
                <w:szCs w:val="24"/>
              </w:rPr>
              <w:t>ậ</w:t>
            </w:r>
            <w:r w:rsidRPr="00324CB0">
              <w:rPr>
                <w:rFonts w:ascii="SVN-Gilroy" w:hAnsi="SVN-Gilroy"/>
                <w:sz w:val="24"/>
                <w:szCs w:val="24"/>
              </w:rPr>
              <w:t>t v</w:t>
            </w:r>
            <w:r w:rsidRPr="00324CB0">
              <w:rPr>
                <w:rFonts w:ascii="SVN-Gilroy" w:hAnsi="SVN-Gilroy" w:cs="Cambria"/>
                <w:sz w:val="24"/>
                <w:szCs w:val="24"/>
              </w:rPr>
              <w:t>ề</w:t>
            </w:r>
            <w:r w:rsidRPr="00324CB0">
              <w:rPr>
                <w:rFonts w:ascii="SVN-Gilroy" w:hAnsi="SVN-Gilroy"/>
                <w:sz w:val="24"/>
                <w:szCs w:val="24"/>
              </w:rPr>
              <w:t xml:space="preserve"> c</w:t>
            </w:r>
            <w:r w:rsidRPr="00324CB0">
              <w:rPr>
                <w:rFonts w:ascii="SVN-Gilroy" w:hAnsi="SVN-Gilroy" w:cs="VNI-Times"/>
                <w:sz w:val="24"/>
                <w:szCs w:val="24"/>
              </w:rPr>
              <w:t>á</w:t>
            </w:r>
            <w:r w:rsidRPr="00324CB0">
              <w:rPr>
                <w:rFonts w:ascii="SVN-Gilroy" w:hAnsi="SVN-Gilroy"/>
                <w:sz w:val="24"/>
                <w:szCs w:val="24"/>
              </w:rPr>
              <w:t>c giao d</w:t>
            </w:r>
            <w:r w:rsidRPr="00324CB0">
              <w:rPr>
                <w:rFonts w:ascii="SVN-Gilroy" w:hAnsi="SVN-Gilroy" w:cs="Cambria"/>
                <w:sz w:val="24"/>
                <w:szCs w:val="24"/>
              </w:rPr>
              <w:t>ị</w:t>
            </w:r>
            <w:r w:rsidRPr="00324CB0">
              <w:rPr>
                <w:rFonts w:ascii="SVN-Gilroy" w:hAnsi="SVN-Gilroy"/>
                <w:sz w:val="24"/>
                <w:szCs w:val="24"/>
              </w:rPr>
              <w:t>ch do Ng</w:t>
            </w:r>
            <w:r w:rsidRPr="00324CB0">
              <w:rPr>
                <w:rFonts w:ascii="SVN-Gilroy" w:hAnsi="SVN-Gilroy" w:cs="Cambria"/>
                <w:sz w:val="24"/>
                <w:szCs w:val="24"/>
              </w:rPr>
              <w:t>ườ</w:t>
            </w:r>
            <w:r w:rsidRPr="00324CB0">
              <w:rPr>
                <w:rFonts w:ascii="SVN-Gilroy" w:hAnsi="SVN-Gilroy"/>
                <w:sz w:val="24"/>
                <w:szCs w:val="24"/>
              </w:rPr>
              <w:t xml:space="preserve">i </w:t>
            </w:r>
            <w:r w:rsidRPr="00324CB0">
              <w:rPr>
                <w:rFonts w:ascii="SVN-Gilroy" w:hAnsi="SVN-Gilroy" w:cs="VNI-Times"/>
                <w:sz w:val="24"/>
                <w:szCs w:val="24"/>
              </w:rPr>
              <w:t>đ</w:t>
            </w:r>
            <w:r w:rsidRPr="00324CB0">
              <w:rPr>
                <w:rFonts w:ascii="SVN-Gilroy" w:hAnsi="SVN-Gilroy" w:cs="Cambria"/>
                <w:sz w:val="24"/>
                <w:szCs w:val="24"/>
              </w:rPr>
              <w:t>ượ</w:t>
            </w:r>
            <w:r w:rsidRPr="00324CB0">
              <w:rPr>
                <w:rFonts w:ascii="SVN-Gilroy" w:hAnsi="SVN-Gilroy"/>
                <w:sz w:val="24"/>
                <w:szCs w:val="24"/>
              </w:rPr>
              <w:t xml:space="preserve">c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Pr>
                <w:rFonts w:ascii="SVN-Gilroy" w:hAnsi="SVN-Gilroy"/>
                <w:sz w:val="24"/>
                <w:szCs w:val="24"/>
              </w:rPr>
              <w:t>n</w:t>
            </w:r>
            <w:r w:rsidRPr="00324CB0">
              <w:rPr>
                <w:rFonts w:ascii="SVN-Gilroy" w:hAnsi="SVN-Gilroy"/>
                <w:sz w:val="24"/>
                <w:szCs w:val="24"/>
              </w:rPr>
              <w:t xml:space="preserve"> </w:t>
            </w:r>
            <w:r w:rsidRPr="00A206D2">
              <w:rPr>
                <w:rFonts w:ascii="SVN-Gilroy" w:hAnsi="SVN-Gilroy"/>
                <w:sz w:val="24"/>
                <w:szCs w:val="24"/>
              </w:rPr>
              <w:t>x</w:t>
            </w:r>
            <w:r w:rsidRPr="00A206D2">
              <w:rPr>
                <w:rFonts w:ascii="SVN-Gilroy" w:hAnsi="SVN-Gilroy" w:cs="VNI-Times"/>
                <w:sz w:val="24"/>
                <w:szCs w:val="24"/>
              </w:rPr>
              <w:t>á</w:t>
            </w:r>
            <w:r w:rsidRPr="00A206D2">
              <w:rPr>
                <w:rFonts w:ascii="SVN-Gilroy" w:hAnsi="SVN-Gilroy"/>
                <w:sz w:val="24"/>
                <w:szCs w:val="24"/>
              </w:rPr>
              <w:t>c l</w:t>
            </w:r>
            <w:r w:rsidRPr="00324CB0">
              <w:rPr>
                <w:rFonts w:ascii="SVN-Gilroy" w:hAnsi="SVN-Gilroy" w:cs="Cambria"/>
                <w:sz w:val="24"/>
                <w:szCs w:val="24"/>
              </w:rPr>
              <w:t>ậ</w:t>
            </w:r>
            <w:r w:rsidRPr="00324CB0">
              <w:rPr>
                <w:rFonts w:ascii="SVN-Gilroy" w:hAnsi="SVN-Gilroy"/>
                <w:sz w:val="24"/>
                <w:szCs w:val="24"/>
              </w:rPr>
              <w:t>p tr</w:t>
            </w:r>
            <w:r w:rsidRPr="00324CB0">
              <w:rPr>
                <w:rFonts w:ascii="SVN-Gilroy" w:hAnsi="SVN-Gilroy" w:cs="VNI-Times"/>
                <w:sz w:val="24"/>
                <w:szCs w:val="24"/>
              </w:rPr>
              <w:t>ê</w:t>
            </w:r>
            <w:r w:rsidRPr="00324CB0">
              <w:rPr>
                <w:rFonts w:ascii="SVN-Gilroy" w:hAnsi="SVN-Gilroy"/>
                <w:sz w:val="24"/>
                <w:szCs w:val="24"/>
              </w:rPr>
              <w:t xml:space="preserve">n </w:t>
            </w:r>
            <w:r>
              <w:rPr>
                <w:rFonts w:ascii="SVN-Gilroy" w:hAnsi="SVN-Gilroy"/>
                <w:sz w:val="24"/>
                <w:szCs w:val="24"/>
              </w:rPr>
              <w:t>Hệ thống CMP</w:t>
            </w:r>
            <w:r w:rsidRPr="00324CB0">
              <w:rPr>
                <w:rFonts w:ascii="SVN-Gilroy" w:hAnsi="SVN-Gilroy"/>
                <w:sz w:val="24"/>
                <w:szCs w:val="24"/>
              </w:rPr>
              <w:t xml:space="preserve"> trong ph</w:t>
            </w:r>
            <w:r w:rsidRPr="00324CB0">
              <w:rPr>
                <w:rFonts w:ascii="SVN-Gilroy" w:hAnsi="SVN-Gilroy" w:cs="Cambria"/>
                <w:sz w:val="24"/>
                <w:szCs w:val="24"/>
              </w:rPr>
              <w:t>ạ</w:t>
            </w:r>
            <w:r w:rsidRPr="00324CB0">
              <w:rPr>
                <w:rFonts w:ascii="SVN-Gilroy" w:hAnsi="SVN-Gilroy"/>
                <w:sz w:val="24"/>
                <w:szCs w:val="24"/>
              </w:rPr>
              <w:t xml:space="preserve">m vi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sidRPr="00324CB0">
              <w:rPr>
                <w:rFonts w:ascii="SVN-Gilroy" w:hAnsi="SVN-Gilroy"/>
                <w:sz w:val="24"/>
                <w:szCs w:val="24"/>
              </w:rPr>
              <w:t>n v</w:t>
            </w:r>
            <w:r w:rsidRPr="00324CB0">
              <w:rPr>
                <w:rFonts w:ascii="SVN-Gilroy" w:hAnsi="SVN-Gilroy" w:cs="VNI-Times"/>
                <w:sz w:val="24"/>
                <w:szCs w:val="24"/>
              </w:rPr>
              <w:t>à</w:t>
            </w:r>
            <w:r w:rsidRPr="00324CB0">
              <w:rPr>
                <w:rFonts w:ascii="SVN-Gilroy" w:hAnsi="SVN-Gilroy"/>
                <w:sz w:val="24"/>
                <w:szCs w:val="24"/>
              </w:rPr>
              <w:t xml:space="preserve"> x</w:t>
            </w:r>
            <w:r w:rsidRPr="00324CB0">
              <w:rPr>
                <w:rFonts w:ascii="SVN-Gilroy" w:hAnsi="SVN-Gilroy" w:cs="VNI-Times"/>
                <w:sz w:val="24"/>
                <w:szCs w:val="24"/>
              </w:rPr>
              <w:t>á</w:t>
            </w:r>
            <w:r w:rsidRPr="00324CB0">
              <w:rPr>
                <w:rFonts w:ascii="SVN-Gilroy" w:hAnsi="SVN-Gilroy"/>
                <w:sz w:val="24"/>
                <w:szCs w:val="24"/>
              </w:rPr>
              <w:t>c nh</w:t>
            </w:r>
            <w:r w:rsidRPr="00324CB0">
              <w:rPr>
                <w:rFonts w:ascii="SVN-Gilroy" w:hAnsi="SVN-Gilroy" w:cs="Cambria"/>
                <w:sz w:val="24"/>
                <w:szCs w:val="24"/>
              </w:rPr>
              <w:t>ậ</w:t>
            </w:r>
            <w:r w:rsidRPr="00324CB0">
              <w:rPr>
                <w:rFonts w:ascii="SVN-Gilroy" w:hAnsi="SVN-Gilroy"/>
                <w:sz w:val="24"/>
                <w:szCs w:val="24"/>
              </w:rPr>
              <w:t>n:</w:t>
            </w:r>
          </w:p>
          <w:p w14:paraId="5893ADBA" w14:textId="6FCF9F42" w:rsidR="00EA77BA" w:rsidRDefault="00EA77BA" w:rsidP="003304E2">
            <w:pPr>
              <w:numPr>
                <w:ilvl w:val="1"/>
                <w:numId w:val="7"/>
              </w:numPr>
              <w:tabs>
                <w:tab w:val="left" w:pos="872"/>
              </w:tabs>
              <w:ind w:left="872" w:right="115" w:firstLine="0"/>
              <w:jc w:val="both"/>
              <w:rPr>
                <w:rFonts w:ascii="SVN-Gilroy" w:hAnsi="SVN-Gilroy"/>
                <w:sz w:val="24"/>
                <w:szCs w:val="24"/>
              </w:rPr>
            </w:pPr>
            <w:r w:rsidRPr="00324CB0">
              <w:rPr>
                <w:rFonts w:ascii="SVN-Gilroy" w:hAnsi="SVN-Gilroy" w:cs="Cambria"/>
                <w:sz w:val="24"/>
                <w:szCs w:val="24"/>
              </w:rPr>
              <w:t>Đ</w:t>
            </w:r>
            <w:r w:rsidRPr="00324CB0">
              <w:rPr>
                <w:rFonts w:ascii="SVN-Gilroy" w:hAnsi="SVN-Gilroy" w:cs="VNI-Times"/>
                <w:sz w:val="24"/>
                <w:szCs w:val="24"/>
              </w:rPr>
              <w:t>ã</w:t>
            </w:r>
            <w:r w:rsidRPr="00324CB0">
              <w:rPr>
                <w:rFonts w:ascii="SVN-Gilroy" w:hAnsi="SVN-Gilroy"/>
                <w:sz w:val="24"/>
                <w:szCs w:val="24"/>
              </w:rPr>
              <w:t xml:space="preserve"> hi</w:t>
            </w:r>
            <w:r w:rsidRPr="00324CB0">
              <w:rPr>
                <w:rFonts w:ascii="SVN-Gilroy" w:hAnsi="SVN-Gilroy" w:cs="Cambria"/>
                <w:sz w:val="24"/>
                <w:szCs w:val="24"/>
              </w:rPr>
              <w:t>ể</w:t>
            </w:r>
            <w:r w:rsidRPr="00324CB0">
              <w:rPr>
                <w:rFonts w:ascii="SVN-Gilroy" w:hAnsi="SVN-Gilroy"/>
                <w:sz w:val="24"/>
                <w:szCs w:val="24"/>
              </w:rPr>
              <w:t>u r</w:t>
            </w:r>
            <w:r w:rsidRPr="00324CB0">
              <w:rPr>
                <w:rFonts w:ascii="SVN-Gilroy" w:hAnsi="SVN-Gilroy" w:cs="VNI-Times"/>
                <w:sz w:val="24"/>
                <w:szCs w:val="24"/>
              </w:rPr>
              <w:t>õ</w:t>
            </w:r>
            <w:r w:rsidRPr="00324CB0">
              <w:rPr>
                <w:rFonts w:ascii="SVN-Gilroy" w:hAnsi="SVN-Gilroy"/>
                <w:sz w:val="24"/>
                <w:szCs w:val="24"/>
              </w:rPr>
              <w:t xml:space="preserve"> quy</w:t>
            </w:r>
            <w:r w:rsidRPr="00324CB0">
              <w:rPr>
                <w:rFonts w:ascii="SVN-Gilroy" w:hAnsi="SVN-Gilroy" w:cs="Cambria"/>
                <w:sz w:val="24"/>
                <w:szCs w:val="24"/>
              </w:rPr>
              <w:t>ề</w:t>
            </w:r>
            <w:r w:rsidRPr="00324CB0">
              <w:rPr>
                <w:rFonts w:ascii="SVN-Gilroy" w:hAnsi="SVN-Gilroy"/>
                <w:sz w:val="24"/>
                <w:szCs w:val="24"/>
              </w:rPr>
              <w:t>n, ngh</w:t>
            </w:r>
            <w:r w:rsidRPr="00324CB0">
              <w:rPr>
                <w:rFonts w:ascii="SVN-Gilroy" w:hAnsi="SVN-Gilroy" w:cs="Cambria"/>
                <w:sz w:val="24"/>
                <w:szCs w:val="24"/>
              </w:rPr>
              <w:t>ĩ</w:t>
            </w:r>
            <w:r w:rsidRPr="00324CB0">
              <w:rPr>
                <w:rFonts w:ascii="SVN-Gilroy" w:hAnsi="SVN-Gilroy"/>
                <w:sz w:val="24"/>
                <w:szCs w:val="24"/>
              </w:rPr>
              <w:t>a v</w:t>
            </w:r>
            <w:r w:rsidRPr="00324CB0">
              <w:rPr>
                <w:rFonts w:ascii="SVN-Gilroy" w:hAnsi="SVN-Gilroy" w:cs="Cambria"/>
                <w:sz w:val="24"/>
                <w:szCs w:val="24"/>
              </w:rPr>
              <w:t>ụ</w:t>
            </w:r>
            <w:r w:rsidRPr="00324CB0">
              <w:rPr>
                <w:rFonts w:ascii="SVN-Gilroy" w:hAnsi="SVN-Gilroy"/>
                <w:sz w:val="24"/>
                <w:szCs w:val="24"/>
              </w:rPr>
              <w:t>, l</w:t>
            </w:r>
            <w:r w:rsidRPr="00324CB0">
              <w:rPr>
                <w:rFonts w:ascii="SVN-Gilroy" w:hAnsi="SVN-Gilroy" w:cs="Cambria"/>
                <w:sz w:val="24"/>
                <w:szCs w:val="24"/>
              </w:rPr>
              <w:t>ợ</w:t>
            </w:r>
            <w:r w:rsidRPr="00324CB0">
              <w:rPr>
                <w:rFonts w:ascii="SVN-Gilroy" w:hAnsi="SVN-Gilroy"/>
                <w:sz w:val="24"/>
                <w:szCs w:val="24"/>
              </w:rPr>
              <w:t xml:space="preserve">i </w:t>
            </w:r>
            <w:r w:rsidRPr="00324CB0">
              <w:rPr>
                <w:rFonts w:ascii="SVN-Gilroy" w:hAnsi="SVN-Gilroy" w:cs="VNI-Times"/>
                <w:sz w:val="24"/>
                <w:szCs w:val="24"/>
              </w:rPr>
              <w:t>í</w:t>
            </w:r>
            <w:r w:rsidRPr="00324CB0">
              <w:rPr>
                <w:rFonts w:ascii="SVN-Gilroy" w:hAnsi="SVN-Gilroy"/>
                <w:sz w:val="24"/>
                <w:szCs w:val="24"/>
              </w:rPr>
              <w:t>ch c</w:t>
            </w:r>
            <w:r w:rsidRPr="00324CB0">
              <w:rPr>
                <w:rFonts w:ascii="SVN-Gilroy" w:hAnsi="SVN-Gilroy" w:cs="Cambria"/>
                <w:sz w:val="24"/>
                <w:szCs w:val="24"/>
              </w:rPr>
              <w:t>ủ</w:t>
            </w:r>
            <w:r w:rsidRPr="00324CB0">
              <w:rPr>
                <w:rFonts w:ascii="SVN-Gilroy" w:hAnsi="SVN-Gilroy"/>
                <w:sz w:val="24"/>
                <w:szCs w:val="24"/>
              </w:rPr>
              <w:t>a m</w:t>
            </w:r>
            <w:r w:rsidRPr="00324CB0">
              <w:rPr>
                <w:rFonts w:ascii="SVN-Gilroy" w:hAnsi="SVN-Gilroy" w:cs="VNI-Times"/>
                <w:sz w:val="24"/>
                <w:szCs w:val="24"/>
              </w:rPr>
              <w:t>ì</w:t>
            </w:r>
            <w:r w:rsidRPr="00324CB0">
              <w:rPr>
                <w:rFonts w:ascii="SVN-Gilroy" w:hAnsi="SVN-Gilroy"/>
                <w:sz w:val="24"/>
                <w:szCs w:val="24"/>
              </w:rPr>
              <w:t>nh v</w:t>
            </w:r>
            <w:r w:rsidRPr="00324CB0">
              <w:rPr>
                <w:rFonts w:ascii="SVN-Gilroy" w:hAnsi="SVN-Gilroy" w:cs="VNI-Times"/>
                <w:sz w:val="24"/>
                <w:szCs w:val="24"/>
              </w:rPr>
              <w:t>à</w:t>
            </w:r>
            <w:r w:rsidRPr="00324CB0">
              <w:rPr>
                <w:rFonts w:ascii="SVN-Gilroy" w:hAnsi="SVN-Gilroy"/>
                <w:sz w:val="24"/>
                <w:szCs w:val="24"/>
              </w:rPr>
              <w:t xml:space="preserve"> h</w:t>
            </w:r>
            <w:r w:rsidRPr="00324CB0">
              <w:rPr>
                <w:rFonts w:ascii="SVN-Gilroy" w:hAnsi="SVN-Gilroy" w:cs="Cambria"/>
                <w:sz w:val="24"/>
                <w:szCs w:val="24"/>
              </w:rPr>
              <w:t>ậ</w:t>
            </w:r>
            <w:r w:rsidRPr="00324CB0">
              <w:rPr>
                <w:rFonts w:ascii="SVN-Gilroy" w:hAnsi="SVN-Gilroy"/>
                <w:sz w:val="24"/>
                <w:szCs w:val="24"/>
              </w:rPr>
              <w:t>u qu</w:t>
            </w:r>
            <w:r w:rsidRPr="00324CB0">
              <w:rPr>
                <w:rFonts w:ascii="SVN-Gilroy" w:hAnsi="SVN-Gilroy" w:cs="Cambria"/>
                <w:sz w:val="24"/>
                <w:szCs w:val="24"/>
              </w:rPr>
              <w:t>ả</w:t>
            </w:r>
            <w:r w:rsidRPr="00324CB0">
              <w:rPr>
                <w:rFonts w:ascii="SVN-Gilroy" w:hAnsi="SVN-Gilroy"/>
                <w:sz w:val="24"/>
                <w:szCs w:val="24"/>
              </w:rPr>
              <w:t xml:space="preserve"> ph</w:t>
            </w:r>
            <w:r w:rsidRPr="00324CB0">
              <w:rPr>
                <w:rFonts w:ascii="SVN-Gilroy" w:hAnsi="SVN-Gilroy" w:cs="VNI-Times"/>
                <w:sz w:val="24"/>
                <w:szCs w:val="24"/>
              </w:rPr>
              <w:t>á</w:t>
            </w:r>
            <w:r w:rsidRPr="00324CB0">
              <w:rPr>
                <w:rFonts w:ascii="SVN-Gilroy" w:hAnsi="SVN-Gilroy"/>
                <w:sz w:val="24"/>
                <w:szCs w:val="24"/>
              </w:rPr>
              <w:t>p l</w:t>
            </w:r>
            <w:r w:rsidRPr="00324CB0">
              <w:rPr>
                <w:rFonts w:ascii="SVN-Gilroy" w:hAnsi="SVN-Gilroy" w:cs="VNI-Times"/>
                <w:sz w:val="24"/>
                <w:szCs w:val="24"/>
              </w:rPr>
              <w:t>ý</w:t>
            </w:r>
            <w:r w:rsidRPr="00324CB0">
              <w:rPr>
                <w:rFonts w:ascii="SVN-Gilroy" w:hAnsi="SVN-Gilroy"/>
                <w:sz w:val="24"/>
                <w:szCs w:val="24"/>
              </w:rPr>
              <w:t xml:space="preserve"> c</w:t>
            </w:r>
            <w:r w:rsidRPr="00324CB0">
              <w:rPr>
                <w:rFonts w:ascii="SVN-Gilroy" w:hAnsi="SVN-Gilroy" w:cs="Cambria"/>
                <w:sz w:val="24"/>
                <w:szCs w:val="24"/>
              </w:rPr>
              <w:t>ủ</w:t>
            </w:r>
            <w:r w:rsidRPr="00324CB0">
              <w:rPr>
                <w:rFonts w:ascii="SVN-Gilroy" w:hAnsi="SVN-Gilroy"/>
                <w:sz w:val="24"/>
                <w:szCs w:val="24"/>
              </w:rPr>
              <w:t>a vi</w:t>
            </w:r>
            <w:r w:rsidRPr="00324CB0">
              <w:rPr>
                <w:rFonts w:ascii="SVN-Gilroy" w:hAnsi="SVN-Gilroy" w:cs="Cambria"/>
                <w:sz w:val="24"/>
                <w:szCs w:val="24"/>
              </w:rPr>
              <w:t>ệ</w:t>
            </w:r>
            <w:r w:rsidRPr="00324CB0">
              <w:rPr>
                <w:rFonts w:ascii="SVN-Gilroy" w:hAnsi="SVN-Gilroy"/>
                <w:sz w:val="24"/>
                <w:szCs w:val="24"/>
              </w:rPr>
              <w:t xml:space="preserve">c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sidRPr="00324CB0">
              <w:rPr>
                <w:rFonts w:ascii="SVN-Gilroy" w:hAnsi="SVN-Gilroy"/>
                <w:sz w:val="24"/>
                <w:szCs w:val="24"/>
              </w:rPr>
              <w:t>n.</w:t>
            </w:r>
          </w:p>
          <w:p w14:paraId="2BE70A60" w14:textId="011D1E59" w:rsidR="00EA77BA" w:rsidRPr="006C1004" w:rsidRDefault="00EA77BA" w:rsidP="003304E2">
            <w:pPr>
              <w:numPr>
                <w:ilvl w:val="1"/>
                <w:numId w:val="7"/>
              </w:numPr>
              <w:tabs>
                <w:tab w:val="left" w:pos="869"/>
              </w:tabs>
              <w:ind w:left="872" w:right="115" w:firstLine="0"/>
              <w:jc w:val="both"/>
              <w:rPr>
                <w:rFonts w:ascii="SVN-Gilroy" w:hAnsi="SVN-Gilroy"/>
                <w:sz w:val="24"/>
                <w:szCs w:val="24"/>
              </w:rPr>
            </w:pPr>
            <w:r w:rsidRPr="00324CB0">
              <w:rPr>
                <w:rFonts w:ascii="SVN-Gilroy" w:hAnsi="SVN-Gilroy" w:cs="Cambria"/>
                <w:sz w:val="24"/>
                <w:szCs w:val="24"/>
              </w:rPr>
              <w:t>Đồ</w:t>
            </w:r>
            <w:r w:rsidRPr="00324CB0">
              <w:rPr>
                <w:rFonts w:ascii="SVN-Gilroy" w:hAnsi="SVN-Gilroy"/>
                <w:sz w:val="24"/>
                <w:szCs w:val="24"/>
              </w:rPr>
              <w:t xml:space="preserve">ng </w:t>
            </w:r>
            <w:r w:rsidRPr="00324CB0">
              <w:rPr>
                <w:rFonts w:ascii="SVN-Gilroy" w:hAnsi="SVN-Gilroy" w:cs="VNI-Times"/>
                <w:sz w:val="24"/>
                <w:szCs w:val="24"/>
              </w:rPr>
              <w:t>ý</w:t>
            </w:r>
            <w:r w:rsidRPr="00324CB0">
              <w:rPr>
                <w:rFonts w:ascii="SVN-Gilroy" w:hAnsi="SVN-Gilroy"/>
                <w:sz w:val="24"/>
                <w:szCs w:val="24"/>
              </w:rPr>
              <w:t xml:space="preserve"> v</w:t>
            </w:r>
            <w:r w:rsidRPr="00324CB0">
              <w:rPr>
                <w:rFonts w:ascii="SVN-Gilroy" w:hAnsi="SVN-Gilroy" w:cs="Cambria"/>
                <w:sz w:val="24"/>
                <w:szCs w:val="24"/>
              </w:rPr>
              <w:t>ớ</w:t>
            </w:r>
            <w:r w:rsidRPr="00324CB0">
              <w:rPr>
                <w:rFonts w:ascii="SVN-Gilroy" w:hAnsi="SVN-Gilroy"/>
                <w:sz w:val="24"/>
                <w:szCs w:val="24"/>
              </w:rPr>
              <w:t>i m</w:t>
            </w:r>
            <w:r w:rsidRPr="00324CB0">
              <w:rPr>
                <w:rFonts w:ascii="SVN-Gilroy" w:hAnsi="SVN-Gilroy" w:cs="Cambria"/>
                <w:sz w:val="24"/>
                <w:szCs w:val="24"/>
              </w:rPr>
              <w:t>ọ</w:t>
            </w:r>
            <w:r w:rsidRPr="00324CB0">
              <w:rPr>
                <w:rFonts w:ascii="SVN-Gilroy" w:hAnsi="SVN-Gilroy"/>
                <w:sz w:val="24"/>
                <w:szCs w:val="24"/>
              </w:rPr>
              <w:t>i n</w:t>
            </w:r>
            <w:r w:rsidRPr="00324CB0">
              <w:rPr>
                <w:rFonts w:ascii="SVN-Gilroy" w:hAnsi="SVN-Gilroy" w:cs="Cambria"/>
                <w:sz w:val="24"/>
                <w:szCs w:val="24"/>
              </w:rPr>
              <w:t>ộ</w:t>
            </w:r>
            <w:r w:rsidRPr="00324CB0">
              <w:rPr>
                <w:rFonts w:ascii="SVN-Gilroy" w:hAnsi="SVN-Gilroy"/>
                <w:sz w:val="24"/>
                <w:szCs w:val="24"/>
              </w:rPr>
              <w:t xml:space="preserve">i dung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sidRPr="00324CB0">
              <w:rPr>
                <w:rFonts w:ascii="SVN-Gilroy" w:hAnsi="SVN-Gilroy"/>
                <w:sz w:val="24"/>
                <w:szCs w:val="24"/>
              </w:rPr>
              <w:t>n t</w:t>
            </w:r>
            <w:r w:rsidRPr="00324CB0">
              <w:rPr>
                <w:rFonts w:ascii="SVN-Gilroy" w:hAnsi="SVN-Gilroy" w:cs="Cambria"/>
                <w:sz w:val="24"/>
                <w:szCs w:val="24"/>
              </w:rPr>
              <w:t>ạ</w:t>
            </w:r>
            <w:r w:rsidRPr="00324CB0">
              <w:rPr>
                <w:rFonts w:ascii="SVN-Gilroy" w:hAnsi="SVN-Gilroy"/>
                <w:sz w:val="24"/>
                <w:szCs w:val="24"/>
              </w:rPr>
              <w:t>i Phụ lục n</w:t>
            </w:r>
            <w:r w:rsidRPr="00324CB0">
              <w:rPr>
                <w:rFonts w:ascii="SVN-Gilroy" w:hAnsi="SVN-Gilroy" w:cs="VNI-Times"/>
                <w:sz w:val="24"/>
                <w:szCs w:val="24"/>
              </w:rPr>
              <w:t>à</w:t>
            </w:r>
            <w:r w:rsidRPr="00324CB0">
              <w:rPr>
                <w:rFonts w:ascii="SVN-Gilroy" w:hAnsi="SVN-Gilroy"/>
                <w:sz w:val="24"/>
                <w:szCs w:val="24"/>
              </w:rPr>
              <w:t>y v</w:t>
            </w:r>
            <w:r w:rsidRPr="00324CB0">
              <w:rPr>
                <w:rFonts w:ascii="SVN-Gilroy" w:hAnsi="SVN-Gilroy" w:cs="VNI-Times"/>
                <w:sz w:val="24"/>
                <w:szCs w:val="24"/>
              </w:rPr>
              <w:t>à</w:t>
            </w:r>
            <w:r w:rsidRPr="00324CB0">
              <w:rPr>
                <w:rFonts w:ascii="SVN-Gilroy" w:hAnsi="SVN-Gilroy"/>
                <w:sz w:val="24"/>
                <w:szCs w:val="24"/>
              </w:rPr>
              <w:t xml:space="preserve"> kh</w:t>
            </w:r>
            <w:r w:rsidRPr="00324CB0">
              <w:rPr>
                <w:rFonts w:ascii="SVN-Gilroy" w:hAnsi="SVN-Gilroy" w:cs="VNI-Times"/>
                <w:sz w:val="24"/>
                <w:szCs w:val="24"/>
              </w:rPr>
              <w:t>ô</w:t>
            </w:r>
            <w:r w:rsidRPr="00324CB0">
              <w:rPr>
                <w:rFonts w:ascii="SVN-Gilroy" w:hAnsi="SVN-Gilroy"/>
                <w:sz w:val="24"/>
                <w:szCs w:val="24"/>
              </w:rPr>
              <w:t>ng c</w:t>
            </w:r>
            <w:r w:rsidRPr="00324CB0">
              <w:rPr>
                <w:rFonts w:ascii="SVN-Gilroy" w:hAnsi="SVN-Gilroy" w:cs="VNI-Times"/>
                <w:sz w:val="24"/>
                <w:szCs w:val="24"/>
              </w:rPr>
              <w:t>ó</w:t>
            </w:r>
            <w:r w:rsidRPr="00324CB0">
              <w:rPr>
                <w:rFonts w:ascii="SVN-Gilroy" w:hAnsi="SVN-Gilroy"/>
                <w:sz w:val="24"/>
                <w:szCs w:val="24"/>
              </w:rPr>
              <w:t xml:space="preserve"> b</w:t>
            </w:r>
            <w:r w:rsidRPr="00324CB0">
              <w:rPr>
                <w:rFonts w:ascii="SVN-Gilroy" w:hAnsi="SVN-Gilroy" w:cs="Cambria"/>
                <w:sz w:val="24"/>
                <w:szCs w:val="24"/>
              </w:rPr>
              <w:t>ấ</w:t>
            </w:r>
            <w:r w:rsidRPr="00324CB0">
              <w:rPr>
                <w:rFonts w:ascii="SVN-Gilroy" w:hAnsi="SVN-Gilroy"/>
                <w:sz w:val="24"/>
                <w:szCs w:val="24"/>
              </w:rPr>
              <w:t>t k</w:t>
            </w:r>
            <w:r w:rsidRPr="00324CB0">
              <w:rPr>
                <w:rFonts w:ascii="SVN-Gilroy" w:hAnsi="SVN-Gilroy" w:cs="Cambria"/>
                <w:sz w:val="24"/>
                <w:szCs w:val="24"/>
              </w:rPr>
              <w:t>ỳ</w:t>
            </w:r>
            <w:r w:rsidRPr="00324CB0">
              <w:rPr>
                <w:rFonts w:ascii="SVN-Gilroy" w:hAnsi="SVN-Gilroy"/>
                <w:sz w:val="24"/>
                <w:szCs w:val="24"/>
              </w:rPr>
              <w:t xml:space="preserve"> khi</w:t>
            </w:r>
            <w:r w:rsidRPr="00324CB0">
              <w:rPr>
                <w:rFonts w:ascii="SVN-Gilroy" w:hAnsi="SVN-Gilroy" w:cs="Cambria"/>
                <w:sz w:val="24"/>
                <w:szCs w:val="24"/>
              </w:rPr>
              <w:t>ế</w:t>
            </w:r>
            <w:r w:rsidRPr="00324CB0">
              <w:rPr>
                <w:rFonts w:ascii="SVN-Gilroy" w:hAnsi="SVN-Gilroy"/>
                <w:sz w:val="24"/>
                <w:szCs w:val="24"/>
              </w:rPr>
              <w:t>u n</w:t>
            </w:r>
            <w:r w:rsidRPr="00324CB0">
              <w:rPr>
                <w:rFonts w:ascii="SVN-Gilroy" w:hAnsi="SVN-Gilroy" w:cs="Cambria"/>
                <w:sz w:val="24"/>
                <w:szCs w:val="24"/>
              </w:rPr>
              <w:t>ạ</w:t>
            </w:r>
            <w:r w:rsidRPr="00324CB0">
              <w:rPr>
                <w:rFonts w:ascii="SVN-Gilroy" w:hAnsi="SVN-Gilroy"/>
                <w:sz w:val="24"/>
                <w:szCs w:val="24"/>
              </w:rPr>
              <w:t>i, khi</w:t>
            </w:r>
            <w:r w:rsidRPr="00324CB0">
              <w:rPr>
                <w:rFonts w:ascii="SVN-Gilroy" w:hAnsi="SVN-Gilroy" w:cs="Cambria"/>
                <w:sz w:val="24"/>
                <w:szCs w:val="24"/>
              </w:rPr>
              <w:t>ế</w:t>
            </w:r>
            <w:r w:rsidRPr="00324CB0">
              <w:rPr>
                <w:rFonts w:ascii="SVN-Gilroy" w:hAnsi="SVN-Gilroy"/>
                <w:sz w:val="24"/>
                <w:szCs w:val="24"/>
              </w:rPr>
              <w:t>u ki</w:t>
            </w:r>
            <w:r w:rsidRPr="00324CB0">
              <w:rPr>
                <w:rFonts w:ascii="SVN-Gilroy" w:hAnsi="SVN-Gilroy" w:cs="Cambria"/>
                <w:sz w:val="24"/>
                <w:szCs w:val="24"/>
              </w:rPr>
              <w:t>ệ</w:t>
            </w:r>
            <w:r w:rsidRPr="00324CB0">
              <w:rPr>
                <w:rFonts w:ascii="SVN-Gilroy" w:hAnsi="SVN-Gilroy"/>
                <w:sz w:val="24"/>
                <w:szCs w:val="24"/>
              </w:rPr>
              <w:t>n, tranh ch</w:t>
            </w:r>
            <w:r w:rsidRPr="00324CB0">
              <w:rPr>
                <w:rFonts w:ascii="SVN-Gilroy" w:hAnsi="SVN-Gilroy" w:cs="Cambria"/>
                <w:sz w:val="24"/>
                <w:szCs w:val="24"/>
              </w:rPr>
              <w:t>ấ</w:t>
            </w:r>
            <w:r w:rsidRPr="00324CB0">
              <w:rPr>
                <w:rFonts w:ascii="SVN-Gilroy" w:hAnsi="SVN-Gilroy"/>
                <w:sz w:val="24"/>
                <w:szCs w:val="24"/>
              </w:rPr>
              <w:t xml:space="preserve">p </w:t>
            </w:r>
            <w:r w:rsidRPr="00324CB0">
              <w:rPr>
                <w:rFonts w:ascii="SVN-Gilroy" w:hAnsi="SVN-Gilroy" w:cs="Cambria"/>
                <w:sz w:val="24"/>
                <w:szCs w:val="24"/>
              </w:rPr>
              <w:t>nào</w:t>
            </w:r>
            <w:r w:rsidRPr="00324CB0">
              <w:rPr>
                <w:rFonts w:ascii="SVN-Gilroy" w:hAnsi="SVN-Gilroy"/>
                <w:sz w:val="24"/>
                <w:szCs w:val="24"/>
              </w:rPr>
              <w:t xml:space="preserve"> </w:t>
            </w:r>
            <w:r w:rsidRPr="00324CB0">
              <w:rPr>
                <w:rFonts w:ascii="SVN-Gilroy" w:hAnsi="SVN-Gilroy" w:cs="VNI-Times"/>
                <w:sz w:val="24"/>
                <w:szCs w:val="24"/>
              </w:rPr>
              <w:t>đ</w:t>
            </w:r>
            <w:r w:rsidRPr="00324CB0">
              <w:rPr>
                <w:rFonts w:ascii="SVN-Gilroy" w:hAnsi="SVN-Gilroy" w:cs="Cambria"/>
                <w:sz w:val="24"/>
                <w:szCs w:val="24"/>
              </w:rPr>
              <w:t>ố</w:t>
            </w:r>
            <w:r w:rsidRPr="00324CB0">
              <w:rPr>
                <w:rFonts w:ascii="SVN-Gilroy" w:hAnsi="SVN-Gilroy"/>
                <w:sz w:val="24"/>
                <w:szCs w:val="24"/>
              </w:rPr>
              <w:t xml:space="preserve">i </w:t>
            </w:r>
            <w:r w:rsidRPr="00324CB0">
              <w:rPr>
                <w:rFonts w:ascii="SVN-Gilroy" w:hAnsi="SVN-Gilroy" w:cs="Cambria"/>
                <w:sz w:val="24"/>
                <w:szCs w:val="24"/>
              </w:rPr>
              <w:t>với</w:t>
            </w:r>
            <w:r w:rsidRPr="00324CB0">
              <w:rPr>
                <w:rFonts w:ascii="SVN-Gilroy" w:hAnsi="SVN-Gilroy"/>
                <w:sz w:val="24"/>
                <w:szCs w:val="24"/>
              </w:rPr>
              <w:t xml:space="preserve"> VPBank li</w:t>
            </w:r>
            <w:r w:rsidRPr="00324CB0">
              <w:rPr>
                <w:rFonts w:ascii="SVN-Gilroy" w:hAnsi="SVN-Gilroy" w:cs="VNI-Times"/>
                <w:sz w:val="24"/>
                <w:szCs w:val="24"/>
              </w:rPr>
              <w:t>ê</w:t>
            </w:r>
            <w:r w:rsidRPr="00324CB0">
              <w:rPr>
                <w:rFonts w:ascii="SVN-Gilroy" w:hAnsi="SVN-Gilroy"/>
                <w:sz w:val="24"/>
                <w:szCs w:val="24"/>
              </w:rPr>
              <w:t xml:space="preserve">n quan </w:t>
            </w:r>
            <w:r w:rsidRPr="00324CB0">
              <w:rPr>
                <w:rFonts w:ascii="SVN-Gilroy" w:hAnsi="SVN-Gilroy" w:cs="VNI-Times"/>
                <w:sz w:val="24"/>
                <w:szCs w:val="24"/>
              </w:rPr>
              <w:t>đ</w:t>
            </w:r>
            <w:r w:rsidRPr="00324CB0">
              <w:rPr>
                <w:rFonts w:ascii="SVN-Gilroy" w:hAnsi="SVN-Gilroy" w:cs="Cambria"/>
                <w:sz w:val="24"/>
                <w:szCs w:val="24"/>
              </w:rPr>
              <w:t>ế</w:t>
            </w:r>
            <w:r w:rsidRPr="00324CB0">
              <w:rPr>
                <w:rFonts w:ascii="SVN-Gilroy" w:hAnsi="SVN-Gilroy"/>
                <w:sz w:val="24"/>
                <w:szCs w:val="24"/>
              </w:rPr>
              <w:t>n vi</w:t>
            </w:r>
            <w:r w:rsidRPr="00324CB0">
              <w:rPr>
                <w:rFonts w:ascii="SVN-Gilroy" w:hAnsi="SVN-Gilroy" w:cs="Cambria"/>
                <w:sz w:val="24"/>
                <w:szCs w:val="24"/>
              </w:rPr>
              <w:t>ệ</w:t>
            </w:r>
            <w:r w:rsidRPr="00324CB0">
              <w:rPr>
                <w:rFonts w:ascii="SVN-Gilroy" w:hAnsi="SVN-Gilroy"/>
                <w:sz w:val="24"/>
                <w:szCs w:val="24"/>
              </w:rPr>
              <w:t>c VPBank th</w:t>
            </w:r>
            <w:r w:rsidRPr="00324CB0">
              <w:rPr>
                <w:rFonts w:ascii="SVN-Gilroy" w:hAnsi="SVN-Gilroy" w:cs="Cambria"/>
                <w:sz w:val="24"/>
                <w:szCs w:val="24"/>
              </w:rPr>
              <w:t>ự</w:t>
            </w:r>
            <w:r w:rsidRPr="00324CB0">
              <w:rPr>
                <w:rFonts w:ascii="SVN-Gilroy" w:hAnsi="SVN-Gilroy"/>
                <w:sz w:val="24"/>
                <w:szCs w:val="24"/>
              </w:rPr>
              <w:t>c hi</w:t>
            </w:r>
            <w:r w:rsidRPr="00324CB0">
              <w:rPr>
                <w:rFonts w:ascii="SVN-Gilroy" w:hAnsi="SVN-Gilroy" w:cs="Cambria"/>
                <w:sz w:val="24"/>
                <w:szCs w:val="24"/>
              </w:rPr>
              <w:t>ệ</w:t>
            </w:r>
            <w:r w:rsidRPr="00324CB0">
              <w:rPr>
                <w:rFonts w:ascii="SVN-Gilroy" w:hAnsi="SVN-Gilroy"/>
                <w:sz w:val="24"/>
                <w:szCs w:val="24"/>
              </w:rPr>
              <w:t>n c</w:t>
            </w:r>
            <w:r w:rsidRPr="00324CB0">
              <w:rPr>
                <w:rFonts w:ascii="SVN-Gilroy" w:hAnsi="SVN-Gilroy" w:cs="VNI-Times"/>
                <w:sz w:val="24"/>
                <w:szCs w:val="24"/>
              </w:rPr>
              <w:t>á</w:t>
            </w:r>
            <w:r w:rsidRPr="00324CB0">
              <w:rPr>
                <w:rFonts w:ascii="SVN-Gilroy" w:hAnsi="SVN-Gilroy"/>
                <w:sz w:val="24"/>
                <w:szCs w:val="24"/>
              </w:rPr>
              <w:t>c giao d</w:t>
            </w:r>
            <w:r w:rsidRPr="00324CB0">
              <w:rPr>
                <w:rFonts w:ascii="SVN-Gilroy" w:hAnsi="SVN-Gilroy" w:cs="Cambria"/>
                <w:sz w:val="24"/>
                <w:szCs w:val="24"/>
              </w:rPr>
              <w:t>ị</w:t>
            </w:r>
            <w:r w:rsidRPr="00324CB0">
              <w:rPr>
                <w:rFonts w:ascii="SVN-Gilroy" w:hAnsi="SVN-Gilroy"/>
                <w:sz w:val="24"/>
                <w:szCs w:val="24"/>
              </w:rPr>
              <w:t xml:space="preserve">ch trên </w:t>
            </w:r>
            <w:r>
              <w:rPr>
                <w:rFonts w:ascii="SVN-Gilroy" w:hAnsi="SVN-Gilroy"/>
                <w:sz w:val="24"/>
                <w:szCs w:val="24"/>
              </w:rPr>
              <w:t>Hệ thống CMP</w:t>
            </w:r>
            <w:r w:rsidRPr="00324CB0">
              <w:rPr>
                <w:rFonts w:ascii="SVN-Gilroy" w:hAnsi="SVN-Gilroy"/>
                <w:sz w:val="24"/>
                <w:szCs w:val="24"/>
              </w:rPr>
              <w:t>.</w:t>
            </w:r>
          </w:p>
        </w:tc>
      </w:tr>
      <w:tr w:rsidR="00EA77BA" w:rsidRPr="005E37B1" w14:paraId="07D7C916" w14:textId="77777777" w:rsidTr="00EB66B2">
        <w:trPr>
          <w:trHeight w:val="300"/>
          <w:jc w:val="center"/>
        </w:trPr>
        <w:tc>
          <w:tcPr>
            <w:tcW w:w="10350" w:type="dxa"/>
            <w:shd w:val="clear" w:color="auto" w:fill="D9D9D9" w:themeFill="background1" w:themeFillShade="D9"/>
            <w:noWrap/>
          </w:tcPr>
          <w:p w14:paraId="7E25B683" w14:textId="23698D2F" w:rsidR="00EA77BA" w:rsidRPr="007D4B72" w:rsidRDefault="00EA77BA" w:rsidP="003304E2">
            <w:pPr>
              <w:rPr>
                <w:rFonts w:ascii="SVN-Gilroy" w:hAnsi="SVN-Gilroy"/>
                <w:b/>
                <w:bCs/>
                <w:sz w:val="24"/>
                <w:szCs w:val="24"/>
              </w:rPr>
            </w:pPr>
            <w:r>
              <w:rPr>
                <w:rFonts w:ascii="SVN-Gilroy" w:hAnsi="SVN-Gilroy"/>
                <w:b/>
                <w:bCs/>
                <w:sz w:val="24"/>
                <w:szCs w:val="24"/>
              </w:rPr>
              <w:lastRenderedPageBreak/>
              <w:t>5. Cam kết của Khách hàng</w:t>
            </w:r>
          </w:p>
        </w:tc>
      </w:tr>
      <w:tr w:rsidR="00EA77BA" w:rsidRPr="005E37B1" w14:paraId="40457685" w14:textId="77777777" w:rsidTr="00EB66B2">
        <w:trPr>
          <w:trHeight w:val="300"/>
          <w:jc w:val="center"/>
        </w:trPr>
        <w:tc>
          <w:tcPr>
            <w:tcW w:w="10350" w:type="dxa"/>
            <w:shd w:val="clear" w:color="auto" w:fill="auto"/>
            <w:noWrap/>
            <w:vAlign w:val="center"/>
          </w:tcPr>
          <w:p w14:paraId="3FB5095E" w14:textId="4DBD886D" w:rsidR="00EA77BA" w:rsidRPr="00324CB0" w:rsidRDefault="00EA77BA" w:rsidP="003304E2">
            <w:pPr>
              <w:tabs>
                <w:tab w:val="left" w:leader="underscore" w:pos="9900"/>
              </w:tabs>
              <w:ind w:right="122"/>
              <w:jc w:val="both"/>
              <w:rPr>
                <w:rFonts w:ascii="SVN-Gilroy" w:hAnsi="SVN-Gilroy"/>
                <w:sz w:val="24"/>
                <w:szCs w:val="24"/>
              </w:rPr>
            </w:pPr>
            <w:r w:rsidRPr="00A206D2">
              <w:rPr>
                <w:rFonts w:ascii="SVN-Gilroy" w:hAnsi="SVN-Gilroy"/>
                <w:sz w:val="24"/>
                <w:szCs w:val="24"/>
              </w:rPr>
              <w:t>B</w:t>
            </w:r>
            <w:r w:rsidRPr="00A206D2">
              <w:rPr>
                <w:rFonts w:ascii="SVN-Gilroy" w:hAnsi="SVN-Gilroy" w:cs="Cambria"/>
                <w:sz w:val="24"/>
                <w:szCs w:val="24"/>
              </w:rPr>
              <w:t>ằ</w:t>
            </w:r>
            <w:r w:rsidRPr="00A206D2">
              <w:rPr>
                <w:rFonts w:ascii="SVN-Gilroy" w:hAnsi="SVN-Gilroy"/>
                <w:sz w:val="24"/>
                <w:szCs w:val="24"/>
              </w:rPr>
              <w:t>ng vi</w:t>
            </w:r>
            <w:r w:rsidRPr="00324CB0">
              <w:rPr>
                <w:rFonts w:ascii="SVN-Gilroy" w:hAnsi="SVN-Gilroy" w:cs="Cambria"/>
                <w:sz w:val="24"/>
                <w:szCs w:val="24"/>
              </w:rPr>
              <w:t>ệ</w:t>
            </w:r>
            <w:r w:rsidRPr="00324CB0">
              <w:rPr>
                <w:rFonts w:ascii="SVN-Gilroy" w:hAnsi="SVN-Gilroy"/>
                <w:sz w:val="24"/>
                <w:szCs w:val="24"/>
              </w:rPr>
              <w:t>c k</w:t>
            </w:r>
            <w:r w:rsidRPr="00324CB0">
              <w:rPr>
                <w:rFonts w:ascii="SVN-Gilroy" w:hAnsi="SVN-Gilroy" w:cs="VNI-Times"/>
                <w:sz w:val="24"/>
                <w:szCs w:val="24"/>
              </w:rPr>
              <w:t>ý</w:t>
            </w:r>
            <w:r w:rsidRPr="00324CB0">
              <w:rPr>
                <w:rFonts w:ascii="SVN-Gilroy" w:hAnsi="SVN-Gilroy"/>
                <w:sz w:val="24"/>
                <w:szCs w:val="24"/>
              </w:rPr>
              <w:t xml:space="preserve"> v</w:t>
            </w:r>
            <w:r w:rsidRPr="00324CB0">
              <w:rPr>
                <w:rFonts w:ascii="SVN-Gilroy" w:hAnsi="SVN-Gilroy" w:cs="VNI-Times"/>
                <w:sz w:val="24"/>
                <w:szCs w:val="24"/>
              </w:rPr>
              <w:t>à</w:t>
            </w:r>
            <w:r w:rsidRPr="00324CB0">
              <w:rPr>
                <w:rFonts w:ascii="SVN-Gilroy" w:hAnsi="SVN-Gilroy"/>
                <w:sz w:val="24"/>
                <w:szCs w:val="24"/>
              </w:rPr>
              <w:t>o Gi</w:t>
            </w:r>
            <w:r w:rsidRPr="00324CB0">
              <w:rPr>
                <w:rFonts w:ascii="SVN-Gilroy" w:hAnsi="SVN-Gilroy" w:cs="Cambria"/>
                <w:sz w:val="24"/>
                <w:szCs w:val="24"/>
              </w:rPr>
              <w:t>ấ</w:t>
            </w:r>
            <w:r w:rsidRPr="00324CB0">
              <w:rPr>
                <w:rFonts w:ascii="SVN-Gilroy" w:hAnsi="SVN-Gilroy"/>
                <w:sz w:val="24"/>
                <w:szCs w:val="24"/>
              </w:rPr>
              <w:t xml:space="preserve">y </w:t>
            </w:r>
            <w:r w:rsidRPr="00324CB0">
              <w:rPr>
                <w:rFonts w:ascii="SVN-Gilroy" w:hAnsi="SVN-Gilroy" w:cs="VNI-Times"/>
                <w:sz w:val="24"/>
                <w:szCs w:val="24"/>
              </w:rPr>
              <w:t>đ</w:t>
            </w:r>
            <w:r w:rsidRPr="00324CB0">
              <w:rPr>
                <w:rFonts w:ascii="SVN-Gilroy" w:hAnsi="SVN-Gilroy" w:cs="Cambria"/>
                <w:sz w:val="24"/>
                <w:szCs w:val="24"/>
              </w:rPr>
              <w:t>ề</w:t>
            </w:r>
            <w:r w:rsidRPr="00324CB0">
              <w:rPr>
                <w:rFonts w:ascii="SVN-Gilroy" w:hAnsi="SVN-Gilroy"/>
                <w:sz w:val="24"/>
                <w:szCs w:val="24"/>
              </w:rPr>
              <w:t xml:space="preserve"> ngh</w:t>
            </w:r>
            <w:r w:rsidRPr="00324CB0">
              <w:rPr>
                <w:rFonts w:ascii="SVN-Gilroy" w:hAnsi="SVN-Gilroy" w:cs="Cambria"/>
                <w:sz w:val="24"/>
                <w:szCs w:val="24"/>
              </w:rPr>
              <w:t>ị</w:t>
            </w:r>
            <w:r w:rsidRPr="00324CB0">
              <w:rPr>
                <w:rFonts w:ascii="SVN-Gilroy" w:hAnsi="SVN-Gilroy"/>
                <w:sz w:val="24"/>
                <w:szCs w:val="24"/>
              </w:rPr>
              <w:t>, Ch</w:t>
            </w:r>
            <w:r w:rsidRPr="00324CB0">
              <w:rPr>
                <w:rFonts w:ascii="SVN-Gilroy" w:hAnsi="SVN-Gilroy" w:cs="VNI-Times"/>
                <w:sz w:val="24"/>
                <w:szCs w:val="24"/>
              </w:rPr>
              <w:t>ú</w:t>
            </w:r>
            <w:r w:rsidRPr="00324CB0">
              <w:rPr>
                <w:rFonts w:ascii="SVN-Gilroy" w:hAnsi="SVN-Gilroy"/>
                <w:sz w:val="24"/>
                <w:szCs w:val="24"/>
              </w:rPr>
              <w:t>ng t</w:t>
            </w:r>
            <w:r w:rsidRPr="00324CB0">
              <w:rPr>
                <w:rFonts w:ascii="SVN-Gilroy" w:hAnsi="SVN-Gilroy" w:cs="VNI-Times"/>
                <w:sz w:val="24"/>
                <w:szCs w:val="24"/>
              </w:rPr>
              <w:t>ô</w:t>
            </w:r>
            <w:r w:rsidRPr="00324CB0">
              <w:rPr>
                <w:rFonts w:ascii="SVN-Gilroy" w:hAnsi="SVN-Gilroy"/>
                <w:sz w:val="24"/>
                <w:szCs w:val="24"/>
              </w:rPr>
              <w:t>i cam k</w:t>
            </w:r>
            <w:r w:rsidRPr="00324CB0">
              <w:rPr>
                <w:rFonts w:ascii="SVN-Gilroy" w:hAnsi="SVN-Gilroy" w:cs="Cambria"/>
                <w:sz w:val="24"/>
                <w:szCs w:val="24"/>
              </w:rPr>
              <w:t>ế</w:t>
            </w:r>
            <w:r w:rsidRPr="00324CB0">
              <w:rPr>
                <w:rFonts w:ascii="SVN-Gilroy" w:hAnsi="SVN-Gilroy"/>
                <w:sz w:val="24"/>
                <w:szCs w:val="24"/>
              </w:rPr>
              <w:t xml:space="preserve">t: </w:t>
            </w:r>
          </w:p>
          <w:p w14:paraId="1F3529C0" w14:textId="124D6626" w:rsidR="00EA77BA" w:rsidRPr="00324CB0" w:rsidRDefault="00EA77BA" w:rsidP="003304E2">
            <w:pPr>
              <w:ind w:right="115"/>
              <w:jc w:val="both"/>
              <w:rPr>
                <w:rFonts w:ascii="SVN-Gilroy" w:hAnsi="SVN-Gilroy"/>
                <w:sz w:val="24"/>
                <w:szCs w:val="24"/>
              </w:rPr>
            </w:pPr>
            <w:r w:rsidRPr="00324CB0">
              <w:rPr>
                <w:rFonts w:ascii="SVN-Gilroy" w:hAnsi="SVN-Gilroy"/>
                <w:sz w:val="24"/>
                <w:szCs w:val="24"/>
              </w:rPr>
              <w:t>5.1 Chúng tôi đ</w:t>
            </w:r>
            <w:r w:rsidRPr="00324CB0">
              <w:rPr>
                <w:rFonts w:ascii="SVN-Gilroy" w:hAnsi="SVN-Gilroy" w:cs="Cambria"/>
                <w:sz w:val="24"/>
                <w:szCs w:val="24"/>
              </w:rPr>
              <w:t>ồ</w:t>
            </w:r>
            <w:r w:rsidRPr="00324CB0">
              <w:rPr>
                <w:rFonts w:ascii="SVN-Gilroy" w:hAnsi="SVN-Gilroy"/>
                <w:sz w:val="24"/>
                <w:szCs w:val="24"/>
              </w:rPr>
              <w:t xml:space="preserve">ng </w:t>
            </w:r>
            <w:r w:rsidRPr="00324CB0">
              <w:rPr>
                <w:rFonts w:ascii="SVN-Gilroy" w:hAnsi="SVN-Gilroy" w:cs="VNI-Times"/>
                <w:sz w:val="24"/>
                <w:szCs w:val="24"/>
              </w:rPr>
              <w:t>ý</w:t>
            </w:r>
            <w:r w:rsidRPr="00324CB0">
              <w:rPr>
                <w:rFonts w:ascii="SVN-Gilroy" w:hAnsi="SVN-Gilroy"/>
                <w:sz w:val="24"/>
                <w:szCs w:val="24"/>
              </w:rPr>
              <w:t xml:space="preserve"> s</w:t>
            </w:r>
            <w:r w:rsidRPr="00324CB0">
              <w:rPr>
                <w:rFonts w:ascii="SVN-Gilroy" w:hAnsi="SVN-Gilroy" w:cs="Cambria"/>
                <w:sz w:val="24"/>
                <w:szCs w:val="24"/>
              </w:rPr>
              <w:t>ử</w:t>
            </w:r>
            <w:r w:rsidRPr="00324CB0">
              <w:rPr>
                <w:rFonts w:ascii="SVN-Gilroy" w:hAnsi="SVN-Gilroy"/>
                <w:sz w:val="24"/>
                <w:szCs w:val="24"/>
              </w:rPr>
              <w:t xml:space="preserve"> d</w:t>
            </w:r>
            <w:r w:rsidRPr="00324CB0">
              <w:rPr>
                <w:rFonts w:ascii="SVN-Gilroy" w:hAnsi="SVN-Gilroy" w:cs="Cambria"/>
                <w:sz w:val="24"/>
                <w:szCs w:val="24"/>
              </w:rPr>
              <w:t>ụ</w:t>
            </w:r>
            <w:r w:rsidRPr="00324CB0">
              <w:rPr>
                <w:rFonts w:ascii="SVN-Gilroy" w:hAnsi="SVN-Gilroy"/>
                <w:sz w:val="24"/>
                <w:szCs w:val="24"/>
              </w:rPr>
              <w:t>ng D</w:t>
            </w:r>
            <w:r w:rsidRPr="00324CB0">
              <w:rPr>
                <w:rFonts w:ascii="SVN-Gilroy" w:hAnsi="SVN-Gilroy" w:cs="Cambria"/>
                <w:sz w:val="24"/>
                <w:szCs w:val="24"/>
              </w:rPr>
              <w:t>ị</w:t>
            </w:r>
            <w:r w:rsidRPr="00324CB0">
              <w:rPr>
                <w:rFonts w:ascii="SVN-Gilroy" w:hAnsi="SVN-Gilroy"/>
                <w:sz w:val="24"/>
                <w:szCs w:val="24"/>
              </w:rPr>
              <w:t>ch v</w:t>
            </w:r>
            <w:r w:rsidRPr="00324CB0">
              <w:rPr>
                <w:rFonts w:ascii="SVN-Gilroy" w:hAnsi="SVN-Gilroy" w:cs="Cambria"/>
                <w:sz w:val="24"/>
                <w:szCs w:val="24"/>
              </w:rPr>
              <w:t>ụ</w:t>
            </w:r>
            <w:r w:rsidRPr="00324CB0">
              <w:rPr>
                <w:rFonts w:ascii="SVN-Gilroy" w:hAnsi="SVN-Gilroy"/>
                <w:sz w:val="24"/>
                <w:szCs w:val="24"/>
              </w:rPr>
              <w:t xml:space="preserve"> VPBank NEOBiz</w:t>
            </w:r>
            <w:r>
              <w:rPr>
                <w:rFonts w:ascii="SVN-Gilroy" w:hAnsi="SVN-Gilroy"/>
                <w:sz w:val="24"/>
                <w:szCs w:val="24"/>
              </w:rPr>
              <w:t xml:space="preserve"> Plus</w:t>
            </w:r>
            <w:r w:rsidRPr="00324CB0">
              <w:rPr>
                <w:rFonts w:ascii="SVN-Gilroy" w:hAnsi="SVN-Gilroy"/>
                <w:sz w:val="24"/>
                <w:szCs w:val="24"/>
              </w:rPr>
              <w:t xml:space="preserve"> do VPBank cung c</w:t>
            </w:r>
            <w:r w:rsidRPr="00324CB0">
              <w:rPr>
                <w:rFonts w:ascii="SVN-Gilroy" w:hAnsi="SVN-Gilroy" w:cs="Cambria"/>
                <w:sz w:val="24"/>
                <w:szCs w:val="24"/>
              </w:rPr>
              <w:t>ấ</w:t>
            </w:r>
            <w:r w:rsidRPr="00324CB0">
              <w:rPr>
                <w:rFonts w:ascii="SVN-Gilroy" w:hAnsi="SVN-Gilroy"/>
                <w:sz w:val="24"/>
                <w:szCs w:val="24"/>
              </w:rPr>
              <w:t>p</w:t>
            </w:r>
            <w:r>
              <w:rPr>
                <w:rFonts w:ascii="SVN-Gilroy" w:hAnsi="SVN-Gilroy"/>
                <w:sz w:val="24"/>
                <w:szCs w:val="24"/>
              </w:rPr>
              <w:t xml:space="preserve"> trên Hệ thống CMP</w:t>
            </w:r>
            <w:r w:rsidRPr="00324CB0">
              <w:rPr>
                <w:rFonts w:ascii="SVN-Gilroy" w:hAnsi="SVN-Gilroy"/>
                <w:sz w:val="24"/>
                <w:szCs w:val="24"/>
              </w:rPr>
              <w:t>.</w:t>
            </w:r>
          </w:p>
          <w:p w14:paraId="558F72FB" w14:textId="0DBAC4DB" w:rsidR="00EA77BA" w:rsidRPr="00324CB0" w:rsidRDefault="00EA77BA" w:rsidP="003304E2">
            <w:pPr>
              <w:ind w:right="115"/>
              <w:jc w:val="both"/>
              <w:rPr>
                <w:rFonts w:ascii="SVN-Gilroy" w:hAnsi="SVN-Gilroy"/>
                <w:sz w:val="24"/>
                <w:szCs w:val="24"/>
              </w:rPr>
            </w:pPr>
            <w:r w:rsidRPr="00324CB0">
              <w:rPr>
                <w:rFonts w:ascii="SVN-Gilroy" w:hAnsi="SVN-Gilroy"/>
                <w:sz w:val="24"/>
                <w:szCs w:val="24"/>
              </w:rPr>
              <w:t xml:space="preserve">5.2 Chúng tôi xác nhận </w:t>
            </w:r>
            <w:r w:rsidRPr="00324CB0">
              <w:rPr>
                <w:rFonts w:ascii="SVN-Gilroy" w:hAnsi="SVN-Gilroy" w:hint="eastAsia"/>
                <w:sz w:val="24"/>
                <w:szCs w:val="24"/>
              </w:rPr>
              <w:t>đã</w:t>
            </w:r>
            <w:r w:rsidRPr="00324CB0">
              <w:rPr>
                <w:rFonts w:ascii="SVN-Gilroy" w:hAnsi="SVN-Gilroy"/>
                <w:sz w:val="24"/>
                <w:szCs w:val="24"/>
              </w:rPr>
              <w:t xml:space="preserve"> </w:t>
            </w:r>
            <w:r w:rsidRPr="00324CB0">
              <w:rPr>
                <w:rFonts w:ascii="SVN-Gilroy" w:hAnsi="SVN-Gilroy" w:hint="eastAsia"/>
                <w:sz w:val="24"/>
                <w:szCs w:val="24"/>
              </w:rPr>
              <w:t>đ</w:t>
            </w:r>
            <w:r w:rsidRPr="00324CB0">
              <w:rPr>
                <w:rFonts w:ascii="SVN-Gilroy" w:hAnsi="SVN-Gilroy"/>
                <w:sz w:val="24"/>
                <w:szCs w:val="24"/>
              </w:rPr>
              <w:t xml:space="preserve">ọc, hiểu rõ và </w:t>
            </w:r>
            <w:r w:rsidRPr="00324CB0">
              <w:rPr>
                <w:rFonts w:ascii="SVN-Gilroy" w:hAnsi="SVN-Gilroy" w:hint="eastAsia"/>
                <w:sz w:val="24"/>
                <w:szCs w:val="24"/>
              </w:rPr>
              <w:t>đư</w:t>
            </w:r>
            <w:r w:rsidRPr="00324CB0">
              <w:rPr>
                <w:rFonts w:ascii="SVN-Gilroy" w:hAnsi="SVN-Gilroy"/>
                <w:sz w:val="24"/>
                <w:szCs w:val="24"/>
              </w:rPr>
              <w:t>ợc t</w:t>
            </w:r>
            <w:r w:rsidRPr="00324CB0">
              <w:rPr>
                <w:rFonts w:ascii="SVN-Gilroy" w:hAnsi="SVN-Gilroy" w:hint="eastAsia"/>
                <w:sz w:val="24"/>
                <w:szCs w:val="24"/>
              </w:rPr>
              <w:t>ư</w:t>
            </w:r>
            <w:r w:rsidRPr="00324CB0">
              <w:rPr>
                <w:rFonts w:ascii="SVN-Gilroy" w:hAnsi="SVN-Gilroy"/>
                <w:sz w:val="24"/>
                <w:szCs w:val="24"/>
              </w:rPr>
              <w:t xml:space="preserve"> vấn giải thích </w:t>
            </w:r>
            <w:r w:rsidRPr="00324CB0">
              <w:rPr>
                <w:rFonts w:ascii="SVN-Gilroy" w:hAnsi="SVN-Gilroy" w:hint="eastAsia"/>
                <w:sz w:val="24"/>
                <w:szCs w:val="24"/>
              </w:rPr>
              <w:t>đ</w:t>
            </w:r>
            <w:r w:rsidRPr="00324CB0">
              <w:rPr>
                <w:rFonts w:ascii="SVN-Gilroy" w:hAnsi="SVN-Gilroy"/>
                <w:sz w:val="24"/>
                <w:szCs w:val="24"/>
              </w:rPr>
              <w:t xml:space="preserve">ầy </w:t>
            </w:r>
            <w:r w:rsidRPr="00324CB0">
              <w:rPr>
                <w:rFonts w:ascii="SVN-Gilroy" w:hAnsi="SVN-Gilroy" w:hint="eastAsia"/>
                <w:sz w:val="24"/>
                <w:szCs w:val="24"/>
              </w:rPr>
              <w:t>đ</w:t>
            </w:r>
            <w:r w:rsidRPr="00324CB0">
              <w:rPr>
                <w:rFonts w:ascii="SVN-Gilroy" w:hAnsi="SVN-Gilroy"/>
                <w:sz w:val="24"/>
                <w:szCs w:val="24"/>
              </w:rPr>
              <w:t xml:space="preserve">ủ nội dung của (i) </w:t>
            </w:r>
            <w:r w:rsidRPr="00324CB0">
              <w:rPr>
                <w:rFonts w:ascii="SVN-Gilroy" w:hAnsi="SVN-Gilroy"/>
                <w:bCs/>
                <w:sz w:val="24"/>
                <w:szCs w:val="24"/>
              </w:rPr>
              <w:t>Các điều khoản và điều kiện liên quan đến cung cấp và sử dụng Dịch vụ VPBank NEOBiz</w:t>
            </w:r>
            <w:r>
              <w:rPr>
                <w:rFonts w:ascii="SVN-Gilroy" w:hAnsi="SVN-Gilroy"/>
                <w:bCs/>
                <w:sz w:val="24"/>
                <w:szCs w:val="24"/>
              </w:rPr>
              <w:t xml:space="preserve"> Plus</w:t>
            </w:r>
            <w:r w:rsidRPr="00324CB0">
              <w:rPr>
                <w:rFonts w:ascii="SVN-Gilroy" w:hAnsi="SVN-Gilroy"/>
                <w:bCs/>
                <w:sz w:val="24"/>
                <w:szCs w:val="24"/>
              </w:rPr>
              <w:t xml:space="preserve"> </w:t>
            </w:r>
            <w:r w:rsidRPr="00324CB0">
              <w:rPr>
                <w:rFonts w:ascii="SVN-Gilroy" w:hAnsi="SVN-Gilroy"/>
                <w:sz w:val="24"/>
                <w:szCs w:val="24"/>
              </w:rPr>
              <w:t>(bao gồm điều khoản, điều kiện chung và điều khoản, điều kiện riêng, …) của Điều kiện giao dịch chung về cung cấp và sử dụng các dịch vụ phi tín dụng áp dụng đối với Khách hàng tổ chức tại VPBank</w:t>
            </w:r>
            <w:r w:rsidRPr="00324CB0">
              <w:rPr>
                <w:rFonts w:ascii="SVN-Gilroy" w:hAnsi="SVN-Gilroy" w:cs="VNI-Times"/>
                <w:bCs/>
                <w:sz w:val="24"/>
                <w:szCs w:val="24"/>
              </w:rPr>
              <w:t>, (ii</w:t>
            </w:r>
            <w:r w:rsidRPr="00891C8D">
              <w:rPr>
                <w:rFonts w:ascii="SVN-Gilroy" w:hAnsi="SVN-Gilroy" w:cs="VNI-Times"/>
                <w:bCs/>
                <w:sz w:val="24"/>
                <w:szCs w:val="24"/>
                <w:shd w:val="clear" w:color="auto" w:fill="FFFFFF" w:themeFill="background1"/>
              </w:rPr>
              <w:t>) Điều kiện giao dịch chung về đăng ký và sử dụng phương thức xác thực VPBank Smart OTP</w:t>
            </w:r>
            <w:r w:rsidRPr="00891C8D" w:rsidDel="00363BAE">
              <w:rPr>
                <w:rFonts w:ascii="SVN-Gilroy" w:hAnsi="SVN-Gilroy" w:cs="VNI-Times"/>
                <w:b/>
                <w:bCs/>
                <w:sz w:val="24"/>
                <w:szCs w:val="24"/>
                <w:shd w:val="clear" w:color="auto" w:fill="FFFFFF" w:themeFill="background1"/>
              </w:rPr>
              <w:t xml:space="preserve"> </w:t>
            </w:r>
            <w:r w:rsidRPr="00891C8D">
              <w:rPr>
                <w:rFonts w:ascii="SVN-Gilroy" w:hAnsi="SVN-Gilroy"/>
                <w:i/>
                <w:iCs/>
                <w:sz w:val="24"/>
                <w:szCs w:val="24"/>
                <w:shd w:val="clear" w:color="auto" w:fill="FFFFFF" w:themeFill="background1"/>
              </w:rPr>
              <w:t>(sau</w:t>
            </w:r>
            <w:r w:rsidRPr="003A6850">
              <w:rPr>
                <w:rFonts w:ascii="SVN-Gilroy" w:hAnsi="SVN-Gilroy"/>
                <w:i/>
                <w:iCs/>
                <w:sz w:val="24"/>
                <w:szCs w:val="24"/>
              </w:rPr>
              <w:t xml:space="preserve"> đây (i) và (ii) gọi chung là “</w:t>
            </w:r>
            <w:r w:rsidRPr="003A6850">
              <w:rPr>
                <w:rFonts w:ascii="SVN-Gilroy" w:hAnsi="SVN-Gilroy" w:hint="eastAsia"/>
                <w:i/>
                <w:iCs/>
                <w:sz w:val="24"/>
                <w:szCs w:val="24"/>
              </w:rPr>
              <w:t>Đ</w:t>
            </w:r>
            <w:r w:rsidRPr="003A6850">
              <w:rPr>
                <w:rFonts w:ascii="SVN-Gilroy" w:hAnsi="SVN-Gilroy"/>
                <w:i/>
                <w:iCs/>
                <w:sz w:val="24"/>
                <w:szCs w:val="24"/>
              </w:rPr>
              <w:t xml:space="preserve">iều kiện giao dịch chung”) </w:t>
            </w:r>
            <w:r w:rsidRPr="00324CB0">
              <w:rPr>
                <w:rFonts w:ascii="SVN-Gilroy" w:hAnsi="SVN-Gilroy" w:hint="eastAsia"/>
                <w:sz w:val="24"/>
                <w:szCs w:val="24"/>
              </w:rPr>
              <w:t>đư</w:t>
            </w:r>
            <w:r w:rsidRPr="00324CB0">
              <w:rPr>
                <w:rFonts w:ascii="SVN-Gilroy" w:hAnsi="SVN-Gilroy"/>
                <w:sz w:val="24"/>
                <w:szCs w:val="24"/>
              </w:rPr>
              <w:t xml:space="preserve">ợc VPBank công bố trên website chính thức của VPBank (http://www.vpbank.com.vn), (iii) Giấy đề nghị và Phụ lục này. Chúng tôi hoàn toàn </w:t>
            </w:r>
            <w:r w:rsidRPr="00324CB0">
              <w:rPr>
                <w:rFonts w:ascii="SVN-Gilroy" w:hAnsi="SVN-Gilroy" w:hint="eastAsia"/>
                <w:sz w:val="24"/>
                <w:szCs w:val="24"/>
              </w:rPr>
              <w:t>đ</w:t>
            </w:r>
            <w:r w:rsidRPr="00324CB0">
              <w:rPr>
                <w:rFonts w:ascii="SVN-Gilroy" w:hAnsi="SVN-Gilroy"/>
                <w:sz w:val="24"/>
                <w:szCs w:val="24"/>
              </w:rPr>
              <w:t xml:space="preserve">ồng ý với các </w:t>
            </w:r>
            <w:r w:rsidRPr="00324CB0">
              <w:rPr>
                <w:rFonts w:ascii="SVN-Gilroy" w:hAnsi="SVN-Gilroy" w:hint="eastAsia"/>
                <w:sz w:val="24"/>
                <w:szCs w:val="24"/>
              </w:rPr>
              <w:t>đ</w:t>
            </w:r>
            <w:r w:rsidRPr="00324CB0">
              <w:rPr>
                <w:rFonts w:ascii="SVN-Gilroy" w:hAnsi="SVN-Gilroy"/>
                <w:sz w:val="24"/>
                <w:szCs w:val="24"/>
              </w:rPr>
              <w:t xml:space="preserve">iều khoản, </w:t>
            </w:r>
            <w:r w:rsidRPr="00324CB0">
              <w:rPr>
                <w:rFonts w:ascii="SVN-Gilroy" w:hAnsi="SVN-Gilroy" w:hint="eastAsia"/>
                <w:sz w:val="24"/>
                <w:szCs w:val="24"/>
              </w:rPr>
              <w:t>đ</w:t>
            </w:r>
            <w:r w:rsidRPr="00324CB0">
              <w:rPr>
                <w:rFonts w:ascii="SVN-Gilroy" w:hAnsi="SVN-Gilroy"/>
                <w:sz w:val="24"/>
                <w:szCs w:val="24"/>
              </w:rPr>
              <w:t>iều kiện này, bao gồm cả biểu phí dịch vụ của VPBank.</w:t>
            </w:r>
          </w:p>
          <w:p w14:paraId="7B3AE4EA" w14:textId="0C66DCC8" w:rsidR="00EA77BA" w:rsidRPr="00324CB0" w:rsidRDefault="00EA77BA" w:rsidP="003304E2">
            <w:pPr>
              <w:ind w:right="115"/>
              <w:jc w:val="both"/>
              <w:rPr>
                <w:rFonts w:ascii="SVN-Gilroy" w:hAnsi="SVN-Gilroy"/>
                <w:sz w:val="24"/>
                <w:szCs w:val="24"/>
              </w:rPr>
            </w:pPr>
            <w:r w:rsidRPr="00324CB0">
              <w:rPr>
                <w:rFonts w:ascii="SVN-Gilroy" w:hAnsi="SVN-Gilroy"/>
                <w:sz w:val="24"/>
                <w:szCs w:val="24"/>
              </w:rPr>
              <w:t xml:space="preserve">5.3 Các </w:t>
            </w:r>
            <w:r w:rsidRPr="00324CB0">
              <w:rPr>
                <w:rFonts w:ascii="SVN-Gilroy" w:hAnsi="SVN-Gilroy" w:hint="eastAsia"/>
                <w:sz w:val="24"/>
                <w:szCs w:val="24"/>
              </w:rPr>
              <w:t>đ</w:t>
            </w:r>
            <w:r w:rsidRPr="00324CB0">
              <w:rPr>
                <w:rFonts w:ascii="SVN-Gilroy" w:hAnsi="SVN-Gilroy"/>
                <w:sz w:val="24"/>
                <w:szCs w:val="24"/>
              </w:rPr>
              <w:t xml:space="preserve">iều khoản và </w:t>
            </w:r>
            <w:r w:rsidRPr="00324CB0">
              <w:rPr>
                <w:rFonts w:ascii="SVN-Gilroy" w:hAnsi="SVN-Gilroy" w:hint="eastAsia"/>
                <w:sz w:val="24"/>
                <w:szCs w:val="24"/>
              </w:rPr>
              <w:t>đ</w:t>
            </w:r>
            <w:r w:rsidRPr="00324CB0">
              <w:rPr>
                <w:rFonts w:ascii="SVN-Gilroy" w:hAnsi="SVN-Gilroy"/>
                <w:sz w:val="24"/>
                <w:szCs w:val="24"/>
              </w:rPr>
              <w:t xml:space="preserve">iều kiện tại Giấy </w:t>
            </w:r>
            <w:r w:rsidRPr="00324CB0">
              <w:rPr>
                <w:rFonts w:ascii="SVN-Gilroy" w:hAnsi="SVN-Gilroy" w:hint="eastAsia"/>
                <w:sz w:val="24"/>
                <w:szCs w:val="24"/>
              </w:rPr>
              <w:t>đ</w:t>
            </w:r>
            <w:r w:rsidRPr="00324CB0">
              <w:rPr>
                <w:rFonts w:ascii="SVN-Gilroy" w:hAnsi="SVN-Gilroy"/>
                <w:sz w:val="24"/>
                <w:szCs w:val="24"/>
              </w:rPr>
              <w:t xml:space="preserve">ề nghị, Phụ lục này và </w:t>
            </w:r>
            <w:r w:rsidRPr="00324CB0">
              <w:rPr>
                <w:rFonts w:ascii="SVN-Gilroy" w:hAnsi="SVN-Gilroy" w:hint="eastAsia"/>
                <w:sz w:val="24"/>
                <w:szCs w:val="24"/>
              </w:rPr>
              <w:t>Đ</w:t>
            </w:r>
            <w:r w:rsidRPr="00324CB0">
              <w:rPr>
                <w:rFonts w:ascii="SVN-Gilroy" w:hAnsi="SVN-Gilroy"/>
                <w:sz w:val="24"/>
                <w:szCs w:val="24"/>
              </w:rPr>
              <w:t xml:space="preserve">iều kiện giao dịch chung </w:t>
            </w:r>
            <w:r w:rsidRPr="00324CB0">
              <w:rPr>
                <w:rFonts w:ascii="SVN-Gilroy" w:hAnsi="SVN-Gilroy" w:hint="eastAsia"/>
                <w:sz w:val="24"/>
                <w:szCs w:val="24"/>
              </w:rPr>
              <w:t>đã</w:t>
            </w:r>
            <w:r w:rsidRPr="00324CB0">
              <w:rPr>
                <w:rFonts w:ascii="SVN-Gilroy" w:hAnsi="SVN-Gilroy"/>
                <w:sz w:val="24"/>
                <w:szCs w:val="24"/>
              </w:rPr>
              <w:t xml:space="preserve"> </w:t>
            </w:r>
            <w:r w:rsidRPr="00324CB0">
              <w:rPr>
                <w:rFonts w:ascii="SVN-Gilroy" w:hAnsi="SVN-Gilroy" w:hint="eastAsia"/>
                <w:sz w:val="24"/>
                <w:szCs w:val="24"/>
              </w:rPr>
              <w:t>đ</w:t>
            </w:r>
            <w:r w:rsidRPr="00324CB0">
              <w:rPr>
                <w:rFonts w:ascii="SVN-Gilroy" w:hAnsi="SVN-Gilroy"/>
                <w:sz w:val="24"/>
                <w:szCs w:val="24"/>
              </w:rPr>
              <w:t xml:space="preserve">ảm bảo </w:t>
            </w:r>
            <w:r w:rsidRPr="00324CB0">
              <w:rPr>
                <w:rFonts w:ascii="SVN-Gilroy" w:hAnsi="SVN-Gilroy" w:hint="eastAsia"/>
                <w:sz w:val="24"/>
                <w:szCs w:val="24"/>
              </w:rPr>
              <w:t>đư</w:t>
            </w:r>
            <w:r w:rsidRPr="00324CB0">
              <w:rPr>
                <w:rFonts w:ascii="SVN-Gilroy" w:hAnsi="SVN-Gilroy"/>
                <w:sz w:val="24"/>
                <w:szCs w:val="24"/>
              </w:rPr>
              <w:t xml:space="preserve">ợc sự bình </w:t>
            </w:r>
            <w:r w:rsidRPr="00324CB0">
              <w:rPr>
                <w:rFonts w:ascii="SVN-Gilroy" w:hAnsi="SVN-Gilroy" w:hint="eastAsia"/>
                <w:sz w:val="24"/>
                <w:szCs w:val="24"/>
              </w:rPr>
              <w:t>đ</w:t>
            </w:r>
            <w:r w:rsidRPr="00324CB0">
              <w:rPr>
                <w:rFonts w:ascii="SVN-Gilroy" w:hAnsi="SVN-Gilroy"/>
                <w:sz w:val="24"/>
                <w:szCs w:val="24"/>
              </w:rPr>
              <w:t xml:space="preserve">ẳng giữa Chúng tôi và VPBank trong các giao dịch về sản phẩm, dịch vụ này. Bằng việc ký vào Giấy </w:t>
            </w:r>
            <w:r w:rsidRPr="00324CB0">
              <w:rPr>
                <w:rFonts w:ascii="SVN-Gilroy" w:hAnsi="SVN-Gilroy" w:hint="eastAsia"/>
                <w:sz w:val="24"/>
                <w:szCs w:val="24"/>
              </w:rPr>
              <w:t>đ</w:t>
            </w:r>
            <w:r w:rsidRPr="00324CB0">
              <w:rPr>
                <w:rFonts w:ascii="SVN-Gilroy" w:hAnsi="SVN-Gilroy"/>
                <w:sz w:val="24"/>
                <w:szCs w:val="24"/>
              </w:rPr>
              <w:t>ề nghị, Chủ tài khoản, Ng</w:t>
            </w:r>
            <w:r w:rsidRPr="00324CB0">
              <w:rPr>
                <w:rFonts w:ascii="SVN-Gilroy" w:hAnsi="SVN-Gilroy" w:hint="eastAsia"/>
                <w:sz w:val="24"/>
                <w:szCs w:val="24"/>
              </w:rPr>
              <w:t>ư</w:t>
            </w:r>
            <w:r w:rsidRPr="00324CB0">
              <w:rPr>
                <w:rFonts w:ascii="SVN-Gilroy" w:hAnsi="SVN-Gilroy"/>
                <w:sz w:val="24"/>
                <w:szCs w:val="24"/>
              </w:rPr>
              <w:t>ời đại diện hợp pháp, Kế toán tr</w:t>
            </w:r>
            <w:r w:rsidRPr="00324CB0">
              <w:rPr>
                <w:rFonts w:ascii="SVN-Gilroy" w:hAnsi="SVN-Gilroy" w:hint="eastAsia"/>
                <w:sz w:val="24"/>
                <w:szCs w:val="24"/>
              </w:rPr>
              <w:t>ư</w:t>
            </w:r>
            <w:r w:rsidRPr="00324CB0">
              <w:rPr>
                <w:rFonts w:ascii="SVN-Gilroy" w:hAnsi="SVN-Gilroy"/>
                <w:sz w:val="24"/>
                <w:szCs w:val="24"/>
              </w:rPr>
              <w:t xml:space="preserve">ởng/Phụ trách kế toán (i) cam kết đồng ý/tuân thủ các </w:t>
            </w:r>
            <w:r w:rsidRPr="00324CB0">
              <w:rPr>
                <w:rFonts w:ascii="SVN-Gilroy" w:hAnsi="SVN-Gilroy" w:hint="eastAsia"/>
                <w:sz w:val="24"/>
                <w:szCs w:val="24"/>
              </w:rPr>
              <w:t>đ</w:t>
            </w:r>
            <w:r w:rsidRPr="00324CB0">
              <w:rPr>
                <w:rFonts w:ascii="SVN-Gilroy" w:hAnsi="SVN-Gilroy"/>
                <w:sz w:val="24"/>
                <w:szCs w:val="24"/>
              </w:rPr>
              <w:t xml:space="preserve">iều khoản, </w:t>
            </w:r>
            <w:r w:rsidRPr="00324CB0">
              <w:rPr>
                <w:rFonts w:ascii="SVN-Gilroy" w:hAnsi="SVN-Gilroy" w:hint="eastAsia"/>
                <w:sz w:val="24"/>
                <w:szCs w:val="24"/>
              </w:rPr>
              <w:t>đ</w:t>
            </w:r>
            <w:r w:rsidRPr="00324CB0">
              <w:rPr>
                <w:rFonts w:ascii="SVN-Gilroy" w:hAnsi="SVN-Gilroy"/>
                <w:sz w:val="24"/>
                <w:szCs w:val="24"/>
              </w:rPr>
              <w:t xml:space="preserve">iều kiện tại </w:t>
            </w:r>
            <w:r w:rsidRPr="00324CB0">
              <w:rPr>
                <w:rFonts w:ascii="SVN-Gilroy" w:hAnsi="SVN-Gilroy" w:hint="eastAsia"/>
                <w:sz w:val="24"/>
                <w:szCs w:val="24"/>
              </w:rPr>
              <w:t>Đ</w:t>
            </w:r>
            <w:r w:rsidRPr="00324CB0">
              <w:rPr>
                <w:rFonts w:ascii="SVN-Gilroy" w:hAnsi="SVN-Gilroy"/>
                <w:sz w:val="24"/>
                <w:szCs w:val="24"/>
              </w:rPr>
              <w:t xml:space="preserve">iều kiện giao dịch chung, bao gồm cả </w:t>
            </w:r>
            <w:r w:rsidRPr="00324CB0">
              <w:rPr>
                <w:rFonts w:ascii="SVN-Gilroy" w:hAnsi="SVN-Gilroy" w:hint="eastAsia"/>
                <w:sz w:val="24"/>
                <w:szCs w:val="24"/>
              </w:rPr>
              <w:t>đ</w:t>
            </w:r>
            <w:r w:rsidRPr="00324CB0">
              <w:rPr>
                <w:rFonts w:ascii="SVN-Gilroy" w:hAnsi="SVN-Gilroy"/>
                <w:sz w:val="24"/>
                <w:szCs w:val="24"/>
              </w:rPr>
              <w:t>iều khoản về miễn trách nhiệm của mỗi bên, t</w:t>
            </w:r>
            <w:r w:rsidRPr="00324CB0">
              <w:rPr>
                <w:rFonts w:ascii="SVN-Gilroy" w:hAnsi="SVN-Gilroy" w:hint="eastAsia"/>
                <w:sz w:val="24"/>
                <w:szCs w:val="24"/>
              </w:rPr>
              <w:t>ă</w:t>
            </w:r>
            <w:r w:rsidRPr="00324CB0">
              <w:rPr>
                <w:rFonts w:ascii="SVN-Gilroy" w:hAnsi="SVN-Gilroy"/>
                <w:sz w:val="24"/>
                <w:szCs w:val="24"/>
              </w:rPr>
              <w:t xml:space="preserve">ng trách nhiệm hoặc loại bỏ quyền lợi chính </w:t>
            </w:r>
            <w:r w:rsidRPr="00324CB0">
              <w:rPr>
                <w:rFonts w:ascii="SVN-Gilroy" w:hAnsi="SVN-Gilroy" w:hint="eastAsia"/>
                <w:sz w:val="24"/>
                <w:szCs w:val="24"/>
              </w:rPr>
              <w:t>đá</w:t>
            </w:r>
            <w:r w:rsidRPr="00324CB0">
              <w:rPr>
                <w:rFonts w:ascii="SVN-Gilroy" w:hAnsi="SVN-Gilroy"/>
                <w:sz w:val="24"/>
                <w:szCs w:val="24"/>
              </w:rPr>
              <w:t xml:space="preserve">ng của bất cứ bên nào và (ii) chấp nhận, cam kết tuân thủ điều kiện giao dịch chung liên quan đến </w:t>
            </w:r>
            <w:r w:rsidRPr="00324CB0">
              <w:rPr>
                <w:rFonts w:ascii="SVN-Gilroy" w:hAnsi="SVN-Gilroy"/>
                <w:bCs/>
                <w:sz w:val="24"/>
                <w:szCs w:val="24"/>
              </w:rPr>
              <w:t>cung cấp và sử dụng</w:t>
            </w:r>
            <w:r>
              <w:rPr>
                <w:rFonts w:ascii="SVN-Gilroy" w:hAnsi="SVN-Gilroy"/>
                <w:bCs/>
                <w:sz w:val="24"/>
                <w:szCs w:val="24"/>
              </w:rPr>
              <w:t xml:space="preserve"> dịch vụ ngân hàng trực tuyến, bao gồm cả</w:t>
            </w:r>
            <w:r w:rsidRPr="00324CB0">
              <w:rPr>
                <w:rFonts w:ascii="SVN-Gilroy" w:hAnsi="SVN-Gilroy"/>
                <w:bCs/>
                <w:sz w:val="24"/>
                <w:szCs w:val="24"/>
              </w:rPr>
              <w:t xml:space="preserve"> Dịch vụ VPBank NEOBiz</w:t>
            </w:r>
            <w:r>
              <w:rPr>
                <w:rFonts w:ascii="SVN-Gilroy" w:hAnsi="SVN-Gilroy"/>
                <w:bCs/>
                <w:sz w:val="24"/>
                <w:szCs w:val="24"/>
              </w:rPr>
              <w:t xml:space="preserve"> Plus</w:t>
            </w:r>
            <w:r w:rsidRPr="00324CB0">
              <w:rPr>
                <w:rFonts w:ascii="SVN-Gilroy" w:hAnsi="SVN-Gilroy"/>
                <w:sz w:val="24"/>
                <w:szCs w:val="24"/>
              </w:rPr>
              <w:t xml:space="preserve"> áp dụng với Khách hàng tổ chức do VPBank công bố từng thời kỳ.</w:t>
            </w:r>
          </w:p>
          <w:p w14:paraId="1D6CEE21" w14:textId="77777777" w:rsidR="00EA77BA" w:rsidRPr="00324CB0" w:rsidRDefault="00EA77BA" w:rsidP="003304E2">
            <w:pPr>
              <w:ind w:right="115"/>
              <w:jc w:val="both"/>
              <w:rPr>
                <w:rFonts w:ascii="SVN-Gilroy" w:hAnsi="SVN-Gilroy"/>
                <w:sz w:val="24"/>
                <w:szCs w:val="24"/>
              </w:rPr>
            </w:pPr>
            <w:r w:rsidRPr="00324CB0">
              <w:rPr>
                <w:rFonts w:ascii="SVN-Gilroy" w:hAnsi="SVN-Gilroy"/>
                <w:sz w:val="24"/>
                <w:szCs w:val="24"/>
              </w:rPr>
              <w:t>5.4 Chúng tôi đảm bảo các thông tin cung cấp cho VPBank là đầy đủ và chính xác, đồng thời có nghĩa vụ cập nhật và thông báo cho VPBank những thay đổi về thông tin đã đăng ký trong thời hạn tối đa 30 (ba m</w:t>
            </w:r>
            <w:r w:rsidRPr="00324CB0">
              <w:rPr>
                <w:rFonts w:ascii="SVN-Gilroy" w:hAnsi="SVN-Gilroy" w:hint="eastAsia"/>
                <w:sz w:val="24"/>
                <w:szCs w:val="24"/>
              </w:rPr>
              <w:t>ươ</w:t>
            </w:r>
            <w:r w:rsidRPr="00324CB0">
              <w:rPr>
                <w:rFonts w:ascii="SVN-Gilroy" w:hAnsi="SVN-Gilroy"/>
                <w:sz w:val="24"/>
                <w:szCs w:val="24"/>
              </w:rPr>
              <w:t xml:space="preserve">i) ngày kể từ ngày thay </w:t>
            </w:r>
            <w:r w:rsidRPr="00324CB0">
              <w:rPr>
                <w:rFonts w:ascii="SVN-Gilroy" w:hAnsi="SVN-Gilroy" w:hint="eastAsia"/>
                <w:sz w:val="24"/>
                <w:szCs w:val="24"/>
              </w:rPr>
              <w:t>đ</w:t>
            </w:r>
            <w:r w:rsidRPr="00324CB0">
              <w:rPr>
                <w:rFonts w:ascii="SVN-Gilroy" w:hAnsi="SVN-Gilroy"/>
                <w:sz w:val="24"/>
                <w:szCs w:val="24"/>
              </w:rPr>
              <w:t>ổi.</w:t>
            </w:r>
          </w:p>
          <w:p w14:paraId="76F82B0C" w14:textId="209C77BD" w:rsidR="00EA77BA" w:rsidRPr="00324CB0" w:rsidRDefault="00EA77BA" w:rsidP="003304E2">
            <w:pPr>
              <w:ind w:right="115"/>
              <w:jc w:val="both"/>
              <w:rPr>
                <w:rFonts w:ascii="SVN-Gilroy" w:hAnsi="SVN-Gilroy"/>
                <w:sz w:val="24"/>
                <w:szCs w:val="24"/>
              </w:rPr>
            </w:pPr>
            <w:r w:rsidRPr="00324CB0">
              <w:rPr>
                <w:rFonts w:ascii="SVN-Gilroy" w:hAnsi="SVN-Gilroy"/>
                <w:sz w:val="24"/>
                <w:szCs w:val="24"/>
              </w:rPr>
              <w:t>5.5 Chúng tôi xác nh</w:t>
            </w:r>
            <w:r w:rsidRPr="00324CB0">
              <w:rPr>
                <w:rFonts w:ascii="SVN-Gilroy" w:hAnsi="SVN-Gilroy" w:cs="Cambria"/>
                <w:sz w:val="24"/>
                <w:szCs w:val="24"/>
              </w:rPr>
              <w:t>ậ</w:t>
            </w:r>
            <w:r w:rsidRPr="00324CB0">
              <w:rPr>
                <w:rFonts w:ascii="SVN-Gilroy" w:hAnsi="SVN-Gilroy"/>
                <w:sz w:val="24"/>
                <w:szCs w:val="24"/>
              </w:rPr>
              <w:t xml:space="preserve">n </w:t>
            </w:r>
            <w:r w:rsidRPr="00324CB0">
              <w:rPr>
                <w:rFonts w:ascii="SVN-Gilroy" w:hAnsi="SVN-Gilroy" w:cs="VNI-Times"/>
                <w:sz w:val="24"/>
                <w:szCs w:val="24"/>
              </w:rPr>
              <w:t>đã</w:t>
            </w:r>
            <w:r w:rsidRPr="00324CB0">
              <w:rPr>
                <w:rFonts w:ascii="SVN-Gilroy" w:hAnsi="SVN-Gilroy"/>
                <w:sz w:val="24"/>
                <w:szCs w:val="24"/>
              </w:rPr>
              <w:t xml:space="preserve"> hi</w:t>
            </w:r>
            <w:r w:rsidRPr="00324CB0">
              <w:rPr>
                <w:rFonts w:ascii="SVN-Gilroy" w:hAnsi="SVN-Gilroy" w:cs="Cambria"/>
                <w:sz w:val="24"/>
                <w:szCs w:val="24"/>
              </w:rPr>
              <w:t>ể</w:t>
            </w:r>
            <w:r w:rsidRPr="00324CB0">
              <w:rPr>
                <w:rFonts w:ascii="SVN-Gilroy" w:hAnsi="SVN-Gilroy"/>
                <w:sz w:val="24"/>
                <w:szCs w:val="24"/>
              </w:rPr>
              <w:t>u r</w:t>
            </w:r>
            <w:r w:rsidRPr="00324CB0">
              <w:rPr>
                <w:rFonts w:ascii="SVN-Gilroy" w:hAnsi="SVN-Gilroy" w:cs="VNI-Times"/>
                <w:sz w:val="24"/>
                <w:szCs w:val="24"/>
              </w:rPr>
              <w:t>õ</w:t>
            </w:r>
            <w:r w:rsidRPr="00324CB0">
              <w:rPr>
                <w:rFonts w:ascii="SVN-Gilroy" w:hAnsi="SVN-Gilroy"/>
                <w:sz w:val="24"/>
                <w:szCs w:val="24"/>
              </w:rPr>
              <w:t xml:space="preserve"> r</w:t>
            </w:r>
            <w:r w:rsidRPr="00324CB0">
              <w:rPr>
                <w:rFonts w:ascii="SVN-Gilroy" w:hAnsi="SVN-Gilroy" w:cs="Cambria"/>
                <w:sz w:val="24"/>
                <w:szCs w:val="24"/>
              </w:rPr>
              <w:t>ằ</w:t>
            </w:r>
            <w:r w:rsidRPr="00324CB0">
              <w:rPr>
                <w:rFonts w:ascii="SVN-Gilroy" w:hAnsi="SVN-Gilroy"/>
                <w:sz w:val="24"/>
                <w:szCs w:val="24"/>
              </w:rPr>
              <w:t>ng H</w:t>
            </w:r>
            <w:r w:rsidRPr="00324CB0">
              <w:rPr>
                <w:rFonts w:ascii="SVN-Gilroy" w:hAnsi="SVN-Gilroy" w:cs="Cambria"/>
                <w:sz w:val="24"/>
                <w:szCs w:val="24"/>
              </w:rPr>
              <w:t>ợ</w:t>
            </w:r>
            <w:r w:rsidRPr="00324CB0">
              <w:rPr>
                <w:rFonts w:ascii="SVN-Gilroy" w:hAnsi="SVN-Gilroy"/>
                <w:sz w:val="24"/>
                <w:szCs w:val="24"/>
              </w:rPr>
              <w:t xml:space="preserve">p </w:t>
            </w:r>
            <w:r w:rsidRPr="00324CB0">
              <w:rPr>
                <w:rFonts w:ascii="SVN-Gilroy" w:hAnsi="SVN-Gilroy" w:cs="VNI-Times"/>
                <w:sz w:val="24"/>
                <w:szCs w:val="24"/>
              </w:rPr>
              <w:t>đ</w:t>
            </w:r>
            <w:r w:rsidRPr="00324CB0">
              <w:rPr>
                <w:rFonts w:ascii="SVN-Gilroy" w:hAnsi="SVN-Gilroy" w:cs="Cambria"/>
                <w:sz w:val="24"/>
                <w:szCs w:val="24"/>
              </w:rPr>
              <w:t>ồ</w:t>
            </w:r>
            <w:r w:rsidRPr="00324CB0">
              <w:rPr>
                <w:rFonts w:ascii="SVN-Gilroy" w:hAnsi="SVN-Gilroy"/>
                <w:sz w:val="24"/>
                <w:szCs w:val="24"/>
              </w:rPr>
              <w:t>ng s</w:t>
            </w:r>
            <w:r w:rsidRPr="00324CB0">
              <w:rPr>
                <w:rFonts w:ascii="SVN-Gilroy" w:hAnsi="SVN-Gilroy" w:cs="Cambria"/>
                <w:sz w:val="24"/>
                <w:szCs w:val="24"/>
              </w:rPr>
              <w:t>ử</w:t>
            </w:r>
            <w:r w:rsidRPr="00324CB0">
              <w:rPr>
                <w:rFonts w:ascii="SVN-Gilroy" w:hAnsi="SVN-Gilroy"/>
                <w:sz w:val="24"/>
                <w:szCs w:val="24"/>
              </w:rPr>
              <w:t xml:space="preserve"> d</w:t>
            </w:r>
            <w:r w:rsidRPr="00324CB0">
              <w:rPr>
                <w:rFonts w:ascii="SVN-Gilroy" w:hAnsi="SVN-Gilroy" w:cs="Cambria"/>
                <w:sz w:val="24"/>
                <w:szCs w:val="24"/>
              </w:rPr>
              <w:t>ụ</w:t>
            </w:r>
            <w:r w:rsidRPr="00324CB0">
              <w:rPr>
                <w:rFonts w:ascii="SVN-Gilroy" w:hAnsi="SVN-Gilroy"/>
                <w:sz w:val="24"/>
                <w:szCs w:val="24"/>
              </w:rPr>
              <w:t>ng D</w:t>
            </w:r>
            <w:r w:rsidRPr="00324CB0">
              <w:rPr>
                <w:rFonts w:ascii="SVN-Gilroy" w:hAnsi="SVN-Gilroy" w:cs="Cambria"/>
                <w:sz w:val="24"/>
                <w:szCs w:val="24"/>
              </w:rPr>
              <w:t>ị</w:t>
            </w:r>
            <w:r w:rsidRPr="00324CB0">
              <w:rPr>
                <w:rFonts w:ascii="SVN-Gilroy" w:hAnsi="SVN-Gilroy"/>
                <w:sz w:val="24"/>
                <w:szCs w:val="24"/>
              </w:rPr>
              <w:t>ch v</w:t>
            </w:r>
            <w:r w:rsidRPr="00324CB0">
              <w:rPr>
                <w:rFonts w:ascii="SVN-Gilroy" w:hAnsi="SVN-Gilroy" w:cs="Cambria"/>
                <w:sz w:val="24"/>
                <w:szCs w:val="24"/>
              </w:rPr>
              <w:t>ụ</w:t>
            </w:r>
            <w:r w:rsidRPr="00324CB0">
              <w:rPr>
                <w:rFonts w:ascii="SVN-Gilroy" w:hAnsi="SVN-Gilroy"/>
                <w:sz w:val="24"/>
                <w:szCs w:val="24"/>
              </w:rPr>
              <w:t xml:space="preserve"> VPBank NEOBiz</w:t>
            </w:r>
            <w:r>
              <w:rPr>
                <w:rFonts w:ascii="SVN-Gilroy" w:hAnsi="SVN-Gilroy"/>
                <w:sz w:val="24"/>
                <w:szCs w:val="24"/>
              </w:rPr>
              <w:t xml:space="preserve"> Plus</w:t>
            </w:r>
            <w:r w:rsidRPr="00324CB0">
              <w:rPr>
                <w:rFonts w:ascii="SVN-Gilroy" w:hAnsi="SVN-Gilroy"/>
                <w:sz w:val="24"/>
                <w:szCs w:val="24"/>
              </w:rPr>
              <w:t xml:space="preserve"> gi</w:t>
            </w:r>
            <w:r w:rsidRPr="00324CB0">
              <w:rPr>
                <w:rFonts w:ascii="SVN-Gilroy" w:hAnsi="SVN-Gilroy" w:cs="Cambria"/>
                <w:sz w:val="24"/>
                <w:szCs w:val="24"/>
              </w:rPr>
              <w:t>ữ</w:t>
            </w:r>
            <w:r w:rsidRPr="00324CB0">
              <w:rPr>
                <w:rFonts w:ascii="SVN-Gilroy" w:hAnsi="SVN-Gilroy"/>
                <w:sz w:val="24"/>
                <w:szCs w:val="24"/>
              </w:rPr>
              <w:t>a Ch</w:t>
            </w:r>
            <w:r w:rsidRPr="00324CB0">
              <w:rPr>
                <w:rFonts w:ascii="SVN-Gilroy" w:hAnsi="SVN-Gilroy" w:cs="VNI-Times"/>
                <w:sz w:val="24"/>
                <w:szCs w:val="24"/>
              </w:rPr>
              <w:t>ú</w:t>
            </w:r>
            <w:r w:rsidRPr="00324CB0">
              <w:rPr>
                <w:rFonts w:ascii="SVN-Gilroy" w:hAnsi="SVN-Gilroy"/>
                <w:sz w:val="24"/>
                <w:szCs w:val="24"/>
              </w:rPr>
              <w:t>ng t</w:t>
            </w:r>
            <w:r w:rsidRPr="00324CB0">
              <w:rPr>
                <w:rFonts w:ascii="SVN-Gilroy" w:hAnsi="SVN-Gilroy" w:cs="VNI-Times"/>
                <w:sz w:val="24"/>
                <w:szCs w:val="24"/>
              </w:rPr>
              <w:t>ô</w:t>
            </w:r>
            <w:r w:rsidRPr="00324CB0">
              <w:rPr>
                <w:rFonts w:ascii="SVN-Gilroy" w:hAnsi="SVN-Gilroy"/>
                <w:sz w:val="24"/>
                <w:szCs w:val="24"/>
              </w:rPr>
              <w:t>i v</w:t>
            </w:r>
            <w:r w:rsidRPr="00324CB0">
              <w:rPr>
                <w:rFonts w:ascii="SVN-Gilroy" w:hAnsi="SVN-Gilroy" w:cs="VNI-Times"/>
                <w:sz w:val="24"/>
                <w:szCs w:val="24"/>
              </w:rPr>
              <w:t>à</w:t>
            </w:r>
            <w:r w:rsidRPr="00324CB0">
              <w:rPr>
                <w:rFonts w:ascii="SVN-Gilroy" w:hAnsi="SVN-Gilroy"/>
                <w:sz w:val="24"/>
                <w:szCs w:val="24"/>
              </w:rPr>
              <w:t xml:space="preserve"> VPBank </w:t>
            </w:r>
            <w:r w:rsidRPr="00324CB0">
              <w:rPr>
                <w:rFonts w:ascii="SVN-Gilroy" w:hAnsi="SVN-Gilroy" w:cs="VNI-Times"/>
                <w:sz w:val="24"/>
                <w:szCs w:val="24"/>
              </w:rPr>
              <w:t>đ</w:t>
            </w:r>
            <w:r w:rsidRPr="00324CB0">
              <w:rPr>
                <w:rFonts w:ascii="SVN-Gilroy" w:hAnsi="SVN-Gilroy" w:cs="Cambria"/>
                <w:sz w:val="24"/>
                <w:szCs w:val="24"/>
              </w:rPr>
              <w:t>ượ</w:t>
            </w:r>
            <w:r w:rsidRPr="00324CB0">
              <w:rPr>
                <w:rFonts w:ascii="SVN-Gilroy" w:hAnsi="SVN-Gilroy"/>
                <w:sz w:val="24"/>
                <w:szCs w:val="24"/>
              </w:rPr>
              <w:t>c c</w:t>
            </w:r>
            <w:r w:rsidRPr="00324CB0">
              <w:rPr>
                <w:rFonts w:ascii="SVN-Gilroy" w:hAnsi="SVN-Gilroy" w:cs="Cambria"/>
                <w:sz w:val="24"/>
                <w:szCs w:val="24"/>
              </w:rPr>
              <w:t>ấ</w:t>
            </w:r>
            <w:r w:rsidRPr="00324CB0">
              <w:rPr>
                <w:rFonts w:ascii="SVN-Gilroy" w:hAnsi="SVN-Gilroy"/>
                <w:sz w:val="24"/>
                <w:szCs w:val="24"/>
              </w:rPr>
              <w:t>u th</w:t>
            </w:r>
            <w:r w:rsidRPr="00324CB0">
              <w:rPr>
                <w:rFonts w:ascii="SVN-Gilroy" w:hAnsi="SVN-Gilroy" w:cs="VNI-Times"/>
                <w:sz w:val="24"/>
                <w:szCs w:val="24"/>
              </w:rPr>
              <w:t>à</w:t>
            </w:r>
            <w:r w:rsidRPr="00324CB0">
              <w:rPr>
                <w:rFonts w:ascii="SVN-Gilroy" w:hAnsi="SVN-Gilroy"/>
                <w:sz w:val="24"/>
                <w:szCs w:val="24"/>
              </w:rPr>
              <w:t>nh b</w:t>
            </w:r>
            <w:r w:rsidRPr="00324CB0">
              <w:rPr>
                <w:rFonts w:ascii="SVN-Gilroy" w:hAnsi="SVN-Gilroy" w:cs="Cambria"/>
                <w:sz w:val="24"/>
                <w:szCs w:val="24"/>
              </w:rPr>
              <w:t>ở</w:t>
            </w:r>
            <w:r w:rsidRPr="00324CB0">
              <w:rPr>
                <w:rFonts w:ascii="SVN-Gilroy" w:hAnsi="SVN-Gilroy"/>
                <w:sz w:val="24"/>
                <w:szCs w:val="24"/>
              </w:rPr>
              <w:t>i (i) Gi</w:t>
            </w:r>
            <w:r w:rsidRPr="00324CB0">
              <w:rPr>
                <w:rFonts w:ascii="SVN-Gilroy" w:hAnsi="SVN-Gilroy" w:cs="Cambria"/>
                <w:sz w:val="24"/>
                <w:szCs w:val="24"/>
              </w:rPr>
              <w:t>ấ</w:t>
            </w:r>
            <w:r w:rsidRPr="00324CB0">
              <w:rPr>
                <w:rFonts w:ascii="SVN-Gilroy" w:hAnsi="SVN-Gilroy"/>
                <w:sz w:val="24"/>
                <w:szCs w:val="24"/>
              </w:rPr>
              <w:t xml:space="preserve">y </w:t>
            </w:r>
            <w:r w:rsidRPr="00324CB0">
              <w:rPr>
                <w:rFonts w:ascii="SVN-Gilroy" w:hAnsi="SVN-Gilroy" w:cs="VNI-Times"/>
                <w:sz w:val="24"/>
                <w:szCs w:val="24"/>
              </w:rPr>
              <w:t>đ</w:t>
            </w:r>
            <w:r w:rsidRPr="00324CB0">
              <w:rPr>
                <w:rFonts w:ascii="SVN-Gilroy" w:hAnsi="SVN-Gilroy" w:cs="Cambria"/>
                <w:sz w:val="24"/>
                <w:szCs w:val="24"/>
              </w:rPr>
              <w:t>ề</w:t>
            </w:r>
            <w:r w:rsidRPr="00324CB0">
              <w:rPr>
                <w:rFonts w:ascii="SVN-Gilroy" w:hAnsi="SVN-Gilroy"/>
                <w:sz w:val="24"/>
                <w:szCs w:val="24"/>
              </w:rPr>
              <w:t xml:space="preserve"> ngh</w:t>
            </w:r>
            <w:r w:rsidRPr="00324CB0">
              <w:rPr>
                <w:rFonts w:ascii="SVN-Gilroy" w:hAnsi="SVN-Gilroy" w:cs="Cambria"/>
                <w:sz w:val="24"/>
                <w:szCs w:val="24"/>
              </w:rPr>
              <w:t>ị</w:t>
            </w:r>
            <w:r w:rsidRPr="00324CB0">
              <w:rPr>
                <w:rFonts w:ascii="SVN-Gilroy" w:hAnsi="SVN-Gilroy"/>
                <w:sz w:val="24"/>
                <w:szCs w:val="24"/>
              </w:rPr>
              <w:t xml:space="preserve"> (</w:t>
            </w:r>
            <w:r w:rsidRPr="00324CB0">
              <w:rPr>
                <w:rFonts w:ascii="SVN-Gilroy" w:hAnsi="SVN-Gilroy" w:cs="VNI-Times"/>
                <w:sz w:val="24"/>
                <w:szCs w:val="24"/>
              </w:rPr>
              <w:t>đã</w:t>
            </w:r>
            <w:r w:rsidRPr="00324CB0">
              <w:rPr>
                <w:rFonts w:ascii="SVN-Gilroy" w:hAnsi="SVN-Gilroy"/>
                <w:sz w:val="24"/>
                <w:szCs w:val="24"/>
              </w:rPr>
              <w:t xml:space="preserve"> c</w:t>
            </w:r>
            <w:r w:rsidRPr="00324CB0">
              <w:rPr>
                <w:rFonts w:ascii="SVN-Gilroy" w:hAnsi="SVN-Gilroy" w:cs="VNI-Times"/>
                <w:sz w:val="24"/>
                <w:szCs w:val="24"/>
              </w:rPr>
              <w:t>ó</w:t>
            </w:r>
            <w:r w:rsidRPr="00324CB0">
              <w:rPr>
                <w:rFonts w:ascii="SVN-Gilroy" w:hAnsi="SVN-Gilroy"/>
                <w:sz w:val="24"/>
                <w:szCs w:val="24"/>
              </w:rPr>
              <w:t xml:space="preserve"> ch</w:t>
            </w:r>
            <w:r w:rsidRPr="00324CB0">
              <w:rPr>
                <w:rFonts w:ascii="SVN-Gilroy" w:hAnsi="SVN-Gilroy" w:cs="Cambria"/>
                <w:sz w:val="24"/>
                <w:szCs w:val="24"/>
              </w:rPr>
              <w:t>ấ</w:t>
            </w:r>
            <w:r w:rsidRPr="00324CB0">
              <w:rPr>
                <w:rFonts w:ascii="SVN-Gilroy" w:hAnsi="SVN-Gilroy"/>
                <w:sz w:val="24"/>
                <w:szCs w:val="24"/>
              </w:rPr>
              <w:t>p thu</w:t>
            </w:r>
            <w:r w:rsidRPr="00324CB0">
              <w:rPr>
                <w:rFonts w:ascii="SVN-Gilroy" w:hAnsi="SVN-Gilroy" w:cs="Cambria"/>
                <w:sz w:val="24"/>
                <w:szCs w:val="24"/>
              </w:rPr>
              <w:t>ậ</w:t>
            </w:r>
            <w:r w:rsidRPr="00324CB0">
              <w:rPr>
                <w:rFonts w:ascii="SVN-Gilroy" w:hAnsi="SVN-Gilroy"/>
                <w:sz w:val="24"/>
                <w:szCs w:val="24"/>
              </w:rPr>
              <w:t>n c</w:t>
            </w:r>
            <w:r w:rsidRPr="00324CB0">
              <w:rPr>
                <w:rFonts w:ascii="SVN-Gilroy" w:hAnsi="SVN-Gilroy" w:cs="Cambria"/>
                <w:sz w:val="24"/>
                <w:szCs w:val="24"/>
              </w:rPr>
              <w:t>ủ</w:t>
            </w:r>
            <w:r w:rsidRPr="00324CB0">
              <w:rPr>
                <w:rFonts w:ascii="SVN-Gilroy" w:hAnsi="SVN-Gilroy"/>
                <w:sz w:val="24"/>
                <w:szCs w:val="24"/>
              </w:rPr>
              <w:t>a VPBank), (ii) Ph</w:t>
            </w:r>
            <w:r w:rsidRPr="00324CB0">
              <w:rPr>
                <w:rFonts w:ascii="SVN-Gilroy" w:hAnsi="SVN-Gilroy" w:cs="Cambria"/>
                <w:sz w:val="24"/>
                <w:szCs w:val="24"/>
              </w:rPr>
              <w:t>ụ</w:t>
            </w:r>
            <w:r w:rsidRPr="00324CB0">
              <w:rPr>
                <w:rFonts w:ascii="SVN-Gilroy" w:hAnsi="SVN-Gilroy"/>
                <w:sz w:val="24"/>
                <w:szCs w:val="24"/>
              </w:rPr>
              <w:t xml:space="preserve"> l</w:t>
            </w:r>
            <w:r w:rsidRPr="00324CB0">
              <w:rPr>
                <w:rFonts w:ascii="SVN-Gilroy" w:hAnsi="SVN-Gilroy" w:cs="Cambria"/>
                <w:sz w:val="24"/>
                <w:szCs w:val="24"/>
              </w:rPr>
              <w:t>ụ</w:t>
            </w:r>
            <w:r w:rsidRPr="00324CB0">
              <w:rPr>
                <w:rFonts w:ascii="SVN-Gilroy" w:hAnsi="SVN-Gilroy"/>
                <w:sz w:val="24"/>
                <w:szCs w:val="24"/>
              </w:rPr>
              <w:t>c n</w:t>
            </w:r>
            <w:r w:rsidRPr="00324CB0">
              <w:rPr>
                <w:rFonts w:ascii="SVN-Gilroy" w:hAnsi="SVN-Gilroy" w:cs="VNI-Times"/>
                <w:sz w:val="24"/>
                <w:szCs w:val="24"/>
              </w:rPr>
              <w:t>à</w:t>
            </w:r>
            <w:r w:rsidRPr="00324CB0">
              <w:rPr>
                <w:rFonts w:ascii="SVN-Gilroy" w:hAnsi="SVN-Gilroy"/>
                <w:sz w:val="24"/>
                <w:szCs w:val="24"/>
              </w:rPr>
              <w:t>y v</w:t>
            </w:r>
            <w:r w:rsidRPr="00324CB0">
              <w:rPr>
                <w:rFonts w:ascii="SVN-Gilroy" w:hAnsi="SVN-Gilroy" w:cs="VNI-Times"/>
                <w:sz w:val="24"/>
                <w:szCs w:val="24"/>
              </w:rPr>
              <w:t>à</w:t>
            </w:r>
            <w:r w:rsidRPr="00324CB0">
              <w:rPr>
                <w:rFonts w:ascii="SVN-Gilroy" w:hAnsi="SVN-Gilroy"/>
                <w:sz w:val="24"/>
                <w:szCs w:val="24"/>
              </w:rPr>
              <w:t xml:space="preserve"> (iii) </w:t>
            </w:r>
            <w:r w:rsidRPr="00324CB0">
              <w:rPr>
                <w:rFonts w:ascii="SVN-Gilroy" w:hAnsi="SVN-Gilroy" w:cs="Cambria"/>
                <w:sz w:val="24"/>
                <w:szCs w:val="24"/>
              </w:rPr>
              <w:t>Đ</w:t>
            </w:r>
            <w:r w:rsidRPr="00324CB0">
              <w:rPr>
                <w:rFonts w:ascii="SVN-Gilroy" w:hAnsi="SVN-Gilroy"/>
                <w:sz w:val="24"/>
                <w:szCs w:val="24"/>
              </w:rPr>
              <w:t>i</w:t>
            </w:r>
            <w:r w:rsidRPr="00324CB0">
              <w:rPr>
                <w:rFonts w:ascii="SVN-Gilroy" w:hAnsi="SVN-Gilroy" w:cs="Cambria"/>
                <w:sz w:val="24"/>
                <w:szCs w:val="24"/>
              </w:rPr>
              <w:t>ề</w:t>
            </w:r>
            <w:r w:rsidRPr="00324CB0">
              <w:rPr>
                <w:rFonts w:ascii="SVN-Gilroy" w:hAnsi="SVN-Gilroy"/>
                <w:sz w:val="24"/>
                <w:szCs w:val="24"/>
              </w:rPr>
              <w:t>u ki</w:t>
            </w:r>
            <w:r w:rsidRPr="00324CB0">
              <w:rPr>
                <w:rFonts w:ascii="SVN-Gilroy" w:hAnsi="SVN-Gilroy" w:cs="Cambria"/>
                <w:sz w:val="24"/>
                <w:szCs w:val="24"/>
              </w:rPr>
              <w:t>ệ</w:t>
            </w:r>
            <w:r w:rsidRPr="00324CB0">
              <w:rPr>
                <w:rFonts w:ascii="SVN-Gilroy" w:hAnsi="SVN-Gilroy"/>
                <w:sz w:val="24"/>
                <w:szCs w:val="24"/>
              </w:rPr>
              <w:t>n giao d</w:t>
            </w:r>
            <w:r w:rsidRPr="00324CB0">
              <w:rPr>
                <w:rFonts w:ascii="SVN-Gilroy" w:hAnsi="SVN-Gilroy" w:cs="Cambria"/>
                <w:sz w:val="24"/>
                <w:szCs w:val="24"/>
              </w:rPr>
              <w:t>ị</w:t>
            </w:r>
            <w:r w:rsidRPr="00324CB0">
              <w:rPr>
                <w:rFonts w:ascii="SVN-Gilroy" w:hAnsi="SVN-Gilroy"/>
                <w:sz w:val="24"/>
                <w:szCs w:val="24"/>
              </w:rPr>
              <w:t>ch chung.</w:t>
            </w:r>
          </w:p>
          <w:p w14:paraId="5F439F5C" w14:textId="5521F667" w:rsidR="00EA77BA" w:rsidRPr="003C3A6F" w:rsidRDefault="00EA77BA" w:rsidP="003304E2">
            <w:pPr>
              <w:jc w:val="both"/>
              <w:rPr>
                <w:rFonts w:ascii="SVN-Gilroy" w:hAnsi="SVN-Gilroy"/>
                <w:b/>
                <w:bCs/>
                <w:sz w:val="24"/>
                <w:szCs w:val="24"/>
              </w:rPr>
            </w:pPr>
            <w:r>
              <w:rPr>
                <w:rFonts w:ascii="SVN-Gilroy" w:hAnsi="SVN-Gilroy"/>
                <w:sz w:val="24"/>
                <w:szCs w:val="24"/>
              </w:rPr>
              <w:t xml:space="preserve">5.6 </w:t>
            </w:r>
            <w:r w:rsidRPr="00324CB0">
              <w:rPr>
                <w:rFonts w:ascii="SVN-Gilroy" w:hAnsi="SVN-Gilroy"/>
                <w:sz w:val="24"/>
                <w:szCs w:val="24"/>
              </w:rPr>
              <w:t>Chúng tôi đồng ý rằng VPBank có thể chủ động thực hiện việc điều chỉnh, phát triển bổ sung, thay thế các sản phẩm, dịch vụ, tính năng đ</w:t>
            </w:r>
            <w:r w:rsidRPr="00324CB0">
              <w:rPr>
                <w:rFonts w:ascii="SVN-Gilroy" w:hAnsi="SVN-Gilroy" w:hint="eastAsia"/>
                <w:sz w:val="24"/>
                <w:szCs w:val="24"/>
              </w:rPr>
              <w:t>ư</w:t>
            </w:r>
            <w:r w:rsidRPr="00324CB0">
              <w:rPr>
                <w:rFonts w:ascii="SVN-Gilroy" w:hAnsi="SVN-Gilroy"/>
                <w:sz w:val="24"/>
                <w:szCs w:val="24"/>
              </w:rPr>
              <w:t xml:space="preserve">ợc cung ứng trên </w:t>
            </w:r>
            <w:r>
              <w:rPr>
                <w:rFonts w:ascii="SVN-Gilroy" w:hAnsi="SVN-Gilroy"/>
                <w:sz w:val="24"/>
                <w:szCs w:val="24"/>
              </w:rPr>
              <w:t>H</w:t>
            </w:r>
            <w:r w:rsidRPr="00324CB0">
              <w:rPr>
                <w:rFonts w:ascii="SVN-Gilroy" w:hAnsi="SVN-Gilroy"/>
                <w:sz w:val="24"/>
                <w:szCs w:val="24"/>
              </w:rPr>
              <w:t xml:space="preserve">ệ thống </w:t>
            </w:r>
            <w:r>
              <w:rPr>
                <w:rFonts w:ascii="SVN-Gilroy" w:hAnsi="SVN-Gilroy"/>
                <w:sz w:val="24"/>
                <w:szCs w:val="24"/>
              </w:rPr>
              <w:t>CMP</w:t>
            </w:r>
            <w:r w:rsidRPr="00324CB0">
              <w:rPr>
                <w:rFonts w:ascii="SVN-Gilroy" w:hAnsi="SVN-Gilroy"/>
                <w:sz w:val="24"/>
                <w:szCs w:val="24"/>
              </w:rPr>
              <w:t xml:space="preserve"> theo chính </w:t>
            </w:r>
            <w:r w:rsidRPr="00324CB0">
              <w:rPr>
                <w:rFonts w:ascii="SVN-Gilroy" w:hAnsi="SVN-Gilroy"/>
                <w:sz w:val="24"/>
                <w:szCs w:val="24"/>
              </w:rPr>
              <w:lastRenderedPageBreak/>
              <w:t xml:space="preserve">sách của VPBank từng thời kỳ. Chúng tôi cam kết tuân thủ đầy đủ các yêu cầu, điều kiện, thủ tục, … theo quy định của VPBank khi tham gia sử dụng các sản phẩm, dịch vụ này.   </w:t>
            </w:r>
          </w:p>
        </w:tc>
      </w:tr>
      <w:tr w:rsidR="00EA77BA" w:rsidRPr="005E37B1" w14:paraId="51CC1478" w14:textId="77777777" w:rsidTr="00EB66B2">
        <w:trPr>
          <w:trHeight w:val="316"/>
          <w:jc w:val="center"/>
        </w:trPr>
        <w:tc>
          <w:tcPr>
            <w:tcW w:w="10350" w:type="dxa"/>
            <w:shd w:val="clear" w:color="auto" w:fill="00B050"/>
          </w:tcPr>
          <w:p w14:paraId="37BFBD40" w14:textId="77777777" w:rsidR="00EA77BA" w:rsidRPr="005E37B1" w:rsidRDefault="00EA77BA" w:rsidP="003304E2">
            <w:pPr>
              <w:rPr>
                <w:rFonts w:ascii="SVN-Gilroy" w:hAnsi="SVN-Gilroy"/>
                <w:sz w:val="24"/>
                <w:szCs w:val="24"/>
              </w:rPr>
            </w:pPr>
            <w:r w:rsidRPr="003732A6">
              <w:rPr>
                <w:rFonts w:ascii="SVN-Gilroy" w:hAnsi="SVN-Gilroy"/>
                <w:b/>
                <w:szCs w:val="24"/>
              </w:rPr>
              <w:lastRenderedPageBreak/>
              <w:t>II. PHẦN DÀNH CHO VPBANK</w:t>
            </w:r>
          </w:p>
        </w:tc>
      </w:tr>
      <w:tr w:rsidR="00EA77BA" w:rsidRPr="005E37B1" w14:paraId="0BB5C3CE" w14:textId="77777777" w:rsidTr="00EB66B2">
        <w:trPr>
          <w:trHeight w:val="1007"/>
          <w:jc w:val="center"/>
        </w:trPr>
        <w:tc>
          <w:tcPr>
            <w:tcW w:w="10350" w:type="dxa"/>
            <w:vAlign w:val="center"/>
            <w:hideMark/>
          </w:tcPr>
          <w:p w14:paraId="1D3A1FBB" w14:textId="6D14220D" w:rsidR="00EA77BA" w:rsidRPr="00BE7F82" w:rsidRDefault="00EA77BA" w:rsidP="003304E2">
            <w:pPr>
              <w:tabs>
                <w:tab w:val="left" w:leader="underscore" w:pos="9900"/>
              </w:tabs>
              <w:rPr>
                <w:rFonts w:ascii="SVN-Gilroy" w:hAnsi="SVN-Gilroy"/>
                <w:szCs w:val="24"/>
              </w:rPr>
            </w:pPr>
            <w:r w:rsidRPr="00BE7F82">
              <w:rPr>
                <w:rFonts w:ascii="SVN-Gilroy" w:hAnsi="SVN-Gilroy"/>
                <w:szCs w:val="24"/>
              </w:rPr>
              <w:t>VPBank ch</w:t>
            </w:r>
            <w:r w:rsidRPr="00BE7F82">
              <w:rPr>
                <w:rFonts w:ascii="SVN-Gilroy" w:hAnsi="SVN-Gilroy" w:cs="Cambria"/>
                <w:szCs w:val="24"/>
              </w:rPr>
              <w:t>ấ</w:t>
            </w:r>
            <w:r w:rsidRPr="00BE7F82">
              <w:rPr>
                <w:rFonts w:ascii="SVN-Gilroy" w:hAnsi="SVN-Gilroy"/>
                <w:szCs w:val="24"/>
              </w:rPr>
              <w:t>p thu</w:t>
            </w:r>
            <w:r w:rsidRPr="00BE7F82">
              <w:rPr>
                <w:rFonts w:ascii="SVN-Gilroy" w:hAnsi="SVN-Gilroy" w:cs="Cambria"/>
                <w:szCs w:val="24"/>
              </w:rPr>
              <w:t>ậ</w:t>
            </w:r>
            <w:r w:rsidRPr="00BE7F82">
              <w:rPr>
                <w:rFonts w:ascii="SVN-Gilroy" w:hAnsi="SVN-Gilroy"/>
                <w:szCs w:val="24"/>
              </w:rPr>
              <w:t xml:space="preserve">n </w:t>
            </w:r>
            <w:r w:rsidRPr="00BE7F82">
              <w:rPr>
                <w:rFonts w:ascii="SVN-Gilroy" w:hAnsi="SVN-Gilroy" w:cs="VNI-Times"/>
                <w:szCs w:val="24"/>
              </w:rPr>
              <w:t>đ</w:t>
            </w:r>
            <w:r w:rsidRPr="00BE7F82">
              <w:rPr>
                <w:rFonts w:ascii="SVN-Gilroy" w:hAnsi="SVN-Gilroy" w:cs="Cambria"/>
                <w:szCs w:val="24"/>
              </w:rPr>
              <w:t>ă</w:t>
            </w:r>
            <w:r w:rsidRPr="00BE7F82">
              <w:rPr>
                <w:rFonts w:ascii="SVN-Gilroy" w:hAnsi="SVN-Gilroy"/>
                <w:szCs w:val="24"/>
              </w:rPr>
              <w:t>ng k</w:t>
            </w:r>
            <w:r w:rsidRPr="00BE7F82">
              <w:rPr>
                <w:rFonts w:ascii="SVN-Gilroy" w:hAnsi="SVN-Gilroy" w:cs="VNI-Times"/>
                <w:szCs w:val="24"/>
              </w:rPr>
              <w:t>ý</w:t>
            </w:r>
            <w:r w:rsidRPr="00BE7F82">
              <w:rPr>
                <w:rFonts w:ascii="SVN-Gilroy" w:hAnsi="SVN-Gilroy"/>
                <w:szCs w:val="24"/>
              </w:rPr>
              <w:t xml:space="preserve"> s</w:t>
            </w:r>
            <w:r w:rsidRPr="00BE7F82">
              <w:rPr>
                <w:rFonts w:ascii="SVN-Gilroy" w:hAnsi="SVN-Gilroy" w:cs="Cambria"/>
                <w:szCs w:val="24"/>
              </w:rPr>
              <w:t>ử</w:t>
            </w:r>
            <w:r w:rsidRPr="00BE7F82">
              <w:rPr>
                <w:rFonts w:ascii="SVN-Gilroy" w:hAnsi="SVN-Gilroy"/>
                <w:szCs w:val="24"/>
              </w:rPr>
              <w:t xml:space="preserve"> d</w:t>
            </w:r>
            <w:r w:rsidRPr="00BE7F82">
              <w:rPr>
                <w:rFonts w:ascii="SVN-Gilroy" w:hAnsi="SVN-Gilroy" w:cs="Cambria"/>
                <w:szCs w:val="24"/>
              </w:rPr>
              <w:t>ụ</w:t>
            </w:r>
            <w:r w:rsidRPr="00BE7F82">
              <w:rPr>
                <w:rFonts w:ascii="SVN-Gilroy" w:hAnsi="SVN-Gilroy"/>
                <w:szCs w:val="24"/>
              </w:rPr>
              <w:t xml:space="preserve">ng </w:t>
            </w:r>
            <w:r>
              <w:rPr>
                <w:rFonts w:ascii="SVN-Gilroy" w:hAnsi="SVN-Gilroy"/>
                <w:szCs w:val="24"/>
              </w:rPr>
              <w:t>D</w:t>
            </w:r>
            <w:r w:rsidRPr="00BE7F82">
              <w:rPr>
                <w:rFonts w:ascii="SVN-Gilroy" w:hAnsi="SVN-Gilroy" w:cs="Cambria"/>
                <w:szCs w:val="24"/>
              </w:rPr>
              <w:t>ị</w:t>
            </w:r>
            <w:r w:rsidRPr="00BE7F82">
              <w:rPr>
                <w:rFonts w:ascii="SVN-Gilroy" w:hAnsi="SVN-Gilroy"/>
                <w:szCs w:val="24"/>
              </w:rPr>
              <w:t>ch v</w:t>
            </w:r>
            <w:r w:rsidRPr="00BE7F82">
              <w:rPr>
                <w:rFonts w:ascii="SVN-Gilroy" w:hAnsi="SVN-Gilroy" w:cs="Cambria"/>
                <w:szCs w:val="24"/>
              </w:rPr>
              <w:t>ụ</w:t>
            </w:r>
            <w:r w:rsidRPr="00BE7F82">
              <w:rPr>
                <w:rFonts w:ascii="SVN-Gilroy" w:hAnsi="SVN-Gilroy"/>
                <w:szCs w:val="24"/>
              </w:rPr>
              <w:t xml:space="preserve"> VPBank NEOBiz</w:t>
            </w:r>
            <w:r>
              <w:rPr>
                <w:rFonts w:ascii="SVN-Gilroy" w:hAnsi="SVN-Gilroy"/>
                <w:szCs w:val="24"/>
              </w:rPr>
              <w:t xml:space="preserve"> Plus</w:t>
            </w:r>
            <w:r w:rsidRPr="00BE7F82">
              <w:rPr>
                <w:rFonts w:ascii="SVN-Gilroy" w:hAnsi="SVN-Gilroy"/>
                <w:szCs w:val="24"/>
              </w:rPr>
              <w:t xml:space="preserve"> theo </w:t>
            </w:r>
            <w:r w:rsidRPr="00BE7F82">
              <w:rPr>
                <w:rFonts w:ascii="SVN-Gilroy" w:hAnsi="SVN-Gilroy" w:cs="VNI-Times"/>
                <w:szCs w:val="24"/>
              </w:rPr>
              <w:t>đ</w:t>
            </w:r>
            <w:r w:rsidRPr="00BE7F82">
              <w:rPr>
                <w:rFonts w:ascii="SVN-Gilroy" w:hAnsi="SVN-Gilroy" w:cs="Cambria"/>
                <w:szCs w:val="24"/>
              </w:rPr>
              <w:t>ề</w:t>
            </w:r>
            <w:r w:rsidRPr="00BE7F82">
              <w:rPr>
                <w:rFonts w:ascii="SVN-Gilroy" w:hAnsi="SVN-Gilroy"/>
                <w:szCs w:val="24"/>
              </w:rPr>
              <w:t xml:space="preserve"> ngh</w:t>
            </w:r>
            <w:r w:rsidRPr="00BE7F82">
              <w:rPr>
                <w:rFonts w:ascii="SVN-Gilroy" w:hAnsi="SVN-Gilroy" w:cs="Cambria"/>
                <w:szCs w:val="24"/>
              </w:rPr>
              <w:t>ị</w:t>
            </w:r>
            <w:r w:rsidRPr="00BE7F82">
              <w:rPr>
                <w:rFonts w:ascii="SVN-Gilroy" w:hAnsi="SVN-Gilroy"/>
                <w:szCs w:val="24"/>
              </w:rPr>
              <w:t xml:space="preserve"> n</w:t>
            </w:r>
            <w:r w:rsidRPr="00BE7F82">
              <w:rPr>
                <w:rFonts w:ascii="SVN-Gilroy" w:hAnsi="SVN-Gilroy" w:cs="VNI-Times"/>
                <w:szCs w:val="24"/>
              </w:rPr>
              <w:t>ê</w:t>
            </w:r>
            <w:r w:rsidRPr="00BE7F82">
              <w:rPr>
                <w:rFonts w:ascii="SVN-Gilroy" w:hAnsi="SVN-Gilroy"/>
                <w:szCs w:val="24"/>
              </w:rPr>
              <w:t>u tr</w:t>
            </w:r>
            <w:r w:rsidRPr="00BE7F82">
              <w:rPr>
                <w:rFonts w:ascii="SVN-Gilroy" w:hAnsi="SVN-Gilroy" w:cs="VNI-Times"/>
                <w:szCs w:val="24"/>
              </w:rPr>
              <w:t>ê</w:t>
            </w:r>
            <w:r w:rsidRPr="00BE7F82">
              <w:rPr>
                <w:rFonts w:ascii="SVN-Gilroy" w:hAnsi="SVN-Gilroy"/>
                <w:szCs w:val="24"/>
              </w:rPr>
              <w:t>n c</w:t>
            </w:r>
            <w:r w:rsidRPr="00BE7F82">
              <w:rPr>
                <w:rFonts w:ascii="SVN-Gilroy" w:hAnsi="SVN-Gilroy" w:cs="Cambria"/>
                <w:szCs w:val="24"/>
              </w:rPr>
              <w:t>ủ</w:t>
            </w:r>
            <w:r w:rsidRPr="00BE7F82">
              <w:rPr>
                <w:rFonts w:ascii="SVN-Gilroy" w:hAnsi="SVN-Gilroy"/>
                <w:szCs w:val="24"/>
              </w:rPr>
              <w:t>a Kh</w:t>
            </w:r>
            <w:r w:rsidRPr="00BE7F82">
              <w:rPr>
                <w:rFonts w:ascii="SVN-Gilroy" w:hAnsi="SVN-Gilroy" w:cs="VNI-Times"/>
                <w:szCs w:val="24"/>
              </w:rPr>
              <w:t>á</w:t>
            </w:r>
            <w:r w:rsidRPr="00BE7F82">
              <w:rPr>
                <w:rFonts w:ascii="SVN-Gilroy" w:hAnsi="SVN-Gilroy"/>
                <w:szCs w:val="24"/>
              </w:rPr>
              <w:t>ch h</w:t>
            </w:r>
            <w:r w:rsidRPr="00BE7F82">
              <w:rPr>
                <w:rFonts w:ascii="SVN-Gilroy" w:hAnsi="SVN-Gilroy" w:cs="VNI-Times"/>
                <w:szCs w:val="24"/>
              </w:rPr>
              <w:t>à</w:t>
            </w:r>
            <w:r w:rsidRPr="00BE7F82">
              <w:rPr>
                <w:rFonts w:ascii="SVN-Gilroy" w:hAnsi="SVN-Gilroy"/>
                <w:szCs w:val="24"/>
              </w:rPr>
              <w:t xml:space="preserve">ng. </w:t>
            </w:r>
          </w:p>
          <w:p w14:paraId="59DFFE22" w14:textId="77777777" w:rsidR="00EA77BA" w:rsidRPr="00BE7F82" w:rsidRDefault="00EA77BA" w:rsidP="003304E2">
            <w:pPr>
              <w:tabs>
                <w:tab w:val="left" w:leader="underscore" w:pos="9900"/>
              </w:tabs>
              <w:rPr>
                <w:rFonts w:ascii="SVN-Gilroy" w:hAnsi="SVN-Gilroy"/>
                <w:szCs w:val="24"/>
              </w:rPr>
            </w:pPr>
            <w:r w:rsidRPr="00BE7F82">
              <w:rPr>
                <w:rFonts w:ascii="SVN-Gilroy" w:hAnsi="SVN-Gilroy"/>
                <w:szCs w:val="24"/>
              </w:rPr>
              <w:t>Vào h</w:t>
            </w:r>
            <w:r w:rsidRPr="00BE7F82">
              <w:rPr>
                <w:rFonts w:ascii="SVN-Gilroy" w:hAnsi="SVN-Gilroy" w:cs="Cambria"/>
                <w:szCs w:val="24"/>
              </w:rPr>
              <w:t>ồ</w:t>
            </w:r>
            <w:r w:rsidRPr="00BE7F82">
              <w:rPr>
                <w:rFonts w:ascii="SVN-Gilroy" w:hAnsi="SVN-Gilroy"/>
                <w:szCs w:val="24"/>
              </w:rPr>
              <w:t>i: ……</w:t>
            </w:r>
            <w:r w:rsidRPr="00BE7F82">
              <w:rPr>
                <w:rFonts w:ascii="SVN-Gilroy" w:hAnsi="SVN-Gilroy" w:cs="VNI-Times"/>
                <w:szCs w:val="24"/>
              </w:rPr>
              <w:t>…</w:t>
            </w:r>
            <w:r w:rsidRPr="00BE7F82">
              <w:rPr>
                <w:rFonts w:ascii="SVN-Gilroy" w:hAnsi="SVN-Gilroy"/>
                <w:szCs w:val="24"/>
              </w:rPr>
              <w:t xml:space="preserve">.h </w:t>
            </w:r>
            <w:r w:rsidRPr="00BE7F82">
              <w:rPr>
                <w:rFonts w:ascii="SVN-Gilroy" w:hAnsi="SVN-Gilroy" w:cs="VNI-Times"/>
                <w:szCs w:val="24"/>
              </w:rPr>
              <w:t>…</w:t>
            </w:r>
            <w:r w:rsidRPr="00BE7F82">
              <w:rPr>
                <w:rFonts w:ascii="SVN-Gilroy" w:hAnsi="SVN-Gilroy"/>
                <w:szCs w:val="24"/>
              </w:rPr>
              <w:t>……. ng</w:t>
            </w:r>
            <w:r w:rsidRPr="00BE7F82">
              <w:rPr>
                <w:rFonts w:ascii="SVN-Gilroy" w:hAnsi="SVN-Gilroy" w:cs="VNI-Times"/>
                <w:szCs w:val="24"/>
              </w:rPr>
              <w:t>à</w:t>
            </w:r>
            <w:r w:rsidRPr="00BE7F82">
              <w:rPr>
                <w:rFonts w:ascii="SVN-Gilroy" w:hAnsi="SVN-Gilroy"/>
                <w:szCs w:val="24"/>
              </w:rPr>
              <w:t>y ……</w:t>
            </w:r>
            <w:r w:rsidRPr="00BE7F82">
              <w:rPr>
                <w:rFonts w:ascii="SVN-Gilroy" w:hAnsi="SVN-Gilroy" w:cs="VNI-Times"/>
                <w:szCs w:val="24"/>
              </w:rPr>
              <w:t>…</w:t>
            </w:r>
            <w:r w:rsidRPr="00BE7F82">
              <w:rPr>
                <w:rFonts w:ascii="SVN-Gilroy" w:hAnsi="SVN-Gilroy"/>
                <w:szCs w:val="24"/>
              </w:rPr>
              <w:t>……………</w:t>
            </w:r>
            <w:proofErr w:type="gramStart"/>
            <w:r w:rsidRPr="00BE7F82">
              <w:rPr>
                <w:rFonts w:ascii="SVN-Gilroy" w:hAnsi="SVN-Gilroy"/>
                <w:szCs w:val="24"/>
              </w:rPr>
              <w:t>…..</w:t>
            </w:r>
            <w:proofErr w:type="gramEnd"/>
            <w:r w:rsidRPr="00BE7F82">
              <w:rPr>
                <w:rFonts w:ascii="SVN-Gilroy" w:hAnsi="SVN-Gilroy"/>
                <w:szCs w:val="24"/>
              </w:rPr>
              <w:t>…</w:t>
            </w:r>
            <w:r w:rsidRPr="00BE7F82">
              <w:rPr>
                <w:rFonts w:ascii="SVN-Gilroy" w:hAnsi="SVN-Gilroy" w:cs="VNI-Times"/>
                <w:szCs w:val="24"/>
              </w:rPr>
              <w:t>……</w:t>
            </w:r>
            <w:r w:rsidRPr="00BE7F82">
              <w:rPr>
                <w:rFonts w:ascii="SVN-Gilroy" w:hAnsi="SVN-Gilroy"/>
                <w:szCs w:val="24"/>
              </w:rPr>
              <w:t>….</w:t>
            </w:r>
          </w:p>
          <w:p w14:paraId="012536D9" w14:textId="77777777" w:rsidR="00EA77BA" w:rsidRPr="003732A6" w:rsidRDefault="00EA77BA" w:rsidP="003304E2">
            <w:pPr>
              <w:tabs>
                <w:tab w:val="left" w:leader="underscore" w:pos="9900"/>
              </w:tabs>
              <w:rPr>
                <w:rFonts w:ascii="SVN-Gilroy" w:hAnsi="SVN-Gilroy"/>
                <w:b/>
                <w:szCs w:val="24"/>
              </w:rPr>
            </w:pPr>
            <w:r w:rsidRPr="00BE7F82">
              <w:rPr>
                <w:rFonts w:ascii="SVN-Gilroy" w:hAnsi="SVN-Gilroy"/>
                <w:szCs w:val="24"/>
              </w:rPr>
              <w:t>Mã Khách hàng: …………………………………</w:t>
            </w:r>
            <w:r>
              <w:rPr>
                <w:rFonts w:ascii="SVN-Gilroy" w:hAnsi="SVN-Gilroy"/>
                <w:szCs w:val="24"/>
              </w:rPr>
              <w:t>………………</w:t>
            </w:r>
            <w:r w:rsidRPr="00FA7F3A">
              <w:rPr>
                <w:rFonts w:ascii="SVN-Gilroy" w:hAnsi="SVN-Gilroy"/>
                <w:szCs w:val="24"/>
              </w:rPr>
              <w:t>……</w:t>
            </w:r>
          </w:p>
        </w:tc>
      </w:tr>
    </w:tbl>
    <w:p w14:paraId="6FEFEB88" w14:textId="77777777" w:rsidR="00CB5CFD" w:rsidRDefault="00CB5CFD" w:rsidP="009C61BA">
      <w:pPr>
        <w:jc w:val="center"/>
        <w:rPr>
          <w:b/>
          <w:sz w:val="24"/>
          <w:szCs w:val="24"/>
          <w:lang w:val="vi-VN"/>
        </w:rPr>
      </w:pPr>
    </w:p>
    <w:p w14:paraId="193F399F" w14:textId="77777777" w:rsidR="00CB5CFD" w:rsidRDefault="00CB5CFD" w:rsidP="009C61BA">
      <w:pPr>
        <w:jc w:val="center"/>
        <w:rPr>
          <w:b/>
          <w:sz w:val="24"/>
          <w:szCs w:val="24"/>
          <w:lang w:val="vi-VN"/>
        </w:rPr>
      </w:pPr>
    </w:p>
    <w:p w14:paraId="301A8171" w14:textId="77777777" w:rsidR="00CB5CFD" w:rsidRDefault="00CB5CFD" w:rsidP="009C61BA">
      <w:pPr>
        <w:jc w:val="center"/>
        <w:rPr>
          <w:b/>
          <w:sz w:val="24"/>
          <w:szCs w:val="24"/>
          <w:lang w:val="vi-VN"/>
        </w:rPr>
      </w:pPr>
    </w:p>
    <w:p w14:paraId="55C628BA" w14:textId="77777777" w:rsidR="00CB5CFD" w:rsidRDefault="00CB5CFD" w:rsidP="009C61BA">
      <w:pPr>
        <w:jc w:val="center"/>
        <w:rPr>
          <w:b/>
          <w:sz w:val="24"/>
          <w:szCs w:val="24"/>
          <w:lang w:val="vi-VN"/>
        </w:rPr>
      </w:pPr>
    </w:p>
    <w:p w14:paraId="652EAAB8" w14:textId="77777777" w:rsidR="00CB5CFD" w:rsidRDefault="00CB5CFD" w:rsidP="009C61BA">
      <w:pPr>
        <w:jc w:val="center"/>
        <w:rPr>
          <w:b/>
          <w:sz w:val="24"/>
          <w:szCs w:val="24"/>
          <w:lang w:val="vi-VN"/>
        </w:rPr>
      </w:pPr>
    </w:p>
    <w:p w14:paraId="694685C2" w14:textId="77777777" w:rsidR="00CB5CFD" w:rsidRDefault="00CB5CFD" w:rsidP="009C61BA">
      <w:pPr>
        <w:jc w:val="center"/>
        <w:rPr>
          <w:b/>
          <w:sz w:val="24"/>
          <w:szCs w:val="24"/>
          <w:lang w:val="vi-VN"/>
        </w:rPr>
      </w:pPr>
    </w:p>
    <w:p w14:paraId="3743F0F6" w14:textId="77777777" w:rsidR="00CB5CFD" w:rsidRDefault="00CB5CFD" w:rsidP="009C61BA">
      <w:pPr>
        <w:jc w:val="center"/>
        <w:rPr>
          <w:b/>
          <w:sz w:val="24"/>
          <w:szCs w:val="24"/>
          <w:lang w:val="vi-VN"/>
        </w:rPr>
      </w:pPr>
    </w:p>
    <w:p w14:paraId="37AC8590" w14:textId="77777777" w:rsidR="00CB5CFD" w:rsidRDefault="00CB5CFD" w:rsidP="009C61BA">
      <w:pPr>
        <w:jc w:val="center"/>
        <w:rPr>
          <w:b/>
          <w:sz w:val="24"/>
          <w:szCs w:val="24"/>
          <w:lang w:val="vi-VN"/>
        </w:rPr>
      </w:pPr>
    </w:p>
    <w:p w14:paraId="1026E147" w14:textId="77777777" w:rsidR="00CB5CFD" w:rsidRDefault="00CB5CFD" w:rsidP="009C61BA">
      <w:pPr>
        <w:jc w:val="center"/>
        <w:rPr>
          <w:b/>
          <w:sz w:val="24"/>
          <w:szCs w:val="24"/>
          <w:lang w:val="vi-VN"/>
        </w:rPr>
      </w:pPr>
    </w:p>
    <w:p w14:paraId="4A5FB542" w14:textId="77777777" w:rsidR="00CB5CFD" w:rsidRDefault="00CB5CFD" w:rsidP="009C61BA">
      <w:pPr>
        <w:jc w:val="center"/>
        <w:rPr>
          <w:b/>
          <w:sz w:val="24"/>
          <w:szCs w:val="24"/>
          <w:lang w:val="vi-VN"/>
        </w:rPr>
      </w:pPr>
    </w:p>
    <w:p w14:paraId="65C0121D" w14:textId="77777777" w:rsidR="00CB5CFD" w:rsidRDefault="00CB5CFD" w:rsidP="009C61BA">
      <w:pPr>
        <w:jc w:val="center"/>
        <w:rPr>
          <w:b/>
          <w:sz w:val="24"/>
          <w:szCs w:val="24"/>
          <w:lang w:val="vi-VN"/>
        </w:rPr>
      </w:pPr>
    </w:p>
    <w:p w14:paraId="34B60885" w14:textId="77777777" w:rsidR="00CB5CFD" w:rsidRDefault="00CB5CFD" w:rsidP="009C61BA">
      <w:pPr>
        <w:jc w:val="center"/>
        <w:rPr>
          <w:b/>
          <w:sz w:val="24"/>
          <w:szCs w:val="24"/>
          <w:lang w:val="vi-VN"/>
        </w:rPr>
      </w:pPr>
    </w:p>
    <w:p w14:paraId="2C421DB0" w14:textId="77777777" w:rsidR="00CB5CFD" w:rsidRDefault="00CB5CFD" w:rsidP="009C61BA">
      <w:pPr>
        <w:jc w:val="center"/>
        <w:rPr>
          <w:b/>
          <w:sz w:val="24"/>
          <w:szCs w:val="24"/>
          <w:lang w:val="vi-VN"/>
        </w:rPr>
      </w:pPr>
    </w:p>
    <w:p w14:paraId="434FE488" w14:textId="77777777" w:rsidR="00CB5CFD" w:rsidRDefault="00CB5CFD" w:rsidP="009C61BA">
      <w:pPr>
        <w:jc w:val="center"/>
        <w:rPr>
          <w:b/>
          <w:sz w:val="24"/>
          <w:szCs w:val="24"/>
          <w:lang w:val="vi-VN"/>
        </w:rPr>
      </w:pPr>
    </w:p>
    <w:p w14:paraId="6D5F6EDC" w14:textId="77777777" w:rsidR="00CB5CFD" w:rsidRDefault="00CB5CFD" w:rsidP="009C61BA">
      <w:pPr>
        <w:jc w:val="center"/>
        <w:rPr>
          <w:b/>
          <w:sz w:val="24"/>
          <w:szCs w:val="24"/>
          <w:lang w:val="vi-VN"/>
        </w:rPr>
      </w:pPr>
    </w:p>
    <w:p w14:paraId="054CD2A9" w14:textId="77777777" w:rsidR="00CB5CFD" w:rsidRDefault="00CB5CFD" w:rsidP="009C61BA">
      <w:pPr>
        <w:jc w:val="center"/>
        <w:rPr>
          <w:b/>
          <w:sz w:val="24"/>
          <w:szCs w:val="24"/>
          <w:lang w:val="vi-VN"/>
        </w:rPr>
      </w:pPr>
    </w:p>
    <w:p w14:paraId="0C3ECBF2" w14:textId="77777777" w:rsidR="00CB5CFD" w:rsidRDefault="00CB5CFD" w:rsidP="009C61BA">
      <w:pPr>
        <w:jc w:val="center"/>
        <w:rPr>
          <w:b/>
          <w:sz w:val="24"/>
          <w:szCs w:val="24"/>
          <w:lang w:val="vi-VN"/>
        </w:rPr>
      </w:pPr>
    </w:p>
    <w:p w14:paraId="1E2757B0" w14:textId="77777777" w:rsidR="00CB5CFD" w:rsidRDefault="00CB5CFD" w:rsidP="009C61BA">
      <w:pPr>
        <w:jc w:val="center"/>
        <w:rPr>
          <w:b/>
          <w:sz w:val="24"/>
          <w:szCs w:val="24"/>
          <w:lang w:val="vi-VN"/>
        </w:rPr>
      </w:pPr>
    </w:p>
    <w:p w14:paraId="044F066A" w14:textId="77777777" w:rsidR="00CB5CFD" w:rsidRDefault="00CB5CFD" w:rsidP="009C61BA">
      <w:pPr>
        <w:jc w:val="center"/>
        <w:rPr>
          <w:b/>
          <w:sz w:val="24"/>
          <w:szCs w:val="24"/>
          <w:lang w:val="vi-VN"/>
        </w:rPr>
      </w:pPr>
    </w:p>
    <w:p w14:paraId="3E00B18E" w14:textId="77777777" w:rsidR="00CB5CFD" w:rsidRDefault="00CB5CFD" w:rsidP="009C61BA">
      <w:pPr>
        <w:jc w:val="center"/>
        <w:rPr>
          <w:b/>
          <w:sz w:val="24"/>
          <w:szCs w:val="24"/>
          <w:lang w:val="vi-VN"/>
        </w:rPr>
      </w:pPr>
    </w:p>
    <w:p w14:paraId="3E889930" w14:textId="77777777" w:rsidR="00CB5CFD" w:rsidRDefault="00CB5CFD" w:rsidP="009C61BA">
      <w:pPr>
        <w:jc w:val="center"/>
        <w:rPr>
          <w:b/>
          <w:sz w:val="24"/>
          <w:szCs w:val="24"/>
          <w:lang w:val="vi-VN"/>
        </w:rPr>
      </w:pPr>
    </w:p>
    <w:p w14:paraId="5D3D92BC" w14:textId="77777777" w:rsidR="00CB5CFD" w:rsidRDefault="00CB5CFD" w:rsidP="009C61BA">
      <w:pPr>
        <w:jc w:val="center"/>
        <w:rPr>
          <w:b/>
          <w:sz w:val="24"/>
          <w:szCs w:val="24"/>
          <w:lang w:val="vi-VN"/>
        </w:rPr>
      </w:pPr>
    </w:p>
    <w:p w14:paraId="5A499D42" w14:textId="77777777" w:rsidR="00CB5CFD" w:rsidRDefault="00CB5CFD" w:rsidP="009C61BA">
      <w:pPr>
        <w:jc w:val="center"/>
        <w:rPr>
          <w:b/>
          <w:sz w:val="24"/>
          <w:szCs w:val="24"/>
          <w:lang w:val="vi-VN"/>
        </w:rPr>
      </w:pPr>
    </w:p>
    <w:p w14:paraId="375F9D9C" w14:textId="77777777" w:rsidR="00CB5CFD" w:rsidRDefault="00CB5CFD" w:rsidP="009C61BA">
      <w:pPr>
        <w:jc w:val="center"/>
        <w:rPr>
          <w:b/>
          <w:sz w:val="24"/>
          <w:szCs w:val="24"/>
          <w:lang w:val="vi-VN"/>
        </w:rPr>
      </w:pPr>
    </w:p>
    <w:p w14:paraId="32785D81" w14:textId="77777777" w:rsidR="00CB5CFD" w:rsidRDefault="00CB5CFD" w:rsidP="009C61BA">
      <w:pPr>
        <w:jc w:val="center"/>
        <w:rPr>
          <w:b/>
          <w:sz w:val="24"/>
          <w:szCs w:val="24"/>
          <w:lang w:val="vi-VN"/>
        </w:rPr>
      </w:pPr>
    </w:p>
    <w:p w14:paraId="716CA705" w14:textId="77777777" w:rsidR="00CB5CFD" w:rsidRDefault="00CB5CFD" w:rsidP="009C61BA">
      <w:pPr>
        <w:jc w:val="center"/>
        <w:rPr>
          <w:b/>
          <w:sz w:val="24"/>
          <w:szCs w:val="24"/>
          <w:lang w:val="vi-VN"/>
        </w:rPr>
      </w:pPr>
    </w:p>
    <w:p w14:paraId="4D1AED59" w14:textId="77777777" w:rsidR="00CB5CFD" w:rsidRDefault="00CB5CFD" w:rsidP="009C61BA">
      <w:pPr>
        <w:jc w:val="center"/>
        <w:rPr>
          <w:b/>
          <w:sz w:val="24"/>
          <w:szCs w:val="24"/>
          <w:lang w:val="vi-VN"/>
        </w:rPr>
      </w:pPr>
    </w:p>
    <w:p w14:paraId="71560EEC" w14:textId="07C28953" w:rsidR="006C1004" w:rsidRPr="009C61BA" w:rsidRDefault="006C1004" w:rsidP="009C61BA">
      <w:pPr>
        <w:jc w:val="center"/>
        <w:rPr>
          <w:rFonts w:ascii="SVN-Gilroy" w:hAnsi="SVN-Gilroy"/>
          <w:b/>
          <w:sz w:val="24"/>
          <w:szCs w:val="24"/>
          <w:lang w:val="vi-VN"/>
        </w:rPr>
      </w:pPr>
      <w:r w:rsidRPr="00324CB0">
        <w:rPr>
          <w:rFonts w:ascii="SVN-Gilroy" w:hAnsi="SVN-Gilroy"/>
          <w:b/>
          <w:sz w:val="24"/>
          <w:szCs w:val="24"/>
          <w:lang w:val="vi-VN"/>
        </w:rPr>
        <w:lastRenderedPageBreak/>
        <w:t>H</w:t>
      </w:r>
      <w:r w:rsidRPr="00324CB0">
        <w:rPr>
          <w:rFonts w:ascii="SVN-Gilroy" w:hAnsi="SVN-Gilroy" w:hint="eastAsia"/>
          <w:b/>
          <w:sz w:val="24"/>
          <w:szCs w:val="24"/>
          <w:lang w:val="vi-VN"/>
        </w:rPr>
        <w:t>Ư</w:t>
      </w:r>
      <w:r w:rsidRPr="00324CB0">
        <w:rPr>
          <w:rFonts w:ascii="SVN-Gilroy" w:hAnsi="SVN-Gilroy"/>
          <w:b/>
          <w:sz w:val="24"/>
          <w:szCs w:val="24"/>
          <w:lang w:val="vi-VN"/>
        </w:rPr>
        <w:t>ỚNG DẪN SỬ DỤNG MẪU BIỂU</w:t>
      </w:r>
    </w:p>
    <w:p w14:paraId="0D875E5C" w14:textId="77777777" w:rsidR="006C1004" w:rsidRPr="00324CB0" w:rsidRDefault="006C1004" w:rsidP="003304E2">
      <w:pPr>
        <w:numPr>
          <w:ilvl w:val="0"/>
          <w:numId w:val="10"/>
        </w:numPr>
        <w:spacing w:before="120" w:after="120" w:line="240" w:lineRule="auto"/>
        <w:ind w:left="270" w:firstLine="0"/>
        <w:jc w:val="both"/>
        <w:rPr>
          <w:rFonts w:ascii="SVN-Gilroy" w:hAnsi="SVN-Gilroy"/>
          <w:b/>
          <w:sz w:val="24"/>
          <w:szCs w:val="24"/>
        </w:rPr>
      </w:pPr>
      <w:r w:rsidRPr="00324CB0">
        <w:rPr>
          <w:rFonts w:ascii="SVN-Gilroy" w:hAnsi="SVN-Gilroy"/>
          <w:b/>
          <w:sz w:val="24"/>
          <w:szCs w:val="24"/>
        </w:rPr>
        <w:t>TR</w:t>
      </w:r>
      <w:r w:rsidRPr="00324CB0">
        <w:rPr>
          <w:rFonts w:ascii="SVN-Gilroy" w:hAnsi="SVN-Gilroy" w:hint="eastAsia"/>
          <w:b/>
          <w:sz w:val="24"/>
          <w:szCs w:val="24"/>
        </w:rPr>
        <w:t>Ư</w:t>
      </w:r>
      <w:r w:rsidRPr="00324CB0">
        <w:rPr>
          <w:rFonts w:ascii="SVN-Gilroy" w:hAnsi="SVN-Gilroy"/>
          <w:b/>
          <w:sz w:val="24"/>
          <w:szCs w:val="24"/>
        </w:rPr>
        <w:t xml:space="preserve">ỜNG HỢP </w:t>
      </w:r>
      <w:r w:rsidRPr="00324CB0">
        <w:rPr>
          <w:rFonts w:ascii="SVN-Gilroy" w:hAnsi="SVN-Gilroy" w:hint="eastAsia"/>
          <w:b/>
          <w:sz w:val="24"/>
          <w:szCs w:val="24"/>
        </w:rPr>
        <w:t>Á</w:t>
      </w:r>
      <w:r w:rsidRPr="00324CB0">
        <w:rPr>
          <w:rFonts w:ascii="SVN-Gilroy" w:hAnsi="SVN-Gilroy"/>
          <w:b/>
          <w:sz w:val="24"/>
          <w:szCs w:val="24"/>
        </w:rPr>
        <w:t>P DỤNG</w:t>
      </w:r>
    </w:p>
    <w:p w14:paraId="305D67A8" w14:textId="7CEBF745" w:rsidR="0003356F" w:rsidRDefault="006C1004" w:rsidP="003304E2">
      <w:pPr>
        <w:pStyle w:val="ListParagraph"/>
        <w:numPr>
          <w:ilvl w:val="0"/>
          <w:numId w:val="18"/>
        </w:numPr>
        <w:spacing w:before="120" w:after="120" w:line="240" w:lineRule="auto"/>
        <w:ind w:left="270" w:firstLine="0"/>
        <w:contextualSpacing w:val="0"/>
        <w:jc w:val="both"/>
        <w:rPr>
          <w:rFonts w:ascii="SVN-Gilroy" w:hAnsi="SVN-Gilroy" w:cs="Cambria"/>
          <w:sz w:val="24"/>
          <w:szCs w:val="24"/>
        </w:rPr>
      </w:pPr>
      <w:r w:rsidRPr="00C9399B">
        <w:rPr>
          <w:rFonts w:ascii="SVN-Gilroy" w:hAnsi="SVN-Gilroy" w:cs="Cambria"/>
          <w:sz w:val="24"/>
          <w:szCs w:val="24"/>
        </w:rPr>
        <w:t>Áp dụng</w:t>
      </w:r>
      <w:r w:rsidR="00C9399B" w:rsidRPr="00C9399B">
        <w:rPr>
          <w:rFonts w:ascii="SVN-Gilroy" w:hAnsi="SVN-Gilroy" w:cs="Cambria"/>
          <w:sz w:val="24"/>
          <w:szCs w:val="24"/>
        </w:rPr>
        <w:t xml:space="preserve"> </w:t>
      </w:r>
      <w:r w:rsidR="00337F63">
        <w:rPr>
          <w:rFonts w:ascii="SVN-Gilroy" w:hAnsi="SVN-Gilroy" w:cs="Cambria"/>
          <w:sz w:val="24"/>
          <w:szCs w:val="24"/>
        </w:rPr>
        <w:t>cho các</w:t>
      </w:r>
      <w:r w:rsidR="00C9399B" w:rsidRPr="00C9399B">
        <w:rPr>
          <w:rFonts w:ascii="SVN-Gilroy" w:hAnsi="SVN-Gilroy" w:cs="Cambria"/>
          <w:sz w:val="24"/>
          <w:szCs w:val="24"/>
        </w:rPr>
        <w:t xml:space="preserve"> KH </w:t>
      </w:r>
      <w:r w:rsidR="00337F63">
        <w:rPr>
          <w:rFonts w:ascii="SVN-Gilroy" w:hAnsi="SVN-Gilroy" w:cs="Cambria"/>
          <w:sz w:val="24"/>
          <w:szCs w:val="24"/>
        </w:rPr>
        <w:t xml:space="preserve">chỉ có nhu cầu </w:t>
      </w:r>
      <w:r w:rsidRPr="00C9399B">
        <w:rPr>
          <w:rFonts w:ascii="SVN-Gilroy" w:hAnsi="SVN-Gilroy" w:cs="Cambria"/>
          <w:sz w:val="24"/>
          <w:szCs w:val="24"/>
        </w:rPr>
        <w:t xml:space="preserve">đăng ký sử dụng </w:t>
      </w:r>
      <w:r w:rsidR="00337F63">
        <w:rPr>
          <w:rFonts w:ascii="SVN-Gilroy" w:hAnsi="SVN-Gilroy" w:cs="Cambria"/>
          <w:sz w:val="24"/>
          <w:szCs w:val="24"/>
        </w:rPr>
        <w:t xml:space="preserve">các dịch vụ liệt kê </w:t>
      </w:r>
      <w:r w:rsidR="00337F63" w:rsidRPr="00111048">
        <w:rPr>
          <w:rFonts w:ascii="SVN-Gilroy" w:hAnsi="SVN-Gilroy"/>
          <w:sz w:val="24"/>
          <w:szCs w:val="24"/>
        </w:rPr>
        <w:t>tại Mụ</w:t>
      </w:r>
      <w:r w:rsidR="00337F63">
        <w:rPr>
          <w:rFonts w:ascii="SVN-Gilroy" w:hAnsi="SVN-Gilroy"/>
          <w:sz w:val="24"/>
          <w:szCs w:val="24"/>
        </w:rPr>
        <w:t>c 1 – Phần I</w:t>
      </w:r>
      <w:r w:rsidR="00AC4FCC">
        <w:rPr>
          <w:rFonts w:ascii="SVN-Gilroy" w:hAnsi="SVN-Gilroy" w:cs="Cambria"/>
          <w:sz w:val="24"/>
          <w:szCs w:val="24"/>
        </w:rPr>
        <w:t>.</w:t>
      </w:r>
      <w:r w:rsidR="00337F63">
        <w:rPr>
          <w:rFonts w:ascii="SVN-Gilroy" w:hAnsi="SVN-Gilroy" w:cs="Cambria"/>
          <w:sz w:val="24"/>
          <w:szCs w:val="24"/>
        </w:rPr>
        <w:t xml:space="preserve"> Trường hợp KH có nhu cầu sử dụng thêm các dịch vụ khác, Đơn vị sử dụng MB …</w:t>
      </w:r>
    </w:p>
    <w:p w14:paraId="1D3BB52F" w14:textId="084D486B" w:rsidR="006C1004" w:rsidRPr="00D0306B" w:rsidRDefault="006C1004" w:rsidP="003304E2">
      <w:pPr>
        <w:pStyle w:val="ListParagraph"/>
        <w:numPr>
          <w:ilvl w:val="0"/>
          <w:numId w:val="18"/>
        </w:numPr>
        <w:spacing w:before="120" w:after="120" w:line="240" w:lineRule="auto"/>
        <w:ind w:left="270" w:firstLine="0"/>
        <w:contextualSpacing w:val="0"/>
        <w:jc w:val="both"/>
        <w:rPr>
          <w:rFonts w:ascii="SVN-Gilroy" w:hAnsi="SVN-Gilroy" w:cs="Cambria"/>
          <w:sz w:val="24"/>
          <w:szCs w:val="24"/>
        </w:rPr>
      </w:pPr>
      <w:r w:rsidRPr="00D0306B">
        <w:rPr>
          <w:rFonts w:ascii="SVN-Gilroy" w:hAnsi="SVN-Gilroy" w:cs="Cambria"/>
          <w:sz w:val="24"/>
          <w:szCs w:val="24"/>
        </w:rPr>
        <w:t>Mẫu biểu này được sử dụng là Phụ lục của (i) Giấy đề nghị đăng ký kiêm hợp đồng sử dụng dịch vụ; hoặc (ii) Giấy đề nghị đăng ký dịch vụ.</w:t>
      </w:r>
    </w:p>
    <w:p w14:paraId="16A283AD" w14:textId="77777777" w:rsidR="006C1004" w:rsidRPr="00324CB0" w:rsidRDefault="006C1004" w:rsidP="003304E2">
      <w:pPr>
        <w:numPr>
          <w:ilvl w:val="0"/>
          <w:numId w:val="10"/>
        </w:numPr>
        <w:spacing w:before="120" w:after="120" w:line="240" w:lineRule="auto"/>
        <w:ind w:left="270" w:firstLine="0"/>
        <w:jc w:val="both"/>
        <w:rPr>
          <w:rFonts w:ascii="Calibri" w:hAnsi="Calibri"/>
          <w:b/>
          <w:sz w:val="24"/>
          <w:szCs w:val="24"/>
        </w:rPr>
      </w:pPr>
      <w:r w:rsidRPr="00A206D2">
        <w:rPr>
          <w:rFonts w:ascii="SVN-Gilroy" w:hAnsi="SVN-Gilroy"/>
          <w:b/>
          <w:sz w:val="24"/>
          <w:szCs w:val="24"/>
        </w:rPr>
        <w:t>HƯ</w:t>
      </w:r>
      <w:r w:rsidRPr="00324CB0">
        <w:rPr>
          <w:rFonts w:ascii="SVN-Gilroy" w:hAnsi="SVN-Gilroy"/>
          <w:b/>
          <w:sz w:val="24"/>
          <w:szCs w:val="24"/>
        </w:rPr>
        <w:t>ỚNG DẪN SOẠN THẢO PHẦN NỘI DUNG</w:t>
      </w:r>
    </w:p>
    <w:p w14:paraId="0BE69FA1" w14:textId="4E752476" w:rsidR="006854C3" w:rsidRPr="006854C3" w:rsidRDefault="001A0DB3" w:rsidP="003304E2">
      <w:pPr>
        <w:pStyle w:val="ListParagraph"/>
        <w:numPr>
          <w:ilvl w:val="0"/>
          <w:numId w:val="9"/>
        </w:numPr>
        <w:spacing w:before="120" w:after="120" w:line="240" w:lineRule="auto"/>
        <w:ind w:left="270" w:firstLine="0"/>
        <w:contextualSpacing w:val="0"/>
        <w:jc w:val="both"/>
        <w:rPr>
          <w:rFonts w:ascii="SVN-Gilroy" w:hAnsi="SVN-Gilroy"/>
          <w:bCs/>
          <w:sz w:val="24"/>
          <w:szCs w:val="24"/>
        </w:rPr>
      </w:pPr>
      <w:r w:rsidRPr="00C32112">
        <w:rPr>
          <w:rFonts w:ascii="SVN-Gilroy" w:hAnsi="SVN-Gilroy"/>
          <w:b/>
          <w:sz w:val="24"/>
          <w:szCs w:val="24"/>
        </w:rPr>
        <w:t xml:space="preserve"> </w:t>
      </w:r>
      <w:r w:rsidR="006C1004" w:rsidRPr="009D3900">
        <w:rPr>
          <w:rFonts w:ascii="SVN-Gilroy" w:hAnsi="SVN-Gilroy"/>
          <w:sz w:val="24"/>
          <w:szCs w:val="24"/>
        </w:rPr>
        <w:t>Phần tên của Phụ lục:</w:t>
      </w:r>
      <w:r w:rsidR="006C1004" w:rsidRPr="00324CB0">
        <w:rPr>
          <w:rFonts w:ascii="SVN-Gilroy" w:hAnsi="SVN-Gilroy"/>
          <w:bCs/>
          <w:sz w:val="24"/>
          <w:szCs w:val="24"/>
        </w:rPr>
        <w:t xml:space="preserve"> Đ</w:t>
      </w:r>
      <w:r w:rsidR="006C1004" w:rsidRPr="00324CB0">
        <w:rPr>
          <w:rFonts w:ascii="SVN-Gilroy" w:hAnsi="SVN-Gilroy" w:hint="eastAsia"/>
          <w:bCs/>
          <w:sz w:val="24"/>
          <w:szCs w:val="24"/>
        </w:rPr>
        <w:t>ơ</w:t>
      </w:r>
      <w:r w:rsidR="006C1004" w:rsidRPr="00324CB0">
        <w:rPr>
          <w:rFonts w:ascii="SVN-Gilroy" w:hAnsi="SVN-Gilroy"/>
          <w:bCs/>
          <w:sz w:val="24"/>
          <w:szCs w:val="24"/>
        </w:rPr>
        <w:t xml:space="preserve">n vị </w:t>
      </w:r>
      <w:r w:rsidR="006C1004" w:rsidRPr="00324CB0">
        <w:rPr>
          <w:rFonts w:ascii="SVN-Gilroy" w:hAnsi="SVN-Gilroy" w:hint="eastAsia"/>
          <w:bCs/>
          <w:sz w:val="24"/>
          <w:szCs w:val="24"/>
        </w:rPr>
        <w:t>đ</w:t>
      </w:r>
      <w:r w:rsidR="006C1004" w:rsidRPr="00324CB0">
        <w:rPr>
          <w:rFonts w:ascii="SVN-Gilroy" w:hAnsi="SVN-Gilroy"/>
          <w:bCs/>
          <w:sz w:val="24"/>
          <w:szCs w:val="24"/>
        </w:rPr>
        <w:t xml:space="preserve">iền tên Giấy </w:t>
      </w:r>
      <w:r w:rsidR="006C1004" w:rsidRPr="00324CB0">
        <w:rPr>
          <w:rFonts w:ascii="SVN-Gilroy" w:hAnsi="SVN-Gilroy" w:hint="eastAsia"/>
          <w:bCs/>
          <w:sz w:val="24"/>
          <w:szCs w:val="24"/>
        </w:rPr>
        <w:t>đ</w:t>
      </w:r>
      <w:r w:rsidR="006C1004" w:rsidRPr="00324CB0">
        <w:rPr>
          <w:rFonts w:ascii="SVN-Gilroy" w:hAnsi="SVN-Gilroy"/>
          <w:bCs/>
          <w:sz w:val="24"/>
          <w:szCs w:val="24"/>
        </w:rPr>
        <w:t xml:space="preserve">ề nghị tại Mục </w:t>
      </w:r>
      <w:r w:rsidR="006C1004" w:rsidRPr="00324CB0">
        <w:rPr>
          <w:rFonts w:ascii="SVN-Gilroy" w:hAnsi="SVN-Gilroy" w:hint="eastAsia"/>
          <w:bCs/>
          <w:sz w:val="24"/>
          <w:szCs w:val="24"/>
        </w:rPr>
        <w:t>“</w:t>
      </w:r>
      <w:r w:rsidR="006C1004" w:rsidRPr="00324CB0">
        <w:rPr>
          <w:rFonts w:ascii="SVN-Gilroy" w:hAnsi="SVN-Gilroy"/>
          <w:i/>
          <w:sz w:val="24"/>
          <w:szCs w:val="24"/>
        </w:rPr>
        <w:t>Đính kèm Giấy đề nghị……………………………</w:t>
      </w:r>
      <w:proofErr w:type="gramStart"/>
      <w:r w:rsidR="006C1004" w:rsidRPr="00324CB0">
        <w:rPr>
          <w:rFonts w:ascii="SVN-Gilroy" w:hAnsi="SVN-Gilroy"/>
          <w:i/>
          <w:sz w:val="24"/>
          <w:szCs w:val="24"/>
        </w:rPr>
        <w:t>…..</w:t>
      </w:r>
      <w:proofErr w:type="gramEnd"/>
      <w:r w:rsidR="006C1004" w:rsidRPr="00324CB0">
        <w:rPr>
          <w:rFonts w:ascii="SVN-Gilroy" w:hAnsi="SVN-Gilroy"/>
          <w:i/>
          <w:sz w:val="24"/>
          <w:szCs w:val="24"/>
        </w:rPr>
        <w:t xml:space="preserve"> do Khách hàng ký ngày……</w:t>
      </w:r>
      <w:proofErr w:type="gramStart"/>
      <w:r w:rsidR="006C1004" w:rsidRPr="00324CB0">
        <w:rPr>
          <w:rFonts w:ascii="SVN-Gilroy" w:hAnsi="SVN-Gilroy"/>
          <w:i/>
          <w:sz w:val="24"/>
          <w:szCs w:val="24"/>
        </w:rPr>
        <w:t>…./</w:t>
      </w:r>
      <w:proofErr w:type="gramEnd"/>
      <w:r w:rsidR="006C1004" w:rsidRPr="00324CB0">
        <w:rPr>
          <w:rFonts w:ascii="SVN-Gilroy" w:hAnsi="SVN-Gilroy"/>
          <w:i/>
          <w:sz w:val="24"/>
          <w:szCs w:val="24"/>
        </w:rPr>
        <w:t xml:space="preserve">………./………” </w:t>
      </w:r>
      <w:r w:rsidR="006C1004" w:rsidRPr="00324CB0">
        <w:rPr>
          <w:rFonts w:ascii="SVN-Gilroy" w:hAnsi="SVN-Gilroy"/>
          <w:sz w:val="24"/>
          <w:szCs w:val="24"/>
        </w:rPr>
        <w:t>đầy đủ theo đúng loại Giấy đề nghị mà Phụ lục đính kèm.</w:t>
      </w:r>
    </w:p>
    <w:p w14:paraId="09041660" w14:textId="79BA79D0" w:rsidR="006854C3" w:rsidRPr="009D3900" w:rsidRDefault="006854C3" w:rsidP="003304E2">
      <w:pPr>
        <w:pStyle w:val="ListParagraph"/>
        <w:numPr>
          <w:ilvl w:val="0"/>
          <w:numId w:val="9"/>
        </w:numPr>
        <w:spacing w:before="120" w:after="120" w:line="240" w:lineRule="auto"/>
        <w:ind w:left="0" w:firstLine="0"/>
        <w:contextualSpacing w:val="0"/>
        <w:jc w:val="both"/>
        <w:rPr>
          <w:rFonts w:ascii="SVN-Gilroy" w:hAnsi="SVN-Gilroy"/>
          <w:sz w:val="24"/>
          <w:szCs w:val="24"/>
        </w:rPr>
      </w:pPr>
      <w:r w:rsidRPr="009D3900">
        <w:rPr>
          <w:rFonts w:ascii="SVN-Gilroy" w:hAnsi="SVN-Gilroy"/>
          <w:sz w:val="24"/>
          <w:szCs w:val="24"/>
        </w:rPr>
        <w:t xml:space="preserve">Mục 2: Hướng dẫn đăng ký thông tin </w:t>
      </w:r>
      <w:r w:rsidR="00F9032E" w:rsidRPr="009D3900">
        <w:rPr>
          <w:rFonts w:ascii="SVN-Gilroy" w:hAnsi="SVN-Gilroy"/>
          <w:sz w:val="24"/>
          <w:szCs w:val="24"/>
        </w:rPr>
        <w:t>N</w:t>
      </w:r>
      <w:r w:rsidRPr="009D3900">
        <w:rPr>
          <w:rFonts w:ascii="SVN-Gilroy" w:hAnsi="SVN-Gilroy"/>
          <w:sz w:val="24"/>
          <w:szCs w:val="24"/>
        </w:rPr>
        <w:t xml:space="preserve">gười </w:t>
      </w:r>
      <w:r w:rsidR="00460908" w:rsidRPr="009D3900">
        <w:rPr>
          <w:rFonts w:ascii="SVN-Gilroy" w:hAnsi="SVN-Gilroy"/>
          <w:sz w:val="24"/>
          <w:szCs w:val="24"/>
        </w:rPr>
        <w:t xml:space="preserve">sử dụng </w:t>
      </w:r>
      <w:r w:rsidR="00D84C1F" w:rsidRPr="009D3900">
        <w:rPr>
          <w:rFonts w:ascii="SVN-Gilroy" w:hAnsi="SVN-Gilroy"/>
          <w:sz w:val="24"/>
          <w:szCs w:val="24"/>
        </w:rPr>
        <w:t>D</w:t>
      </w:r>
      <w:r w:rsidR="00460908" w:rsidRPr="009D3900">
        <w:rPr>
          <w:rFonts w:ascii="SVN-Gilroy" w:hAnsi="SVN-Gilroy"/>
          <w:sz w:val="24"/>
          <w:szCs w:val="24"/>
        </w:rPr>
        <w:t>ịch vụ</w:t>
      </w:r>
      <w:r w:rsidRPr="009D3900">
        <w:rPr>
          <w:rFonts w:ascii="SVN-Gilroy" w:hAnsi="SVN-Gilroy"/>
          <w:sz w:val="24"/>
          <w:szCs w:val="24"/>
        </w:rPr>
        <w:t xml:space="preserve">: </w:t>
      </w:r>
    </w:p>
    <w:p w14:paraId="5D8DAECB" w14:textId="32F8221D" w:rsidR="00F9032E" w:rsidRDefault="006854C3" w:rsidP="003304E2">
      <w:pPr>
        <w:pStyle w:val="ListParagraph"/>
        <w:spacing w:before="120" w:after="120" w:line="240" w:lineRule="auto"/>
        <w:ind w:left="0"/>
        <w:contextualSpacing w:val="0"/>
        <w:jc w:val="both"/>
        <w:rPr>
          <w:rFonts w:ascii="SVN-Gilroy" w:hAnsi="SVN-Gilroy"/>
          <w:iCs/>
          <w:sz w:val="24"/>
          <w:szCs w:val="24"/>
        </w:rPr>
      </w:pPr>
      <w:r w:rsidRPr="009D3900">
        <w:rPr>
          <w:rFonts w:ascii="SVN-Gilroy" w:hAnsi="SVN-Gilroy"/>
          <w:iCs/>
          <w:sz w:val="24"/>
          <w:szCs w:val="24"/>
        </w:rPr>
        <w:t xml:space="preserve">a) Hướng dẫn KHDN đăng ký thông tin của từng Người sử dụng </w:t>
      </w:r>
      <w:r w:rsidR="00D84C1F" w:rsidRPr="009D3900">
        <w:rPr>
          <w:rFonts w:ascii="SVN-Gilroy" w:hAnsi="SVN-Gilroy"/>
          <w:iCs/>
          <w:sz w:val="24"/>
          <w:szCs w:val="24"/>
        </w:rPr>
        <w:t>D</w:t>
      </w:r>
      <w:r w:rsidR="007F3851" w:rsidRPr="009D3900">
        <w:rPr>
          <w:rFonts w:ascii="SVN-Gilroy" w:hAnsi="SVN-Gilroy"/>
          <w:iCs/>
          <w:sz w:val="24"/>
          <w:szCs w:val="24"/>
        </w:rPr>
        <w:t>ịch vụ</w:t>
      </w:r>
      <w:r w:rsidR="00F9032E" w:rsidRPr="009D3900">
        <w:rPr>
          <w:rFonts w:ascii="SVN-Gilroy" w:hAnsi="SVN-Gilroy"/>
          <w:iCs/>
          <w:sz w:val="24"/>
          <w:szCs w:val="24"/>
        </w:rPr>
        <w:t>:</w:t>
      </w:r>
    </w:p>
    <w:p w14:paraId="21A3CE2D" w14:textId="0EE13509" w:rsidR="005A778A" w:rsidRPr="005A778A" w:rsidRDefault="005A778A" w:rsidP="003304E2">
      <w:pPr>
        <w:pStyle w:val="ListParagraph"/>
        <w:numPr>
          <w:ilvl w:val="0"/>
          <w:numId w:val="20"/>
        </w:numPr>
        <w:spacing w:before="120" w:after="120" w:line="240" w:lineRule="auto"/>
        <w:ind w:left="630" w:firstLine="0"/>
        <w:contextualSpacing w:val="0"/>
        <w:jc w:val="both"/>
        <w:rPr>
          <w:rFonts w:ascii="SVN-Gilroy" w:hAnsi="SVN-Gilroy"/>
          <w:bCs/>
          <w:sz w:val="24"/>
          <w:szCs w:val="24"/>
        </w:rPr>
      </w:pPr>
      <w:r w:rsidRPr="005A778A">
        <w:rPr>
          <w:rFonts w:ascii="SVN-Gilroy" w:hAnsi="SVN-Gilroy"/>
          <w:bCs/>
          <w:sz w:val="24"/>
          <w:szCs w:val="24"/>
        </w:rPr>
        <w:t xml:space="preserve">Trường hợp Đăng ký Người sử dụng dịch vụ đồng thời là Kế toán trưởng/Người phụ trách kế toán, Khách hàng tích chọn vào ô tương ứng và điền thông tin vào Mục </w:t>
      </w:r>
      <w:r>
        <w:rPr>
          <w:rFonts w:ascii="SVN-Gilroy" w:hAnsi="SVN-Gilroy"/>
          <w:bCs/>
          <w:sz w:val="24"/>
          <w:szCs w:val="24"/>
        </w:rPr>
        <w:t>2</w:t>
      </w:r>
      <w:r w:rsidRPr="005A778A">
        <w:rPr>
          <w:rFonts w:ascii="SVN-Gilroy" w:hAnsi="SVN-Gilroy"/>
          <w:bCs/>
          <w:sz w:val="24"/>
          <w:szCs w:val="24"/>
        </w:rPr>
        <w:t>.1.</w:t>
      </w:r>
    </w:p>
    <w:p w14:paraId="7BD5042F" w14:textId="65C9F2E1" w:rsidR="00924543" w:rsidRPr="00924543" w:rsidRDefault="00F9032E" w:rsidP="003304E2">
      <w:pPr>
        <w:pStyle w:val="ListParagraph"/>
        <w:numPr>
          <w:ilvl w:val="0"/>
          <w:numId w:val="20"/>
        </w:numPr>
        <w:spacing w:before="120" w:after="120" w:line="240" w:lineRule="auto"/>
        <w:ind w:left="630" w:firstLine="0"/>
        <w:contextualSpacing w:val="0"/>
        <w:jc w:val="both"/>
        <w:rPr>
          <w:rFonts w:ascii="SVN-Gilroy" w:hAnsi="SVN-Gilroy"/>
          <w:bCs/>
          <w:sz w:val="24"/>
          <w:szCs w:val="24"/>
        </w:rPr>
      </w:pPr>
      <w:r w:rsidRPr="00F9032E">
        <w:rPr>
          <w:rFonts w:ascii="SVN-Gilroy" w:hAnsi="SVN-Gilroy"/>
          <w:bCs/>
          <w:sz w:val="24"/>
          <w:szCs w:val="24"/>
        </w:rPr>
        <w:t>Ngoại trừ</w:t>
      </w:r>
      <w:r w:rsidR="007A2809">
        <w:rPr>
          <w:rFonts w:ascii="SVN-Gilroy" w:hAnsi="SVN-Gilroy"/>
          <w:bCs/>
          <w:sz w:val="24"/>
          <w:szCs w:val="24"/>
        </w:rPr>
        <w:t xml:space="preserve"> Dịch vụ</w:t>
      </w:r>
      <w:r w:rsidRPr="00F9032E">
        <w:rPr>
          <w:rFonts w:ascii="SVN-Gilroy" w:hAnsi="SVN-Gilroy"/>
          <w:bCs/>
          <w:sz w:val="24"/>
          <w:szCs w:val="24"/>
        </w:rPr>
        <w:t xml:space="preserve"> truy vấn</w:t>
      </w:r>
      <w:r w:rsidR="007A2809">
        <w:rPr>
          <w:rFonts w:ascii="SVN-Gilroy" w:hAnsi="SVN-Gilroy"/>
          <w:bCs/>
          <w:sz w:val="24"/>
          <w:szCs w:val="24"/>
        </w:rPr>
        <w:t>, đối với các dịch vụ khác mà KH đăng ký tại Phụ lục này</w:t>
      </w:r>
      <w:r w:rsidR="007A2809" w:rsidRPr="00F9032E" w:rsidDel="007A2809">
        <w:rPr>
          <w:rFonts w:ascii="SVN-Gilroy" w:hAnsi="SVN-Gilroy"/>
          <w:bCs/>
          <w:sz w:val="24"/>
          <w:szCs w:val="24"/>
        </w:rPr>
        <w:t xml:space="preserve"> </w:t>
      </w:r>
      <w:r w:rsidRPr="00F9032E">
        <w:rPr>
          <w:rFonts w:ascii="SVN-Gilroy" w:hAnsi="SVN-Gilroy"/>
          <w:bCs/>
          <w:sz w:val="24"/>
          <w:szCs w:val="24"/>
        </w:rPr>
        <w:t xml:space="preserve">thì </w:t>
      </w:r>
      <w:r w:rsidRPr="00F9032E">
        <w:rPr>
          <w:rFonts w:ascii="SVN-Gilroy" w:hAnsi="SVN-Gilroy"/>
          <w:bCs/>
          <w:iCs/>
          <w:sz w:val="24"/>
          <w:szCs w:val="24"/>
        </w:rPr>
        <w:t xml:space="preserve">KH cần đăng ký đảm bảo các giao dịch khi thực hiện trên Hệ thống phải bao gồm tối thiểu một </w:t>
      </w:r>
      <w:r w:rsidRPr="00F9032E">
        <w:rPr>
          <w:rFonts w:ascii="SVN-Gilroy" w:hAnsi="SVN-Gilroy"/>
          <w:sz w:val="24"/>
          <w:szCs w:val="24"/>
        </w:rPr>
        <w:t>Người</w:t>
      </w:r>
      <w:r w:rsidRPr="00F9032E">
        <w:rPr>
          <w:rFonts w:ascii="SVN-Gilroy" w:hAnsi="SVN-Gilroy"/>
          <w:bCs/>
          <w:iCs/>
          <w:sz w:val="24"/>
          <w:szCs w:val="24"/>
        </w:rPr>
        <w:t xml:space="preserve"> </w:t>
      </w:r>
      <w:r w:rsidR="00CE0681">
        <w:rPr>
          <w:rFonts w:ascii="SVN-Gilroy" w:hAnsi="SVN-Gilroy"/>
          <w:bCs/>
          <w:iCs/>
          <w:sz w:val="24"/>
          <w:szCs w:val="24"/>
        </w:rPr>
        <w:t xml:space="preserve">sử dụng </w:t>
      </w:r>
      <w:r w:rsidR="0056232E">
        <w:rPr>
          <w:rFonts w:ascii="SVN-Gilroy" w:hAnsi="SVN-Gilroy"/>
          <w:bCs/>
          <w:iCs/>
          <w:sz w:val="24"/>
          <w:szCs w:val="24"/>
        </w:rPr>
        <w:t>D</w:t>
      </w:r>
      <w:r w:rsidR="00CE0681">
        <w:rPr>
          <w:rFonts w:ascii="SVN-Gilroy" w:hAnsi="SVN-Gilroy"/>
          <w:bCs/>
          <w:iCs/>
          <w:sz w:val="24"/>
          <w:szCs w:val="24"/>
        </w:rPr>
        <w:t xml:space="preserve">ịch vụ có chức năng </w:t>
      </w:r>
      <w:r w:rsidRPr="00F9032E">
        <w:rPr>
          <w:rFonts w:ascii="SVN-Gilroy" w:hAnsi="SVN-Gilroy"/>
          <w:bCs/>
          <w:iCs/>
          <w:sz w:val="24"/>
          <w:szCs w:val="24"/>
        </w:rPr>
        <w:t xml:space="preserve">lập lệnh, một </w:t>
      </w:r>
      <w:r w:rsidRPr="00924543">
        <w:rPr>
          <w:rFonts w:ascii="SVN-Gilroy" w:hAnsi="SVN-Gilroy"/>
          <w:bCs/>
          <w:sz w:val="24"/>
          <w:szCs w:val="24"/>
        </w:rPr>
        <w:t xml:space="preserve">Người </w:t>
      </w:r>
      <w:r w:rsidR="00CE0681">
        <w:rPr>
          <w:rFonts w:ascii="SVN-Gilroy" w:hAnsi="SVN-Gilroy"/>
          <w:bCs/>
          <w:sz w:val="24"/>
          <w:szCs w:val="24"/>
        </w:rPr>
        <w:t xml:space="preserve">sử dụng </w:t>
      </w:r>
      <w:r w:rsidR="0056232E">
        <w:rPr>
          <w:rFonts w:ascii="SVN-Gilroy" w:hAnsi="SVN-Gilroy"/>
          <w:bCs/>
          <w:sz w:val="24"/>
          <w:szCs w:val="24"/>
        </w:rPr>
        <w:t>D</w:t>
      </w:r>
      <w:r w:rsidR="00CE0681">
        <w:rPr>
          <w:rFonts w:ascii="SVN-Gilroy" w:hAnsi="SVN-Gilroy"/>
          <w:bCs/>
          <w:sz w:val="24"/>
          <w:szCs w:val="24"/>
        </w:rPr>
        <w:t>ịch vụ có chức năng</w:t>
      </w:r>
      <w:r w:rsidR="00CE0681" w:rsidRPr="00924543">
        <w:rPr>
          <w:rFonts w:ascii="SVN-Gilroy" w:hAnsi="SVN-Gilroy"/>
          <w:bCs/>
          <w:sz w:val="24"/>
          <w:szCs w:val="24"/>
        </w:rPr>
        <w:t xml:space="preserve"> </w:t>
      </w:r>
      <w:r w:rsidRPr="00924543">
        <w:rPr>
          <w:rFonts w:ascii="SVN-Gilroy" w:hAnsi="SVN-Gilroy"/>
          <w:bCs/>
          <w:sz w:val="24"/>
          <w:szCs w:val="24"/>
        </w:rPr>
        <w:t xml:space="preserve">duyệt lệnh và </w:t>
      </w:r>
      <w:r w:rsidRPr="00F9032E">
        <w:rPr>
          <w:rFonts w:ascii="SVN-Gilroy" w:hAnsi="SVN-Gilroy"/>
          <w:bCs/>
          <w:sz w:val="24"/>
          <w:szCs w:val="24"/>
        </w:rPr>
        <w:t>là những người khác nhau, không được trùng thông tin</w:t>
      </w:r>
      <w:r w:rsidRPr="00924543">
        <w:rPr>
          <w:rFonts w:ascii="SVN-Gilroy" w:hAnsi="SVN-Gilroy"/>
          <w:bCs/>
          <w:sz w:val="24"/>
          <w:szCs w:val="24"/>
        </w:rPr>
        <w:t>.</w:t>
      </w:r>
    </w:p>
    <w:p w14:paraId="2AB794C9" w14:textId="6D2E0674" w:rsidR="00924543" w:rsidRDefault="00924543" w:rsidP="003304E2">
      <w:pPr>
        <w:pStyle w:val="ListParagraph"/>
        <w:numPr>
          <w:ilvl w:val="0"/>
          <w:numId w:val="20"/>
        </w:numPr>
        <w:spacing w:before="120" w:after="120" w:line="240" w:lineRule="auto"/>
        <w:ind w:left="630" w:firstLine="0"/>
        <w:contextualSpacing w:val="0"/>
        <w:jc w:val="both"/>
        <w:rPr>
          <w:rFonts w:ascii="SVN-Gilroy" w:hAnsi="SVN-Gilroy"/>
          <w:bCs/>
          <w:sz w:val="24"/>
          <w:szCs w:val="24"/>
        </w:rPr>
      </w:pPr>
      <w:r w:rsidRPr="00924543">
        <w:rPr>
          <w:rFonts w:ascii="SVN-Gilroy" w:hAnsi="SVN-Gilroy"/>
          <w:bCs/>
          <w:sz w:val="24"/>
          <w:szCs w:val="24"/>
        </w:rPr>
        <w:t xml:space="preserve">Đối với KH được pháp luật cho phép áp dụng chế độ kế toán đơn giản và phù hợp với quy định của VPBank: </w:t>
      </w:r>
      <w:r w:rsidR="002776C8">
        <w:rPr>
          <w:rFonts w:ascii="SVN-Gilroy" w:hAnsi="SVN-Gilroy"/>
          <w:bCs/>
          <w:sz w:val="24"/>
          <w:szCs w:val="24"/>
        </w:rPr>
        <w:t>giải thích cho</w:t>
      </w:r>
      <w:r w:rsidRPr="00924543">
        <w:rPr>
          <w:rFonts w:ascii="SVN-Gilroy" w:hAnsi="SVN-Gilroy"/>
          <w:bCs/>
          <w:sz w:val="24"/>
          <w:szCs w:val="24"/>
        </w:rPr>
        <w:t xml:space="preserve"> KH</w:t>
      </w:r>
      <w:r w:rsidR="002776C8">
        <w:rPr>
          <w:rFonts w:ascii="SVN-Gilroy" w:hAnsi="SVN-Gilroy"/>
          <w:bCs/>
          <w:sz w:val="24"/>
          <w:szCs w:val="24"/>
        </w:rPr>
        <w:t xml:space="preserve"> rằng KH có thể</w:t>
      </w:r>
      <w:r w:rsidRPr="00924543">
        <w:rPr>
          <w:rFonts w:ascii="SVN-Gilroy" w:hAnsi="SVN-Gilroy"/>
          <w:bCs/>
          <w:sz w:val="24"/>
          <w:szCs w:val="24"/>
        </w:rPr>
        <w:t xml:space="preserve"> đăng ký 01 Người </w:t>
      </w:r>
      <w:r w:rsidR="0056232E">
        <w:rPr>
          <w:rFonts w:ascii="SVN-Gilroy" w:hAnsi="SVN-Gilroy"/>
          <w:bCs/>
          <w:sz w:val="24"/>
          <w:szCs w:val="24"/>
        </w:rPr>
        <w:t>sử dụng Dịch vụ</w:t>
      </w:r>
      <w:r w:rsidR="00081104">
        <w:rPr>
          <w:rFonts w:ascii="SVN-Gilroy" w:hAnsi="SVN-Gilroy"/>
          <w:bCs/>
          <w:sz w:val="24"/>
          <w:szCs w:val="24"/>
        </w:rPr>
        <w:t xml:space="preserve"> có chức năng</w:t>
      </w:r>
      <w:r w:rsidR="00081104" w:rsidRPr="00924543">
        <w:rPr>
          <w:rFonts w:ascii="SVN-Gilroy" w:hAnsi="SVN-Gilroy"/>
          <w:bCs/>
          <w:sz w:val="24"/>
          <w:szCs w:val="24"/>
        </w:rPr>
        <w:t xml:space="preserve"> </w:t>
      </w:r>
      <w:r w:rsidR="00081104">
        <w:rPr>
          <w:rFonts w:ascii="SVN-Gilroy" w:hAnsi="SVN-Gilroy"/>
          <w:bCs/>
          <w:sz w:val="24"/>
          <w:szCs w:val="24"/>
        </w:rPr>
        <w:t>L</w:t>
      </w:r>
      <w:r w:rsidR="00081104" w:rsidRPr="00924543">
        <w:rPr>
          <w:rFonts w:ascii="SVN-Gilroy" w:hAnsi="SVN-Gilroy"/>
          <w:bCs/>
          <w:sz w:val="24"/>
          <w:szCs w:val="24"/>
        </w:rPr>
        <w:t>ập</w:t>
      </w:r>
      <w:r w:rsidR="00081104">
        <w:rPr>
          <w:rFonts w:ascii="SVN-Gilroy" w:hAnsi="SVN-Gilroy"/>
          <w:bCs/>
          <w:sz w:val="24"/>
          <w:szCs w:val="24"/>
        </w:rPr>
        <w:t xml:space="preserve"> lệnh</w:t>
      </w:r>
      <w:r w:rsidR="00081104" w:rsidRPr="00924543">
        <w:rPr>
          <w:rFonts w:ascii="SVN-Gilroy" w:hAnsi="SVN-Gilroy"/>
          <w:bCs/>
          <w:sz w:val="24"/>
          <w:szCs w:val="24"/>
        </w:rPr>
        <w:t xml:space="preserve"> và duyệt</w:t>
      </w:r>
      <w:r w:rsidR="00081104">
        <w:rPr>
          <w:rFonts w:ascii="SVN-Gilroy" w:hAnsi="SVN-Gilroy"/>
          <w:bCs/>
          <w:sz w:val="24"/>
          <w:szCs w:val="24"/>
        </w:rPr>
        <w:t xml:space="preserve"> lệnh</w:t>
      </w:r>
      <w:r w:rsidR="002776C8">
        <w:rPr>
          <w:rFonts w:ascii="SVN-Gilroy" w:hAnsi="SVN-Gilroy"/>
          <w:bCs/>
          <w:sz w:val="24"/>
          <w:szCs w:val="24"/>
        </w:rPr>
        <w:t xml:space="preserve"> và phải</w:t>
      </w:r>
      <w:r w:rsidR="0056232E" w:rsidRPr="00924543">
        <w:rPr>
          <w:rFonts w:ascii="SVN-Gilroy" w:hAnsi="SVN-Gilroy"/>
          <w:bCs/>
          <w:sz w:val="24"/>
          <w:szCs w:val="24"/>
        </w:rPr>
        <w:t xml:space="preserve"> </w:t>
      </w:r>
      <w:r w:rsidRPr="00924543">
        <w:rPr>
          <w:rFonts w:ascii="SVN-Gilroy" w:hAnsi="SVN-Gilroy"/>
          <w:bCs/>
          <w:sz w:val="24"/>
          <w:szCs w:val="24"/>
        </w:rPr>
        <w:t>là đại diện hợp pháp của Chủ tài khoản.</w:t>
      </w:r>
    </w:p>
    <w:p w14:paraId="65AAAF41" w14:textId="23352941" w:rsidR="00924543" w:rsidRPr="009D3900" w:rsidRDefault="00924543" w:rsidP="003304E2">
      <w:pPr>
        <w:spacing w:before="120" w:after="120" w:line="240" w:lineRule="auto"/>
        <w:ind w:left="270"/>
        <w:jc w:val="both"/>
        <w:rPr>
          <w:rFonts w:ascii="SVN-Gilroy" w:hAnsi="SVN-Gilroy"/>
          <w:iCs/>
          <w:sz w:val="24"/>
          <w:szCs w:val="24"/>
        </w:rPr>
      </w:pPr>
      <w:r w:rsidRPr="009D3900">
        <w:rPr>
          <w:rFonts w:ascii="SVN-Gilroy" w:hAnsi="SVN-Gilroy"/>
          <w:iCs/>
          <w:sz w:val="24"/>
          <w:szCs w:val="24"/>
        </w:rPr>
        <w:t xml:space="preserve">b) Liên quan đến </w:t>
      </w:r>
      <w:r w:rsidR="00982D81" w:rsidRPr="009D3900">
        <w:rPr>
          <w:rFonts w:ascii="SVN-Gilroy" w:hAnsi="SVN-Gilroy"/>
          <w:iCs/>
          <w:sz w:val="24"/>
          <w:szCs w:val="24"/>
        </w:rPr>
        <w:t xml:space="preserve">đăng ký </w:t>
      </w:r>
      <w:r w:rsidR="007F3851" w:rsidRPr="009D3900">
        <w:rPr>
          <w:rFonts w:ascii="SVN-Gilroy" w:hAnsi="SVN-Gilroy"/>
          <w:iCs/>
          <w:sz w:val="24"/>
          <w:szCs w:val="24"/>
        </w:rPr>
        <w:t xml:space="preserve">chức năng của Người sử dụng </w:t>
      </w:r>
      <w:r w:rsidR="00D84C1F" w:rsidRPr="009D3900">
        <w:rPr>
          <w:rFonts w:ascii="SVN-Gilroy" w:hAnsi="SVN-Gilroy"/>
          <w:iCs/>
          <w:sz w:val="24"/>
          <w:szCs w:val="24"/>
        </w:rPr>
        <w:t>D</w:t>
      </w:r>
      <w:r w:rsidR="007F3851" w:rsidRPr="009D3900">
        <w:rPr>
          <w:rFonts w:ascii="SVN-Gilroy" w:hAnsi="SVN-Gilroy"/>
          <w:iCs/>
          <w:sz w:val="24"/>
          <w:szCs w:val="24"/>
        </w:rPr>
        <w:t>ịch vụ</w:t>
      </w:r>
      <w:r w:rsidRPr="009D3900">
        <w:rPr>
          <w:rFonts w:ascii="SVN-Gilroy" w:hAnsi="SVN-Gilroy"/>
          <w:iCs/>
          <w:sz w:val="24"/>
          <w:szCs w:val="24"/>
        </w:rPr>
        <w:t xml:space="preserve">, lưu ý hướng dẫn KH: </w:t>
      </w:r>
    </w:p>
    <w:p w14:paraId="60124114" w14:textId="6E3691A6" w:rsidR="00924543" w:rsidRPr="00924543" w:rsidRDefault="00924543" w:rsidP="003304E2">
      <w:pPr>
        <w:pStyle w:val="ListParagraph"/>
        <w:numPr>
          <w:ilvl w:val="0"/>
          <w:numId w:val="6"/>
        </w:numPr>
        <w:spacing w:before="120" w:after="120" w:line="240" w:lineRule="auto"/>
        <w:ind w:left="630" w:firstLine="0"/>
        <w:contextualSpacing w:val="0"/>
        <w:jc w:val="both"/>
        <w:rPr>
          <w:rFonts w:ascii="SVN-Gilroy" w:hAnsi="SVN-Gilroy"/>
          <w:bCs/>
          <w:sz w:val="24"/>
          <w:szCs w:val="24"/>
        </w:rPr>
      </w:pPr>
      <w:r w:rsidRPr="00924543">
        <w:rPr>
          <w:rFonts w:ascii="SVN-Gilroy" w:hAnsi="SVN-Gilroy"/>
          <w:bCs/>
          <w:sz w:val="24"/>
          <w:szCs w:val="24"/>
        </w:rPr>
        <w:t>Trường hợp Khách hàng được đăng ký 1 người</w:t>
      </w:r>
      <w:r w:rsidR="005E2A37">
        <w:rPr>
          <w:rFonts w:ascii="SVN-Gilroy" w:hAnsi="SVN-Gilroy"/>
          <w:bCs/>
          <w:sz w:val="24"/>
          <w:szCs w:val="24"/>
        </w:rPr>
        <w:t xml:space="preserve"> sử dụng Dịch vụ có chức năng</w:t>
      </w:r>
      <w:r w:rsidRPr="00924543">
        <w:rPr>
          <w:rFonts w:ascii="SVN-Gilroy" w:hAnsi="SVN-Gilroy"/>
          <w:bCs/>
          <w:sz w:val="24"/>
          <w:szCs w:val="24"/>
        </w:rPr>
        <w:t xml:space="preserve"> </w:t>
      </w:r>
      <w:r w:rsidR="005E2A37">
        <w:rPr>
          <w:rFonts w:ascii="SVN-Gilroy" w:hAnsi="SVN-Gilroy"/>
          <w:bCs/>
          <w:sz w:val="24"/>
          <w:szCs w:val="24"/>
        </w:rPr>
        <w:t>L</w:t>
      </w:r>
      <w:r w:rsidRPr="00924543">
        <w:rPr>
          <w:rFonts w:ascii="SVN-Gilroy" w:hAnsi="SVN-Gilroy"/>
          <w:bCs/>
          <w:sz w:val="24"/>
          <w:szCs w:val="24"/>
        </w:rPr>
        <w:t>ập</w:t>
      </w:r>
      <w:r w:rsidR="005E2A37">
        <w:rPr>
          <w:rFonts w:ascii="SVN-Gilroy" w:hAnsi="SVN-Gilroy"/>
          <w:bCs/>
          <w:sz w:val="24"/>
          <w:szCs w:val="24"/>
        </w:rPr>
        <w:t xml:space="preserve"> lệnh</w:t>
      </w:r>
      <w:r w:rsidRPr="00924543">
        <w:rPr>
          <w:rFonts w:ascii="SVN-Gilroy" w:hAnsi="SVN-Gilroy"/>
          <w:bCs/>
          <w:sz w:val="24"/>
          <w:szCs w:val="24"/>
        </w:rPr>
        <w:t xml:space="preserve"> và duyệt</w:t>
      </w:r>
      <w:r w:rsidR="005E2A37">
        <w:rPr>
          <w:rFonts w:ascii="SVN-Gilroy" w:hAnsi="SVN-Gilroy"/>
          <w:bCs/>
          <w:sz w:val="24"/>
          <w:szCs w:val="24"/>
        </w:rPr>
        <w:t xml:space="preserve"> lệnh</w:t>
      </w:r>
      <w:r w:rsidRPr="00477653">
        <w:rPr>
          <w:rFonts w:ascii="SVN-Gilroy" w:hAnsi="SVN-Gilroy"/>
          <w:bCs/>
          <w:iCs/>
          <w:sz w:val="24"/>
          <w:szCs w:val="24"/>
        </w:rPr>
        <w:t>:</w:t>
      </w:r>
      <w:r w:rsidRPr="00477653">
        <w:rPr>
          <w:rFonts w:ascii="SVN-Gilroy" w:hAnsi="SVN-Gilroy"/>
          <w:bCs/>
          <w:sz w:val="24"/>
          <w:szCs w:val="24"/>
        </w:rPr>
        <w:t xml:space="preserve"> </w:t>
      </w:r>
      <w:r w:rsidRPr="00924543">
        <w:rPr>
          <w:rFonts w:ascii="SVN-Gilroy" w:hAnsi="SVN-Gilroy"/>
          <w:bCs/>
          <w:sz w:val="24"/>
          <w:szCs w:val="24"/>
        </w:rPr>
        <w:t>Giao dịch đ</w:t>
      </w:r>
      <w:r w:rsidRPr="00924543">
        <w:rPr>
          <w:rFonts w:ascii="SVN-Gilroy" w:hAnsi="SVN-Gilroy" w:hint="eastAsia"/>
          <w:bCs/>
          <w:sz w:val="24"/>
          <w:szCs w:val="24"/>
        </w:rPr>
        <w:t>ư</w:t>
      </w:r>
      <w:r w:rsidRPr="00924543">
        <w:rPr>
          <w:rFonts w:ascii="SVN-Gilroy" w:hAnsi="SVN-Gilroy"/>
          <w:bCs/>
          <w:sz w:val="24"/>
          <w:szCs w:val="24"/>
        </w:rPr>
        <w:t>ợc khởi tạo bởi Ng</w:t>
      </w:r>
      <w:r w:rsidRPr="00924543">
        <w:rPr>
          <w:rFonts w:ascii="SVN-Gilroy" w:hAnsi="SVN-Gilroy" w:hint="eastAsia"/>
          <w:bCs/>
          <w:sz w:val="24"/>
          <w:szCs w:val="24"/>
        </w:rPr>
        <w:t>ư</w:t>
      </w:r>
      <w:r w:rsidRPr="00924543">
        <w:rPr>
          <w:rFonts w:ascii="SVN-Gilroy" w:hAnsi="SVN-Gilroy"/>
          <w:bCs/>
          <w:sz w:val="24"/>
          <w:szCs w:val="24"/>
        </w:rPr>
        <w:t xml:space="preserve">ời </w:t>
      </w:r>
      <w:r w:rsidR="00D84C1F">
        <w:rPr>
          <w:rFonts w:ascii="SVN-Gilroy" w:hAnsi="SVN-Gilroy"/>
          <w:bCs/>
          <w:sz w:val="24"/>
          <w:szCs w:val="24"/>
        </w:rPr>
        <w:t>sử dụng Dịch vụ</w:t>
      </w:r>
      <w:r w:rsidR="00D84C1F" w:rsidRPr="00924543">
        <w:rPr>
          <w:rFonts w:ascii="SVN-Gilroy" w:hAnsi="SVN-Gilroy"/>
          <w:bCs/>
          <w:sz w:val="24"/>
          <w:szCs w:val="24"/>
        </w:rPr>
        <w:t xml:space="preserve"> </w:t>
      </w:r>
      <w:r w:rsidRPr="00924543">
        <w:rPr>
          <w:rFonts w:ascii="SVN-Gilroy" w:hAnsi="SVN-Gilroy"/>
          <w:bCs/>
          <w:sz w:val="24"/>
          <w:szCs w:val="24"/>
        </w:rPr>
        <w:t>sẽ đ</w:t>
      </w:r>
      <w:r w:rsidRPr="00924543">
        <w:rPr>
          <w:rFonts w:ascii="SVN-Gilroy" w:hAnsi="SVN-Gilroy" w:hint="eastAsia"/>
          <w:bCs/>
          <w:sz w:val="24"/>
          <w:szCs w:val="24"/>
        </w:rPr>
        <w:t>ư</w:t>
      </w:r>
      <w:r w:rsidRPr="00924543">
        <w:rPr>
          <w:rFonts w:ascii="SVN-Gilroy" w:hAnsi="SVN-Gilroy"/>
          <w:bCs/>
          <w:sz w:val="24"/>
          <w:szCs w:val="24"/>
        </w:rPr>
        <w:t>ợc gửi đến Ngân hàng ngay sau khi khởi tạo thành công.</w:t>
      </w:r>
    </w:p>
    <w:p w14:paraId="37578EC2" w14:textId="3E7E8E08" w:rsidR="00924543" w:rsidRDefault="00924543" w:rsidP="003304E2">
      <w:pPr>
        <w:pStyle w:val="ListParagraph"/>
        <w:numPr>
          <w:ilvl w:val="0"/>
          <w:numId w:val="6"/>
        </w:numPr>
        <w:spacing w:before="120" w:after="120" w:line="240" w:lineRule="auto"/>
        <w:ind w:left="630" w:firstLine="0"/>
        <w:contextualSpacing w:val="0"/>
        <w:jc w:val="both"/>
        <w:rPr>
          <w:rFonts w:ascii="SVN-Gilroy" w:hAnsi="SVN-Gilroy"/>
          <w:bCs/>
          <w:sz w:val="24"/>
          <w:szCs w:val="24"/>
        </w:rPr>
      </w:pPr>
      <w:r w:rsidRPr="00924543">
        <w:rPr>
          <w:rFonts w:ascii="SVN-Gilroy" w:hAnsi="SVN-Gilroy"/>
          <w:bCs/>
          <w:sz w:val="24"/>
          <w:szCs w:val="24"/>
        </w:rPr>
        <w:t>Đối với tr</w:t>
      </w:r>
      <w:r w:rsidRPr="00924543">
        <w:rPr>
          <w:rFonts w:ascii="SVN-Gilroy" w:hAnsi="SVN-Gilroy" w:hint="eastAsia"/>
          <w:bCs/>
          <w:sz w:val="24"/>
          <w:szCs w:val="24"/>
        </w:rPr>
        <w:t>ư</w:t>
      </w:r>
      <w:r w:rsidRPr="00924543">
        <w:rPr>
          <w:rFonts w:ascii="SVN-Gilroy" w:hAnsi="SVN-Gilroy"/>
          <w:bCs/>
          <w:sz w:val="24"/>
          <w:szCs w:val="24"/>
        </w:rPr>
        <w:t>ờng hợp</w:t>
      </w:r>
      <w:r w:rsidR="00C32112">
        <w:rPr>
          <w:rFonts w:ascii="SVN-Gilroy" w:hAnsi="SVN-Gilroy"/>
          <w:bCs/>
          <w:sz w:val="24"/>
          <w:szCs w:val="24"/>
        </w:rPr>
        <w:t xml:space="preserve"> chỉ đăng ký</w:t>
      </w:r>
      <w:r w:rsidRPr="00924543">
        <w:rPr>
          <w:rFonts w:ascii="SVN-Gilroy" w:hAnsi="SVN-Gilroy"/>
          <w:bCs/>
          <w:sz w:val="24"/>
          <w:szCs w:val="24"/>
        </w:rPr>
        <w:t xml:space="preserve"> </w:t>
      </w:r>
      <w:r w:rsidR="00570170">
        <w:rPr>
          <w:rFonts w:ascii="SVN-Gilroy" w:hAnsi="SVN-Gilroy"/>
          <w:bCs/>
          <w:sz w:val="24"/>
          <w:szCs w:val="24"/>
        </w:rPr>
        <w:t>0</w:t>
      </w:r>
      <w:r w:rsidRPr="00924543">
        <w:rPr>
          <w:rFonts w:ascii="SVN-Gilroy" w:hAnsi="SVN-Gilroy"/>
          <w:bCs/>
          <w:sz w:val="24"/>
          <w:szCs w:val="24"/>
        </w:rPr>
        <w:t>1 Ng</w:t>
      </w:r>
      <w:r w:rsidRPr="00924543">
        <w:rPr>
          <w:rFonts w:ascii="SVN-Gilroy" w:hAnsi="SVN-Gilroy" w:hint="eastAsia"/>
          <w:bCs/>
          <w:sz w:val="24"/>
          <w:szCs w:val="24"/>
        </w:rPr>
        <w:t>ư</w:t>
      </w:r>
      <w:r w:rsidRPr="00924543">
        <w:rPr>
          <w:rFonts w:ascii="SVN-Gilroy" w:hAnsi="SVN-Gilroy"/>
          <w:bCs/>
          <w:sz w:val="24"/>
          <w:szCs w:val="24"/>
        </w:rPr>
        <w:t>ời duyệt</w:t>
      </w:r>
      <w:r w:rsidR="00081104">
        <w:rPr>
          <w:rFonts w:ascii="SVN-Gilroy" w:hAnsi="SVN-Gilroy"/>
          <w:bCs/>
          <w:sz w:val="24"/>
          <w:szCs w:val="24"/>
        </w:rPr>
        <w:t xml:space="preserve"> lệnh</w:t>
      </w:r>
      <w:r w:rsidR="00C32112">
        <w:rPr>
          <w:rFonts w:ascii="SVN-Gilroy" w:hAnsi="SVN-Gilroy"/>
          <w:bCs/>
          <w:sz w:val="24"/>
          <w:szCs w:val="24"/>
        </w:rPr>
        <w:t xml:space="preserve"> thì </w:t>
      </w:r>
      <w:r w:rsidRPr="00924543">
        <w:rPr>
          <w:rFonts w:ascii="SVN-Gilroy" w:hAnsi="SVN-Gilroy"/>
          <w:bCs/>
          <w:sz w:val="24"/>
          <w:szCs w:val="24"/>
        </w:rPr>
        <w:t>Kế toán tr</w:t>
      </w:r>
      <w:r w:rsidRPr="00924543">
        <w:rPr>
          <w:rFonts w:ascii="SVN-Gilroy" w:hAnsi="SVN-Gilroy" w:hint="eastAsia"/>
          <w:bCs/>
          <w:sz w:val="24"/>
          <w:szCs w:val="24"/>
        </w:rPr>
        <w:t>ư</w:t>
      </w:r>
      <w:r w:rsidRPr="00924543">
        <w:rPr>
          <w:rFonts w:ascii="SVN-Gilroy" w:hAnsi="SVN-Gilroy"/>
          <w:bCs/>
          <w:sz w:val="24"/>
          <w:szCs w:val="24"/>
        </w:rPr>
        <w:t>ởng/Ng</w:t>
      </w:r>
      <w:r w:rsidRPr="00924543">
        <w:rPr>
          <w:rFonts w:ascii="SVN-Gilroy" w:hAnsi="SVN-Gilroy" w:hint="eastAsia"/>
          <w:bCs/>
          <w:sz w:val="24"/>
          <w:szCs w:val="24"/>
        </w:rPr>
        <w:t>ư</w:t>
      </w:r>
      <w:r w:rsidRPr="00924543">
        <w:rPr>
          <w:rFonts w:ascii="SVN-Gilroy" w:hAnsi="SVN-Gilroy"/>
          <w:bCs/>
          <w:sz w:val="24"/>
          <w:szCs w:val="24"/>
        </w:rPr>
        <w:t>ời phụ trách kế toán hoặc ng</w:t>
      </w:r>
      <w:r w:rsidRPr="00924543">
        <w:rPr>
          <w:rFonts w:ascii="SVN-Gilroy" w:hAnsi="SVN-Gilroy" w:hint="eastAsia"/>
          <w:bCs/>
          <w:sz w:val="24"/>
          <w:szCs w:val="24"/>
        </w:rPr>
        <w:t>ư</w:t>
      </w:r>
      <w:r w:rsidRPr="00924543">
        <w:rPr>
          <w:rFonts w:ascii="SVN-Gilroy" w:hAnsi="SVN-Gilroy"/>
          <w:bCs/>
          <w:sz w:val="24"/>
          <w:szCs w:val="24"/>
        </w:rPr>
        <w:t>ời đ</w:t>
      </w:r>
      <w:r w:rsidRPr="00924543">
        <w:rPr>
          <w:rFonts w:ascii="SVN-Gilroy" w:hAnsi="SVN-Gilroy" w:hint="eastAsia"/>
          <w:bCs/>
          <w:sz w:val="24"/>
          <w:szCs w:val="24"/>
        </w:rPr>
        <w:t>ư</w:t>
      </w:r>
      <w:r w:rsidRPr="00924543">
        <w:rPr>
          <w:rFonts w:ascii="SVN-Gilroy" w:hAnsi="SVN-Gilroy"/>
          <w:bCs/>
          <w:sz w:val="24"/>
          <w:szCs w:val="24"/>
        </w:rPr>
        <w:t>ợc KTT/Ng</w:t>
      </w:r>
      <w:r w:rsidRPr="00924543">
        <w:rPr>
          <w:rFonts w:ascii="SVN-Gilroy" w:hAnsi="SVN-Gilroy" w:hint="eastAsia"/>
          <w:bCs/>
          <w:sz w:val="24"/>
          <w:szCs w:val="24"/>
        </w:rPr>
        <w:t>ư</w:t>
      </w:r>
      <w:r w:rsidRPr="00924543">
        <w:rPr>
          <w:rFonts w:ascii="SVN-Gilroy" w:hAnsi="SVN-Gilroy"/>
          <w:bCs/>
          <w:sz w:val="24"/>
          <w:szCs w:val="24"/>
        </w:rPr>
        <w:t>ời phụ trách KT ủy quyền sẽ thực hiện chức năng lập lệnh</w:t>
      </w:r>
      <w:r w:rsidR="00081104">
        <w:rPr>
          <w:rFonts w:ascii="SVN-Gilroy" w:hAnsi="SVN-Gilroy"/>
          <w:bCs/>
          <w:sz w:val="24"/>
          <w:szCs w:val="24"/>
        </w:rPr>
        <w:t xml:space="preserve"> và người dùng duyệt lệnh phải là đại diện hợp pháp của Chủ tài khoản</w:t>
      </w:r>
      <w:r w:rsidRPr="00924543">
        <w:rPr>
          <w:rFonts w:ascii="SVN-Gilroy" w:hAnsi="SVN-Gilroy"/>
          <w:bCs/>
          <w:sz w:val="24"/>
          <w:szCs w:val="24"/>
        </w:rPr>
        <w:t>.</w:t>
      </w:r>
    </w:p>
    <w:p w14:paraId="350C70EF" w14:textId="6AB9EA67" w:rsidR="00924543" w:rsidRPr="00E916DC" w:rsidRDefault="00C51F0D" w:rsidP="003304E2">
      <w:pPr>
        <w:pStyle w:val="ListParagraph"/>
        <w:numPr>
          <w:ilvl w:val="0"/>
          <w:numId w:val="6"/>
        </w:numPr>
        <w:spacing w:before="120" w:after="120" w:line="240" w:lineRule="auto"/>
        <w:ind w:left="630" w:firstLine="0"/>
        <w:contextualSpacing w:val="0"/>
        <w:jc w:val="both"/>
      </w:pPr>
      <w:r>
        <w:rPr>
          <w:rFonts w:ascii="SVN-Gilroy" w:hAnsi="SVN-Gilroy"/>
          <w:bCs/>
          <w:sz w:val="24"/>
          <w:szCs w:val="24"/>
        </w:rPr>
        <w:t xml:space="preserve">Trường hợp </w:t>
      </w:r>
      <w:r w:rsidR="00982D81">
        <w:rPr>
          <w:rFonts w:ascii="SVN-Gilroy" w:hAnsi="SVN-Gilroy"/>
          <w:bCs/>
          <w:sz w:val="24"/>
          <w:szCs w:val="24"/>
        </w:rPr>
        <w:t>K</w:t>
      </w:r>
      <w:r>
        <w:rPr>
          <w:rFonts w:ascii="SVN-Gilroy" w:hAnsi="SVN-Gilroy"/>
          <w:bCs/>
          <w:sz w:val="24"/>
          <w:szCs w:val="24"/>
        </w:rPr>
        <w:t xml:space="preserve">hách hàng đăng ký 2 người duyệt </w:t>
      </w:r>
      <w:r w:rsidR="00081104">
        <w:rPr>
          <w:rFonts w:ascii="SVN-Gilroy" w:hAnsi="SVN-Gilroy"/>
          <w:bCs/>
          <w:sz w:val="24"/>
          <w:szCs w:val="24"/>
        </w:rPr>
        <w:t xml:space="preserve">lệnh </w:t>
      </w:r>
      <w:r>
        <w:rPr>
          <w:rFonts w:ascii="SVN-Gilroy" w:hAnsi="SVN-Gilroy"/>
          <w:bCs/>
          <w:sz w:val="24"/>
          <w:szCs w:val="24"/>
        </w:rPr>
        <w:t xml:space="preserve">và duyệt theo thứ tự </w:t>
      </w:r>
      <w:r w:rsidR="00982D81">
        <w:rPr>
          <w:rFonts w:ascii="SVN-Gilroy" w:hAnsi="SVN-Gilroy"/>
          <w:bCs/>
          <w:sz w:val="24"/>
          <w:szCs w:val="24"/>
        </w:rPr>
        <w:t xml:space="preserve">cần điền rõ thứ tự </w:t>
      </w:r>
      <w:r>
        <w:rPr>
          <w:rFonts w:ascii="SVN-Gilroy" w:hAnsi="SVN-Gilroy"/>
          <w:bCs/>
          <w:sz w:val="24"/>
          <w:szCs w:val="24"/>
        </w:rPr>
        <w:t xml:space="preserve">duyệt của từng Người </w:t>
      </w:r>
      <w:r w:rsidR="00666376">
        <w:rPr>
          <w:rFonts w:ascii="SVN-Gilroy" w:hAnsi="SVN-Gilroy"/>
          <w:bCs/>
          <w:sz w:val="24"/>
          <w:szCs w:val="24"/>
        </w:rPr>
        <w:t xml:space="preserve">sử dụng Dịch vụ </w:t>
      </w:r>
      <w:r>
        <w:rPr>
          <w:rFonts w:ascii="SVN-Gilroy" w:hAnsi="SVN-Gilroy"/>
          <w:bCs/>
          <w:sz w:val="24"/>
          <w:szCs w:val="24"/>
        </w:rPr>
        <w:t>có chức năng duyệt lệnh</w:t>
      </w:r>
      <w:r w:rsidR="00982D81">
        <w:rPr>
          <w:rFonts w:ascii="SVN-Gilroy" w:hAnsi="SVN-Gilroy"/>
          <w:bCs/>
          <w:sz w:val="24"/>
          <w:szCs w:val="24"/>
        </w:rPr>
        <w:t>.</w:t>
      </w:r>
    </w:p>
    <w:p w14:paraId="3BC36277" w14:textId="51A55548" w:rsidR="00E916DC" w:rsidRPr="007F3851" w:rsidRDefault="00E916DC" w:rsidP="003304E2">
      <w:pPr>
        <w:pStyle w:val="ListParagraph"/>
        <w:spacing w:before="120" w:after="120" w:line="240" w:lineRule="auto"/>
        <w:ind w:left="630"/>
        <w:contextualSpacing w:val="0"/>
        <w:jc w:val="both"/>
      </w:pPr>
      <w:r>
        <w:rPr>
          <w:rFonts w:ascii="SVN-Gilroy" w:hAnsi="SVN-Gilroy"/>
          <w:bCs/>
          <w:sz w:val="24"/>
          <w:szCs w:val="24"/>
        </w:rPr>
        <w:t>Ví dụ: Khách hàng có 2 người duyệt lệnh NGUYEN VAN A và NGUYEN VAN B, giao dịch cần được duyệt bởi người duyệt NGUYEN VAN A trước, sau đó mới được duyệt bởi người duyệt NGUYEN VAN B, Khách hàng cần điền thứ tự duyệt cho NGUYEN VAN A là 1, thứ tự duyệt cho NGUYEN VAN B là 2</w:t>
      </w:r>
    </w:p>
    <w:p w14:paraId="714D4933" w14:textId="1AFC9458" w:rsidR="006854C3" w:rsidRDefault="006854C3" w:rsidP="003304E2">
      <w:pPr>
        <w:pStyle w:val="ListParagraph"/>
        <w:spacing w:before="120" w:after="120" w:line="240" w:lineRule="auto"/>
        <w:ind w:left="270"/>
        <w:contextualSpacing w:val="0"/>
        <w:jc w:val="both"/>
        <w:rPr>
          <w:rFonts w:ascii="SVN-Gilroy" w:hAnsi="SVN-Gilroy"/>
          <w:sz w:val="24"/>
          <w:szCs w:val="24"/>
        </w:rPr>
      </w:pPr>
      <w:r w:rsidRPr="009D3900">
        <w:rPr>
          <w:rFonts w:ascii="SVN-Gilroy" w:hAnsi="SVN-Gilroy"/>
          <w:bCs/>
          <w:iCs/>
          <w:sz w:val="24"/>
          <w:szCs w:val="24"/>
        </w:rPr>
        <w:t xml:space="preserve">c) Trường hợp phát sinh đăng ký thêm Thông Tin Người </w:t>
      </w:r>
      <w:r w:rsidR="008F45CA" w:rsidRPr="009D3900">
        <w:rPr>
          <w:rFonts w:ascii="SVN-Gilroy" w:hAnsi="SVN-Gilroy"/>
          <w:bCs/>
          <w:iCs/>
          <w:sz w:val="24"/>
          <w:szCs w:val="24"/>
        </w:rPr>
        <w:t xml:space="preserve">sử dụng </w:t>
      </w:r>
      <w:r w:rsidR="00D84C1F" w:rsidRPr="009D3900">
        <w:rPr>
          <w:rFonts w:ascii="SVN-Gilroy" w:hAnsi="SVN-Gilroy"/>
          <w:bCs/>
          <w:iCs/>
          <w:sz w:val="24"/>
          <w:szCs w:val="24"/>
        </w:rPr>
        <w:t>D</w:t>
      </w:r>
      <w:r w:rsidR="008F45CA" w:rsidRPr="009D3900">
        <w:rPr>
          <w:rFonts w:ascii="SVN-Gilroy" w:hAnsi="SVN-Gilroy"/>
          <w:bCs/>
          <w:iCs/>
          <w:sz w:val="24"/>
          <w:szCs w:val="24"/>
        </w:rPr>
        <w:t>ịch vụ</w:t>
      </w:r>
      <w:r w:rsidR="00666376" w:rsidRPr="009D3900">
        <w:rPr>
          <w:rFonts w:ascii="SVN-Gilroy" w:hAnsi="SVN-Gilroy"/>
          <w:sz w:val="24"/>
          <w:szCs w:val="24"/>
        </w:rPr>
        <w:t xml:space="preserve">: </w:t>
      </w:r>
      <w:r w:rsidRPr="009D3900">
        <w:rPr>
          <w:rFonts w:ascii="SVN-Gilroy" w:hAnsi="SVN-Gilroy"/>
          <w:sz w:val="24"/>
          <w:szCs w:val="24"/>
        </w:rPr>
        <w:t>Đơn vị</w:t>
      </w:r>
      <w:r w:rsidRPr="003F7A2C">
        <w:rPr>
          <w:rFonts w:ascii="SVN-Gilroy" w:hAnsi="SVN-Gilroy"/>
          <w:sz w:val="24"/>
          <w:szCs w:val="24"/>
        </w:rPr>
        <w:t xml:space="preserve"> soạn thảo thực hiện bổ sung thêm nội dung giống Mục 2 và đánh số thứ tự từ nhỏ đến lớn phù hợp với số lượ</w:t>
      </w:r>
      <w:r>
        <w:rPr>
          <w:rFonts w:ascii="SVN-Gilroy" w:hAnsi="SVN-Gilroy"/>
          <w:sz w:val="24"/>
          <w:szCs w:val="24"/>
        </w:rPr>
        <w:t xml:space="preserve">ng </w:t>
      </w:r>
      <w:r w:rsidR="00D84C1F">
        <w:rPr>
          <w:rFonts w:ascii="SVN-Gilroy" w:hAnsi="SVN-Gilroy"/>
          <w:sz w:val="24"/>
          <w:szCs w:val="24"/>
        </w:rPr>
        <w:t>N</w:t>
      </w:r>
      <w:r>
        <w:rPr>
          <w:rFonts w:ascii="SVN-Gilroy" w:hAnsi="SVN-Gilroy"/>
          <w:sz w:val="24"/>
          <w:szCs w:val="24"/>
        </w:rPr>
        <w:t xml:space="preserve">gười </w:t>
      </w:r>
      <w:r w:rsidR="00D84C1F">
        <w:rPr>
          <w:rFonts w:ascii="SVN-Gilroy" w:hAnsi="SVN-Gilroy"/>
          <w:bCs/>
          <w:sz w:val="24"/>
          <w:szCs w:val="24"/>
        </w:rPr>
        <w:t>sử dụng Dịch vụ</w:t>
      </w:r>
      <w:r w:rsidR="00D84C1F" w:rsidDel="00D84C1F">
        <w:rPr>
          <w:rFonts w:ascii="SVN-Gilroy" w:hAnsi="SVN-Gilroy"/>
          <w:sz w:val="24"/>
          <w:szCs w:val="24"/>
        </w:rPr>
        <w:t xml:space="preserve"> </w:t>
      </w:r>
      <w:r w:rsidRPr="003F7A2C">
        <w:rPr>
          <w:rFonts w:ascii="SVN-Gilroy" w:hAnsi="SVN-Gilroy"/>
          <w:sz w:val="24"/>
          <w:szCs w:val="24"/>
        </w:rPr>
        <w:t>Khách hàng đăng ký.</w:t>
      </w:r>
    </w:p>
    <w:p w14:paraId="04F43983" w14:textId="21E0720C" w:rsidR="00666376" w:rsidRPr="00666376" w:rsidRDefault="00666376" w:rsidP="003304E2">
      <w:pPr>
        <w:pStyle w:val="ListParagraph"/>
        <w:spacing w:before="120" w:after="120" w:line="240" w:lineRule="auto"/>
        <w:ind w:left="270"/>
        <w:contextualSpacing w:val="0"/>
        <w:jc w:val="both"/>
        <w:rPr>
          <w:rFonts w:ascii="SVN-Gilroy" w:hAnsi="SVN-Gilroy"/>
          <w:sz w:val="24"/>
          <w:szCs w:val="24"/>
        </w:rPr>
      </w:pPr>
      <w:r w:rsidRPr="009D3900">
        <w:rPr>
          <w:rFonts w:ascii="SVN-Gilroy" w:hAnsi="SVN-Gilroy"/>
          <w:sz w:val="24"/>
          <w:szCs w:val="24"/>
        </w:rPr>
        <w:t xml:space="preserve">d) </w:t>
      </w:r>
      <w:r w:rsidRPr="009D3900">
        <w:rPr>
          <w:rFonts w:ascii="SVN-Gilroy" w:hAnsi="SVN-Gilroy"/>
          <w:bCs/>
          <w:iCs/>
          <w:sz w:val="24"/>
          <w:szCs w:val="24"/>
        </w:rPr>
        <w:t>Các nội dung khác nếu chưa rõ</w:t>
      </w:r>
      <w:r w:rsidRPr="009D3900">
        <w:rPr>
          <w:rFonts w:ascii="SVN-Gilroy" w:hAnsi="SVN-Gilroy"/>
          <w:sz w:val="24"/>
          <w:szCs w:val="24"/>
        </w:rPr>
        <w:t xml:space="preserve">: Đơn vị liên hệ với </w:t>
      </w:r>
      <w:r w:rsidR="005A2E68" w:rsidRPr="009D3900">
        <w:rPr>
          <w:rFonts w:ascii="SVN-Gilroy" w:hAnsi="SVN-Gilroy"/>
          <w:sz w:val="24"/>
          <w:szCs w:val="24"/>
        </w:rPr>
        <w:t xml:space="preserve">Phòng </w:t>
      </w:r>
      <w:r w:rsidR="00E916DC">
        <w:rPr>
          <w:rFonts w:ascii="SVN-Gilroy" w:hAnsi="SVN-Gilroy"/>
          <w:sz w:val="24"/>
          <w:szCs w:val="24"/>
        </w:rPr>
        <w:t>số hóa KHDN</w:t>
      </w:r>
      <w:r w:rsidR="005A2E68" w:rsidRPr="009D3900">
        <w:rPr>
          <w:rFonts w:ascii="SVN-Gilroy" w:hAnsi="SVN-Gilroy"/>
          <w:sz w:val="24"/>
          <w:szCs w:val="24"/>
        </w:rPr>
        <w:t xml:space="preserve"> – Khối </w:t>
      </w:r>
      <w:r w:rsidR="00E916DC">
        <w:rPr>
          <w:rFonts w:ascii="SVN-Gilroy" w:hAnsi="SVN-Gilroy"/>
          <w:sz w:val="24"/>
          <w:szCs w:val="24"/>
        </w:rPr>
        <w:t xml:space="preserve">FMTB </w:t>
      </w:r>
      <w:r w:rsidR="005A2E68" w:rsidRPr="009D3900">
        <w:rPr>
          <w:rFonts w:ascii="SVN-Gilroy" w:hAnsi="SVN-Gilroy"/>
          <w:sz w:val="24"/>
          <w:szCs w:val="24"/>
        </w:rPr>
        <w:t>để được</w:t>
      </w:r>
      <w:r w:rsidR="005A2E68">
        <w:rPr>
          <w:rFonts w:ascii="SVN-Gilroy" w:hAnsi="SVN-Gilroy"/>
          <w:sz w:val="24"/>
          <w:szCs w:val="24"/>
        </w:rPr>
        <w:t xml:space="preserve"> hướng dẫn chi tiết.</w:t>
      </w:r>
    </w:p>
    <w:p w14:paraId="753D228A" w14:textId="0EBA85C4" w:rsidR="006C1004" w:rsidRPr="006854C3" w:rsidRDefault="006C1004" w:rsidP="003304E2">
      <w:pPr>
        <w:spacing w:before="120" w:after="120" w:line="240" w:lineRule="auto"/>
        <w:ind w:left="270"/>
        <w:jc w:val="both"/>
        <w:rPr>
          <w:rFonts w:ascii="SVN-Gilroy" w:hAnsi="SVN-Gilroy"/>
          <w:b/>
          <w:sz w:val="24"/>
          <w:szCs w:val="24"/>
        </w:rPr>
      </w:pPr>
      <w:r w:rsidRPr="006854C3">
        <w:rPr>
          <w:rFonts w:ascii="SVN-Gilroy" w:hAnsi="SVN-Gilroy"/>
          <w:b/>
          <w:sz w:val="24"/>
          <w:szCs w:val="24"/>
        </w:rPr>
        <w:lastRenderedPageBreak/>
        <w:t>III. CHỈNH SỬA MẪU BIỂU</w:t>
      </w:r>
    </w:p>
    <w:p w14:paraId="4562FC0C" w14:textId="77777777" w:rsidR="006C1004" w:rsidRPr="00324CB0" w:rsidRDefault="006C1004" w:rsidP="003304E2">
      <w:pPr>
        <w:spacing w:before="120" w:after="120" w:line="240" w:lineRule="auto"/>
        <w:ind w:left="360"/>
        <w:jc w:val="both"/>
        <w:rPr>
          <w:rFonts w:ascii="SVN-Gilroy" w:hAnsi="SVN-Gilroy"/>
          <w:sz w:val="24"/>
          <w:szCs w:val="24"/>
        </w:rPr>
      </w:pPr>
      <w:r w:rsidRPr="00324CB0">
        <w:rPr>
          <w:rFonts w:ascii="SVN-Gilroy" w:hAnsi="SVN-Gilroy"/>
          <w:sz w:val="24"/>
          <w:szCs w:val="24"/>
        </w:rPr>
        <w:t>Hạn chế sửa đổi, thêm, bớt nội dung tại Phụ lục này. Tr</w:t>
      </w:r>
      <w:r w:rsidRPr="00324CB0">
        <w:rPr>
          <w:rFonts w:ascii="SVN-Gilroy" w:hAnsi="SVN-Gilroy" w:hint="eastAsia"/>
          <w:sz w:val="24"/>
          <w:szCs w:val="24"/>
        </w:rPr>
        <w:t>ư</w:t>
      </w:r>
      <w:r w:rsidRPr="00324CB0">
        <w:rPr>
          <w:rFonts w:ascii="SVN-Gilroy" w:hAnsi="SVN-Gilroy"/>
          <w:sz w:val="24"/>
          <w:szCs w:val="24"/>
        </w:rPr>
        <w:t>ờng hợp xét thấy cần chỉnh sửa hoặc Khách hàng yêu cầu chỉnh sửa, Đ</w:t>
      </w:r>
      <w:r w:rsidRPr="00324CB0">
        <w:rPr>
          <w:rFonts w:ascii="SVN-Gilroy" w:hAnsi="SVN-Gilroy" w:hint="eastAsia"/>
          <w:sz w:val="24"/>
          <w:szCs w:val="24"/>
        </w:rPr>
        <w:t>ơ</w:t>
      </w:r>
      <w:r w:rsidRPr="00324CB0">
        <w:rPr>
          <w:rFonts w:ascii="SVN-Gilroy" w:hAnsi="SVN-Gilroy"/>
          <w:sz w:val="24"/>
          <w:szCs w:val="24"/>
        </w:rPr>
        <w:t>n vị thực hiện chỉnh sửa và phê duyệt theo quy định của VPBank trong từng thời kỳ.</w:t>
      </w:r>
    </w:p>
    <w:p w14:paraId="3E4C9D06" w14:textId="77777777" w:rsidR="009933E0" w:rsidRPr="005E37B1" w:rsidRDefault="009933E0" w:rsidP="003304E2">
      <w:pPr>
        <w:spacing w:after="0" w:line="240" w:lineRule="auto"/>
        <w:rPr>
          <w:rFonts w:ascii="SVN-Gilroy" w:hAnsi="SVN-Gilroy"/>
          <w:sz w:val="24"/>
          <w:szCs w:val="24"/>
        </w:rPr>
      </w:pPr>
    </w:p>
    <w:sectPr w:rsidR="009933E0" w:rsidRPr="005E37B1" w:rsidSect="00FE4EFF">
      <w:footerReference w:type="default" r:id="rId13"/>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A75AA" w14:textId="77777777" w:rsidR="00DC7C09" w:rsidRDefault="00DC7C09" w:rsidP="001D068F">
      <w:pPr>
        <w:spacing w:after="0" w:line="240" w:lineRule="auto"/>
      </w:pPr>
      <w:r>
        <w:separator/>
      </w:r>
    </w:p>
  </w:endnote>
  <w:endnote w:type="continuationSeparator" w:id="0">
    <w:p w14:paraId="1F7C048D" w14:textId="77777777" w:rsidR="00DC7C09" w:rsidRDefault="00DC7C09" w:rsidP="001D0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VN-Gilroy">
    <w:altName w:val="Courier New"/>
    <w:panose1 w:val="00000500000000000000"/>
    <w:charset w:val="00"/>
    <w:family w:val="modern"/>
    <w:notTrueType/>
    <w:pitch w:val="variable"/>
    <w:sig w:usb0="00000207" w:usb1="00000000" w:usb2="00000000" w:usb3="00000000" w:csb0="00000097" w:csb1="00000000"/>
  </w:font>
  <w:font w:name="VNI-Times">
    <w:altName w:val="Calibri"/>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26AD4" w14:textId="38BC0727" w:rsidR="005F48ED" w:rsidRDefault="005F48ED">
    <w:pPr>
      <w:pStyle w:val="Footer"/>
    </w:pPr>
    <w:r w:rsidRPr="00FD25AE">
      <w:rPr>
        <w:rFonts w:ascii="Times New Roman" w:eastAsia="Times New Roman" w:hAnsi="Times New Roman" w:cs="Times New Roman"/>
        <w:iCs/>
        <w:noProof/>
        <w:sz w:val="24"/>
        <w:szCs w:val="24"/>
      </w:rPr>
      <w:t>MB15.</w:t>
    </w:r>
    <w:r w:rsidRPr="007C1456">
      <w:rPr>
        <w:rFonts w:ascii="Times New Roman" w:hAnsi="Times New Roman" w:cs="Times New Roman"/>
        <w:color w:val="000000"/>
        <w:sz w:val="24"/>
        <w:szCs w:val="24"/>
      </w:rPr>
      <w:t xml:space="preserve"> </w:t>
    </w:r>
    <w:r w:rsidRPr="00FD25AE">
      <w:rPr>
        <w:rFonts w:ascii="Times New Roman" w:hAnsi="Times New Roman" w:cs="Times New Roman"/>
        <w:color w:val="000000"/>
        <w:sz w:val="24"/>
        <w:szCs w:val="24"/>
      </w:rPr>
      <w:t>HDM-TT.DT.TK/02</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E5232F">
      <w:rPr>
        <w:rFonts w:ascii="Times New Roman" w:hAnsi="Times New Roman" w:cs="Times New Roman"/>
        <w:color w:val="000000"/>
        <w:sz w:val="24"/>
        <w:szCs w:val="24"/>
      </w:rPr>
      <w:fldChar w:fldCharType="begin"/>
    </w:r>
    <w:r w:rsidRPr="00E5232F">
      <w:rPr>
        <w:rFonts w:ascii="Times New Roman" w:hAnsi="Times New Roman" w:cs="Times New Roman"/>
        <w:color w:val="000000"/>
        <w:sz w:val="24"/>
        <w:szCs w:val="24"/>
      </w:rPr>
      <w:instrText xml:space="preserve"> PAGE   \* MERGEFORMAT </w:instrText>
    </w:r>
    <w:r w:rsidRPr="00E5232F">
      <w:rPr>
        <w:rFonts w:ascii="Times New Roman" w:hAnsi="Times New Roman" w:cs="Times New Roman"/>
        <w:color w:val="000000"/>
        <w:sz w:val="24"/>
        <w:szCs w:val="24"/>
      </w:rPr>
      <w:fldChar w:fldCharType="separate"/>
    </w:r>
    <w:r w:rsidR="00DD7CCD">
      <w:rPr>
        <w:rFonts w:ascii="Times New Roman" w:hAnsi="Times New Roman" w:cs="Times New Roman"/>
        <w:noProof/>
        <w:color w:val="000000"/>
        <w:sz w:val="24"/>
        <w:szCs w:val="24"/>
      </w:rPr>
      <w:t>8</w:t>
    </w:r>
    <w:r w:rsidRPr="00E5232F">
      <w:rPr>
        <w:rFonts w:ascii="Times New Roman" w:hAnsi="Times New Roman" w:cs="Times New Roman"/>
        <w:noProof/>
        <w:color w:val="000000"/>
        <w:sz w:val="24"/>
        <w:szCs w:val="24"/>
      </w:rPr>
      <w:fldChar w:fldCharType="end"/>
    </w:r>
  </w:p>
  <w:p w14:paraId="2303C0D8" w14:textId="4554EC84" w:rsidR="005F48ED" w:rsidRDefault="005F48ED" w:rsidP="00E5232F">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F3E87" w14:textId="77777777" w:rsidR="00DC7C09" w:rsidRDefault="00DC7C09" w:rsidP="001D068F">
      <w:pPr>
        <w:spacing w:after="0" w:line="240" w:lineRule="auto"/>
      </w:pPr>
      <w:r>
        <w:separator/>
      </w:r>
    </w:p>
  </w:footnote>
  <w:footnote w:type="continuationSeparator" w:id="0">
    <w:p w14:paraId="5A9C5F72" w14:textId="77777777" w:rsidR="00DC7C09" w:rsidRDefault="00DC7C09" w:rsidP="001D068F">
      <w:pPr>
        <w:spacing w:after="0" w:line="240" w:lineRule="auto"/>
      </w:pPr>
      <w:r>
        <w:continuationSeparator/>
      </w:r>
    </w:p>
  </w:footnote>
  <w:footnote w:id="1">
    <w:p w14:paraId="43B9E3EE" w14:textId="468EC2F4" w:rsidR="005F48ED" w:rsidRPr="0070768B" w:rsidRDefault="005F48ED">
      <w:pPr>
        <w:pStyle w:val="FootnoteText"/>
        <w:rPr>
          <w:rFonts w:ascii="SVN-Gilroy" w:hAnsi="SVN-Gilroy"/>
        </w:rPr>
      </w:pPr>
      <w:r>
        <w:rPr>
          <w:rStyle w:val="FootnoteReference"/>
        </w:rPr>
        <w:footnoteRef/>
      </w:r>
      <w:r>
        <w:t xml:space="preserve"> </w:t>
      </w:r>
      <w:r w:rsidRPr="0070768B">
        <w:rPr>
          <w:rFonts w:ascii="SVN-Gilroy" w:hAnsi="SVN-Gilroy"/>
        </w:rPr>
        <w:t>Dịch vụ VPBank NEOBiz Plus là phiên bản nâng cấp của Dịch vụ VPBank NEOBiz được VPBank cung cấp trên Hệ thống CMP.</w:t>
      </w:r>
    </w:p>
  </w:footnote>
  <w:footnote w:id="2">
    <w:p w14:paraId="3F2F8C9B" w14:textId="067B7D48" w:rsidR="00E4794F" w:rsidRPr="0070768B" w:rsidRDefault="00E4794F">
      <w:pPr>
        <w:pStyle w:val="FootnoteText"/>
        <w:rPr>
          <w:rFonts w:ascii="SVN-Gilroy" w:hAnsi="SVN-Gilroy"/>
        </w:rPr>
      </w:pPr>
      <w:r w:rsidRPr="0070768B">
        <w:rPr>
          <w:rStyle w:val="FootnoteReference"/>
          <w:rFonts w:ascii="SVN-Gilroy" w:hAnsi="SVN-Gilroy"/>
        </w:rPr>
        <w:footnoteRef/>
      </w:r>
      <w:r w:rsidRPr="0070768B">
        <w:rPr>
          <w:rFonts w:ascii="SVN-Gilroy" w:hAnsi="SVN-Gilroy"/>
        </w:rPr>
        <w:t xml:space="preserve"> Khách hàng chỉ được sử dụng dịch vụ Chuyển tiền quốc tế nếu đáp ứng các điều kiện sử dụng dịch vụ Chuyển tiền quốc tế trên internet banking.</w:t>
      </w:r>
    </w:p>
  </w:footnote>
  <w:footnote w:id="3">
    <w:p w14:paraId="7403CBD3" w14:textId="26D11880" w:rsidR="00E4794F" w:rsidRPr="0070768B" w:rsidRDefault="00E4794F">
      <w:pPr>
        <w:pStyle w:val="FootnoteText"/>
        <w:rPr>
          <w:rFonts w:ascii="SVN-Gilroy" w:hAnsi="SVN-Gilroy"/>
        </w:rPr>
      </w:pPr>
      <w:r w:rsidRPr="0070768B">
        <w:rPr>
          <w:rStyle w:val="FootnoteReference"/>
          <w:rFonts w:ascii="SVN-Gilroy" w:hAnsi="SVN-Gilroy"/>
        </w:rPr>
        <w:footnoteRef/>
      </w:r>
      <w:r w:rsidRPr="0070768B">
        <w:rPr>
          <w:rFonts w:ascii="SVN-Gilroy" w:hAnsi="SVN-Gilroy"/>
        </w:rPr>
        <w:t xml:space="preserve"> Khách hàng chỉ được sử dụng dịch vụ nếu đã ký hợp đồng dịch vụ tương ứng với VPBank.</w:t>
      </w:r>
    </w:p>
  </w:footnote>
  <w:footnote w:id="4">
    <w:p w14:paraId="774C6139" w14:textId="1CD3E972" w:rsidR="00E4794F" w:rsidRPr="0070768B" w:rsidRDefault="00E4794F">
      <w:pPr>
        <w:pStyle w:val="FootnoteText"/>
        <w:rPr>
          <w:rFonts w:ascii="SVN-Gilroy" w:hAnsi="SVN-Gilroy"/>
        </w:rPr>
      </w:pPr>
      <w:r w:rsidRPr="0070768B">
        <w:rPr>
          <w:rStyle w:val="FootnoteReference"/>
          <w:rFonts w:ascii="SVN-Gilroy" w:hAnsi="SVN-Gilroy"/>
        </w:rPr>
        <w:footnoteRef/>
      </w:r>
      <w:r w:rsidRPr="0070768B">
        <w:rPr>
          <w:rFonts w:ascii="SVN-Gilroy" w:hAnsi="SVN-Gilroy"/>
        </w:rPr>
        <w:t xml:space="preserve"> Khách hàng chỉ được sử dụng dịch vụ nếu có thẻ ghi nợ và/hoặc thẻ tín dụng mở tại VPBank.</w:t>
      </w:r>
    </w:p>
  </w:footnote>
  <w:footnote w:id="5">
    <w:p w14:paraId="26AF1BDE" w14:textId="5283F237" w:rsidR="005F48ED" w:rsidRPr="0070768B" w:rsidRDefault="005F48ED">
      <w:pPr>
        <w:pStyle w:val="FootnoteText"/>
        <w:rPr>
          <w:rFonts w:ascii="SVN-Gilroy" w:hAnsi="SVN-Gilroy"/>
        </w:rPr>
      </w:pPr>
      <w:r w:rsidRPr="0070768B">
        <w:rPr>
          <w:rStyle w:val="FootnoteReference"/>
          <w:rFonts w:ascii="SVN-Gilroy" w:hAnsi="SVN-Gilroy"/>
        </w:rPr>
        <w:footnoteRef/>
      </w:r>
      <w:r w:rsidRPr="0070768B">
        <w:rPr>
          <w:rFonts w:ascii="SVN-Gilroy" w:hAnsi="SVN-Gilroy"/>
        </w:rPr>
        <w:t xml:space="preserve"> </w:t>
      </w:r>
      <w:r w:rsidRPr="0070768B">
        <w:rPr>
          <w:rFonts w:ascii="SVN-Gilroy" w:hAnsi="SVN-Gilroy" w:cs="Segoe UI"/>
          <w:color w:val="242424"/>
          <w:shd w:val="clear" w:color="auto" w:fill="FFFFFF"/>
        </w:rPr>
        <w:t>Trường hợp đăng ký Kế toán trưởng/Phụ trách kế toán là Người sử dụng Dịch vụ VPBank NEOBiz Plus, Khách hàng đăng ký tại Mục 4.1 này và tích chọn tại đây; đồng thời đảm bảo khớp đúng với thông tin Kế toán trưởng/ Phụ trách kế toán tại hồ sơ mở, sử dụng TKTT.</w:t>
      </w:r>
    </w:p>
  </w:footnote>
  <w:footnote w:id="6">
    <w:p w14:paraId="40C819E6" w14:textId="1E9545BE" w:rsidR="005F48ED" w:rsidRPr="0070768B" w:rsidRDefault="005F48ED" w:rsidP="006E4420">
      <w:pPr>
        <w:pStyle w:val="FootnoteText"/>
        <w:rPr>
          <w:rFonts w:ascii="SVN-Gilroy" w:hAnsi="SVN-Gilroy"/>
        </w:rPr>
      </w:pPr>
      <w:r w:rsidRPr="0070768B">
        <w:rPr>
          <w:rStyle w:val="FootnoteReference"/>
          <w:rFonts w:ascii="SVN-Gilroy" w:hAnsi="SVN-Gilroy"/>
        </w:rPr>
        <w:footnoteRef/>
      </w:r>
      <w:r w:rsidRPr="0070768B">
        <w:rPr>
          <w:rFonts w:ascii="SVN-Gilroy" w:hAnsi="SVN-Gilroy"/>
        </w:rPr>
        <w:t xml:space="preserve"> Giấy tờ tùy thân được xác định như sau:</w:t>
      </w:r>
    </w:p>
    <w:p w14:paraId="5FA147FD" w14:textId="20C3DB1B" w:rsidR="005F48ED" w:rsidRPr="0070768B" w:rsidRDefault="005F48ED" w:rsidP="00E206E8">
      <w:pPr>
        <w:pStyle w:val="FootnoteText"/>
        <w:numPr>
          <w:ilvl w:val="0"/>
          <w:numId w:val="27"/>
        </w:numPr>
        <w:rPr>
          <w:rFonts w:ascii="SVN-Gilroy" w:hAnsi="SVN-Gilroy"/>
        </w:rPr>
      </w:pPr>
      <w:r w:rsidRPr="0070768B">
        <w:rPr>
          <w:rFonts w:ascii="SVN-Gilroy" w:hAnsi="SVN-Gilroy"/>
        </w:rPr>
        <w:t>Công dân Việt Nam: Thẻ CCCD/Thẻ CC/CC điện tử/ CMND. Việc sử dụng Căn cước điện tử/ Định danh sẽ thực hiện theo hướng dẫn truyền thông của VPBank từng thời kỳ.</w:t>
      </w:r>
    </w:p>
    <w:p w14:paraId="5C4F0B7D" w14:textId="735656F2" w:rsidR="005F48ED" w:rsidRPr="0070768B" w:rsidRDefault="005F48ED" w:rsidP="006E4420">
      <w:pPr>
        <w:pStyle w:val="FootnoteText"/>
        <w:numPr>
          <w:ilvl w:val="0"/>
          <w:numId w:val="27"/>
        </w:numPr>
        <w:rPr>
          <w:rFonts w:ascii="SVN-Gilroy" w:hAnsi="SVN-Gilroy"/>
        </w:rPr>
      </w:pPr>
      <w:r w:rsidRPr="0070768B">
        <w:rPr>
          <w:rFonts w:ascii="SVN-Gilroy" w:hAnsi="SVN-Gilroy"/>
        </w:rPr>
        <w:t>Người gốc Việt Nam chưa xác định được quốc tịch: Giấy chứng nhận căn cước</w:t>
      </w:r>
    </w:p>
    <w:p w14:paraId="52526EEF" w14:textId="6F36F5BF" w:rsidR="005F48ED" w:rsidRPr="0070768B" w:rsidRDefault="005F48ED" w:rsidP="006E4420">
      <w:pPr>
        <w:pStyle w:val="FootnoteText"/>
        <w:numPr>
          <w:ilvl w:val="0"/>
          <w:numId w:val="27"/>
        </w:numPr>
        <w:rPr>
          <w:rFonts w:ascii="SVN-Gilroy" w:hAnsi="SVN-Gilroy"/>
        </w:rPr>
      </w:pPr>
      <w:r w:rsidRPr="0070768B">
        <w:rPr>
          <w:rFonts w:ascii="SVN-Gilroy" w:hAnsi="SVN-Gilroy"/>
        </w:rPr>
        <w:t>Người nước ngoài: Hộ chiếu hoặc Danh tính điện tử</w:t>
      </w:r>
    </w:p>
    <w:p w14:paraId="2A7E828B" w14:textId="6D3735D0" w:rsidR="005F48ED" w:rsidRPr="0070768B" w:rsidRDefault="005F48ED" w:rsidP="006E4420">
      <w:pPr>
        <w:pStyle w:val="FootnoteText"/>
        <w:numPr>
          <w:ilvl w:val="0"/>
          <w:numId w:val="27"/>
        </w:numPr>
        <w:rPr>
          <w:rFonts w:ascii="SVN-Gilroy" w:hAnsi="SVN-Gilroy"/>
        </w:rPr>
      </w:pPr>
      <w:r w:rsidRPr="0070768B">
        <w:rPr>
          <w:rFonts w:ascii="SVN-Gilroy" w:hAnsi="SVN-Gilroy"/>
        </w:rPr>
        <w:t>Người không quốc tịch: Giấy tờ có giá trị đi lại quốc tế</w:t>
      </w:r>
    </w:p>
  </w:footnote>
  <w:footnote w:id="7">
    <w:p w14:paraId="73ADE74C" w14:textId="2C1EC2EB" w:rsidR="005F48ED" w:rsidRPr="0070768B" w:rsidRDefault="005F48ED">
      <w:pPr>
        <w:pStyle w:val="FootnoteText"/>
        <w:rPr>
          <w:rFonts w:ascii="SVN-Gilroy" w:hAnsi="SVN-Gilroy"/>
        </w:rPr>
      </w:pPr>
      <w:r>
        <w:rPr>
          <w:rStyle w:val="FootnoteReference"/>
        </w:rPr>
        <w:footnoteRef/>
      </w:r>
      <w:r>
        <w:t xml:space="preserve"> </w:t>
      </w:r>
      <w:r w:rsidRPr="0070768B">
        <w:rPr>
          <w:rFonts w:ascii="SVN-Gilroy" w:hAnsi="SVN-Gilroy"/>
        </w:rPr>
        <w:t>Nếu như Người sử dụng là đại diện hợp pháp/ người được ủy quyền sử dụng Tài khoản đăng ký sử dụng dịch vụ đã đăng ký trong hồ sơ mở TKTT này tại VPBank</w:t>
      </w:r>
      <w:r>
        <w:rPr>
          <w:rFonts w:ascii="SVN-Gilroy" w:hAnsi="SVN-Gilroy"/>
        </w:rPr>
        <w:t>.</w:t>
      </w:r>
    </w:p>
  </w:footnote>
  <w:footnote w:id="8">
    <w:p w14:paraId="55DFAAF2" w14:textId="2B15CF45" w:rsidR="005F48ED" w:rsidRDefault="005F48ED">
      <w:pPr>
        <w:pStyle w:val="FootnoteText"/>
      </w:pPr>
      <w:r>
        <w:rPr>
          <w:rStyle w:val="FootnoteReference"/>
        </w:rPr>
        <w:footnoteRef/>
      </w:r>
      <w:r>
        <w:t xml:space="preserve"> </w:t>
      </w:r>
      <w:r w:rsidRPr="0065452E">
        <w:rPr>
          <w:rFonts w:ascii="SVN-Gilroy" w:hAnsi="SVN-Gilroy"/>
        </w:rPr>
        <w:t>Các thông tin khác không được kê khai tại Phụ lục này: thực hiện theo thông tin đăng ký/ cập nhật trong hồ sơ mở tài khoản và đăng ký sử dụng dịch vụ tại VPBank</w:t>
      </w:r>
      <w:r>
        <w:rPr>
          <w:rFonts w:ascii="SVN-Gilroy" w:hAnsi="SVN-Gilroy"/>
        </w:rPr>
        <w:t>.</w:t>
      </w:r>
    </w:p>
  </w:footnote>
  <w:footnote w:id="9">
    <w:p w14:paraId="6F271801" w14:textId="6A456EA0" w:rsidR="005F48ED" w:rsidRPr="0070768B" w:rsidRDefault="005F48ED">
      <w:pPr>
        <w:pStyle w:val="FootnoteText"/>
        <w:rPr>
          <w:rFonts w:ascii="SVN-Gilroy" w:hAnsi="SVN-Gilroy"/>
        </w:rPr>
      </w:pPr>
      <w:r w:rsidRPr="0070768B">
        <w:rPr>
          <w:rStyle w:val="FootnoteReference"/>
          <w:rFonts w:ascii="SVN-Gilroy" w:hAnsi="SVN-Gilroy"/>
        </w:rPr>
        <w:footnoteRef/>
      </w:r>
      <w:r w:rsidRPr="0070768B">
        <w:rPr>
          <w:rFonts w:ascii="SVN-Gilroy" w:hAnsi="SVN-Gilroy"/>
        </w:rPr>
        <w:t xml:space="preserve"> Vui lòng kê khai nếu là người nước ngoài và không có thông tin số hộ chiếu.</w:t>
      </w:r>
    </w:p>
  </w:footnote>
  <w:footnote w:id="10">
    <w:p w14:paraId="47A3B34E" w14:textId="1976A279" w:rsidR="005F48ED" w:rsidRPr="0070768B" w:rsidRDefault="005F48ED">
      <w:pPr>
        <w:pStyle w:val="FootnoteText"/>
        <w:rPr>
          <w:rFonts w:ascii="SVN-Gilroy" w:hAnsi="SVN-Gilroy"/>
        </w:rPr>
      </w:pPr>
      <w:r w:rsidRPr="0070768B">
        <w:rPr>
          <w:rStyle w:val="FootnoteReference"/>
          <w:rFonts w:ascii="SVN-Gilroy" w:hAnsi="SVN-Gilroy"/>
        </w:rPr>
        <w:footnoteRef/>
      </w:r>
      <w:r>
        <w:rPr>
          <w:rFonts w:ascii="SVN-Gilroy" w:hAnsi="SVN-Gilroy"/>
        </w:rPr>
        <w:t xml:space="preserve"> </w:t>
      </w:r>
      <w:r w:rsidRPr="0070768B">
        <w:rPr>
          <w:rFonts w:ascii="SVN-Gilroy" w:hAnsi="SVN-Gilroy"/>
        </w:rPr>
        <w:t xml:space="preserve">Vui lòng </w:t>
      </w:r>
      <w:r>
        <w:rPr>
          <w:rFonts w:ascii="SVN-Gilroy" w:hAnsi="SVN-Gilroy"/>
        </w:rPr>
        <w:t>k</w:t>
      </w:r>
      <w:r w:rsidRPr="0070768B">
        <w:rPr>
          <w:rFonts w:ascii="SVN-Gilroy" w:hAnsi="SVN-Gilroy"/>
        </w:rPr>
        <w:t>hông điền với trường hợp được miễn thị thực theo quy định pháp luật.</w:t>
      </w:r>
    </w:p>
  </w:footnote>
  <w:footnote w:id="11">
    <w:p w14:paraId="6C6356A5" w14:textId="2469B2D2" w:rsidR="005F48ED" w:rsidRPr="0070768B" w:rsidRDefault="005F48ED">
      <w:pPr>
        <w:pStyle w:val="FootnoteText"/>
        <w:rPr>
          <w:rFonts w:ascii="SVN-Gilroy" w:hAnsi="SVN-Gilroy"/>
        </w:rPr>
      </w:pPr>
      <w:r w:rsidRPr="0070768B">
        <w:rPr>
          <w:rStyle w:val="FootnoteReference"/>
          <w:rFonts w:ascii="SVN-Gilroy" w:hAnsi="SVN-Gilroy"/>
        </w:rPr>
        <w:footnoteRef/>
      </w:r>
      <w:r w:rsidRPr="0070768B">
        <w:rPr>
          <w:rFonts w:ascii="SVN-Gilroy" w:hAnsi="SVN-Gilroy"/>
        </w:rPr>
        <w:t xml:space="preserve"> Trường hợ</w:t>
      </w:r>
      <w:r>
        <w:rPr>
          <w:rFonts w:ascii="SVN-Gilroy" w:hAnsi="SVN-Gilroy"/>
        </w:rPr>
        <w:t xml:space="preserve">p cá nhân mang hai </w:t>
      </w:r>
      <w:r w:rsidRPr="0070768B">
        <w:rPr>
          <w:rFonts w:ascii="SVN-Gilroy" w:hAnsi="SVN-Gilroy"/>
        </w:rPr>
        <w:t xml:space="preserve">quốc tịch, vui lòng kê khai đầy đủ thông tin các quốc tịch, Số hộ chiếu, Ngày cấp, Nơi cấp, Ngày hết hạn </w:t>
      </w:r>
      <w:r>
        <w:rPr>
          <w:rFonts w:ascii="SVN-Gilroy" w:hAnsi="SVN-Gilroy"/>
        </w:rPr>
        <w:t xml:space="preserve">của </w:t>
      </w:r>
      <w:r w:rsidRPr="0070768B">
        <w:rPr>
          <w:rFonts w:ascii="SVN-Gilroy" w:hAnsi="SVN-Gilroy"/>
        </w:rPr>
        <w:t>quốc tịch</w:t>
      </w:r>
      <w:r>
        <w:rPr>
          <w:rFonts w:ascii="SVN-Gilroy" w:hAnsi="SVN-Gilroy"/>
        </w:rPr>
        <w:t xml:space="preserve"> còn lại</w:t>
      </w:r>
      <w:r w:rsidRPr="0070768B">
        <w:rPr>
          <w:rFonts w:ascii="SVN-Gilroy" w:hAnsi="SVN-Gilroy"/>
        </w:rPr>
        <w:t xml:space="preserve"> và Địa chỉ cư trú tại quốc gia mang quốc tịch </w:t>
      </w:r>
      <w:r>
        <w:rPr>
          <w:rFonts w:ascii="SVN-Gilroy" w:hAnsi="SVN-Gilroy"/>
        </w:rPr>
        <w:t>còn lại</w:t>
      </w:r>
      <w:r w:rsidRPr="0070768B">
        <w:rPr>
          <w:rFonts w:ascii="SVN-Gilroy" w:hAnsi="SVN-Gilroy"/>
        </w:rPr>
        <w:t>.</w:t>
      </w:r>
    </w:p>
  </w:footnote>
  <w:footnote w:id="12">
    <w:p w14:paraId="389B49A8" w14:textId="019E6F12" w:rsidR="005F48ED" w:rsidRPr="0070768B" w:rsidRDefault="005F48ED">
      <w:pPr>
        <w:pStyle w:val="FootnoteText"/>
        <w:rPr>
          <w:rFonts w:ascii="SVN-Gilroy" w:hAnsi="SVN-Gilroy"/>
        </w:rPr>
      </w:pPr>
      <w:r w:rsidRPr="0070768B">
        <w:rPr>
          <w:rStyle w:val="FootnoteReference"/>
          <w:rFonts w:ascii="SVN-Gilroy" w:hAnsi="SVN-Gilroy"/>
        </w:rPr>
        <w:footnoteRef/>
      </w:r>
      <w:r w:rsidRPr="0070768B">
        <w:rPr>
          <w:rFonts w:ascii="SVN-Gilroy" w:hAnsi="SVN-Gilroy"/>
        </w:rPr>
        <w:t xml:space="preserve"> Chỉ áp dụng với Khách hàng được Pháp luật cho phép áp dụng chế độ kế toán đơn giản và phù hợp với quy định của VPBank, </w:t>
      </w:r>
      <w:r w:rsidRPr="0070768B">
        <w:rPr>
          <w:rFonts w:ascii="SVN-Gilroy" w:hAnsi="SVN-Gilroy" w:cs="Segoe UI"/>
          <w:color w:val="242424"/>
          <w:shd w:val="clear" w:color="auto" w:fill="FFFFFF"/>
        </w:rPr>
        <w:t>Người sử dụng Dịch vụ là đại diện hợp pháp của Chủ tài khoản.</w:t>
      </w:r>
    </w:p>
  </w:footnote>
  <w:footnote w:id="13">
    <w:p w14:paraId="0EE8F3B6" w14:textId="051494D5" w:rsidR="005F48ED" w:rsidRPr="0070768B" w:rsidRDefault="005F48ED">
      <w:pPr>
        <w:pStyle w:val="FootnoteText"/>
        <w:rPr>
          <w:rFonts w:ascii="SVN-Gilroy" w:hAnsi="SVN-Gilroy"/>
        </w:rPr>
      </w:pPr>
      <w:r w:rsidRPr="0070768B">
        <w:rPr>
          <w:rStyle w:val="FootnoteReference"/>
          <w:rFonts w:ascii="SVN-Gilroy" w:hAnsi="SVN-Gilroy"/>
        </w:rPr>
        <w:footnoteRef/>
      </w:r>
      <w:r w:rsidRPr="0070768B">
        <w:rPr>
          <w:rFonts w:ascii="SVN-Gilroy" w:hAnsi="SVN-Gilroy"/>
        </w:rPr>
        <w:t xml:space="preserve"> </w:t>
      </w:r>
      <w:r w:rsidRPr="0070768B">
        <w:rPr>
          <w:rFonts w:ascii="SVN-Gilroy" w:hAnsi="SVN-Gilroy" w:cs="Segoe UI"/>
          <w:color w:val="242424"/>
          <w:shd w:val="clear" w:color="auto" w:fill="FFFFFF"/>
        </w:rPr>
        <w:t>Khách hàng điền thứ tự duyệt trường hợp KH muốn đăng ký duyệt theo thứ tự.</w:t>
      </w:r>
    </w:p>
  </w:footnote>
  <w:footnote w:id="14">
    <w:p w14:paraId="55F77865" w14:textId="77777777" w:rsidR="005F48ED" w:rsidRPr="0070768B" w:rsidRDefault="005F48ED" w:rsidP="006E4420">
      <w:pPr>
        <w:pStyle w:val="FootnoteText"/>
        <w:rPr>
          <w:rFonts w:ascii="SVN-Gilroy" w:hAnsi="SVN-Gilroy"/>
        </w:rPr>
      </w:pPr>
      <w:r w:rsidRPr="0070768B">
        <w:rPr>
          <w:rStyle w:val="FootnoteReference"/>
          <w:rFonts w:ascii="SVN-Gilroy" w:hAnsi="SVN-Gilroy"/>
        </w:rPr>
        <w:footnoteRef/>
      </w:r>
      <w:r w:rsidRPr="0070768B">
        <w:rPr>
          <w:rFonts w:ascii="SVN-Gilroy" w:hAnsi="SVN-Gilroy"/>
        </w:rPr>
        <w:t xml:space="preserve"> Giấy tờ tùy thân được xác định như sau:</w:t>
      </w:r>
    </w:p>
    <w:p w14:paraId="11D2A1B9" w14:textId="77777777" w:rsidR="005F48ED" w:rsidRPr="0070768B" w:rsidRDefault="005F48ED" w:rsidP="00E206E8">
      <w:pPr>
        <w:pStyle w:val="FootnoteText"/>
        <w:numPr>
          <w:ilvl w:val="0"/>
          <w:numId w:val="27"/>
        </w:numPr>
        <w:rPr>
          <w:rFonts w:ascii="SVN-Gilroy" w:hAnsi="SVN-Gilroy"/>
        </w:rPr>
      </w:pPr>
      <w:r w:rsidRPr="0070768B">
        <w:rPr>
          <w:rFonts w:ascii="SVN-Gilroy" w:hAnsi="SVN-Gilroy"/>
        </w:rPr>
        <w:t>Công dân Việt Nam: Thẻ CCCD/Thẻ CC/CC điện tử/ CMND. Việc sử dụng Căn cứơc điện tử/ Định danh sẽ thực hiện theo hướng dẫn truyền thông của VPBank từng thời kỳ.</w:t>
      </w:r>
    </w:p>
    <w:p w14:paraId="5892E051" w14:textId="2AB89E1C" w:rsidR="005F48ED" w:rsidRPr="0070768B" w:rsidRDefault="005F48ED" w:rsidP="006E4420">
      <w:pPr>
        <w:pStyle w:val="FootnoteText"/>
        <w:numPr>
          <w:ilvl w:val="0"/>
          <w:numId w:val="27"/>
        </w:numPr>
        <w:rPr>
          <w:rFonts w:ascii="SVN-Gilroy" w:hAnsi="SVN-Gilroy"/>
        </w:rPr>
      </w:pPr>
      <w:r w:rsidRPr="0070768B">
        <w:rPr>
          <w:rFonts w:ascii="SVN-Gilroy" w:hAnsi="SVN-Gilroy"/>
        </w:rPr>
        <w:t>Người gốc Việt Nam chưa xác định được quốc tịch: Giấy chứng nhận căn cước.</w:t>
      </w:r>
    </w:p>
    <w:p w14:paraId="15B4606A" w14:textId="6A941300" w:rsidR="005F48ED" w:rsidRPr="0070768B" w:rsidRDefault="005F48ED" w:rsidP="006E4420">
      <w:pPr>
        <w:pStyle w:val="FootnoteText"/>
        <w:numPr>
          <w:ilvl w:val="0"/>
          <w:numId w:val="27"/>
        </w:numPr>
        <w:rPr>
          <w:rFonts w:ascii="SVN-Gilroy" w:hAnsi="SVN-Gilroy"/>
        </w:rPr>
      </w:pPr>
      <w:r w:rsidRPr="0070768B">
        <w:rPr>
          <w:rFonts w:ascii="SVN-Gilroy" w:hAnsi="SVN-Gilroy"/>
        </w:rPr>
        <w:t>Người nước ngoài: Hộ chiếu hoặc Danh tính điện tử.</w:t>
      </w:r>
    </w:p>
    <w:p w14:paraId="43E385F2" w14:textId="45D1378D" w:rsidR="005F48ED" w:rsidRPr="0070768B" w:rsidRDefault="005F48ED" w:rsidP="006E4420">
      <w:pPr>
        <w:pStyle w:val="FootnoteText"/>
        <w:numPr>
          <w:ilvl w:val="0"/>
          <w:numId w:val="27"/>
        </w:numPr>
        <w:rPr>
          <w:rFonts w:ascii="SVN-Gilroy" w:hAnsi="SVN-Gilroy"/>
        </w:rPr>
      </w:pPr>
      <w:r w:rsidRPr="0070768B">
        <w:rPr>
          <w:rFonts w:ascii="SVN-Gilroy" w:hAnsi="SVN-Gilroy"/>
        </w:rPr>
        <w:t>Người không quốc tịch: Giấy tờ có giá trị đi lại quốc tế.</w:t>
      </w:r>
    </w:p>
  </w:footnote>
  <w:footnote w:id="15">
    <w:p w14:paraId="0A965AAD" w14:textId="1D1FF17A" w:rsidR="005F48ED" w:rsidRPr="0070768B" w:rsidRDefault="005F48ED">
      <w:pPr>
        <w:pStyle w:val="FootnoteText"/>
        <w:rPr>
          <w:rFonts w:ascii="SVN-Gilroy" w:hAnsi="SVN-Gilroy"/>
        </w:rPr>
      </w:pPr>
      <w:r w:rsidRPr="0070768B">
        <w:rPr>
          <w:rStyle w:val="FootnoteReference"/>
          <w:rFonts w:ascii="SVN-Gilroy" w:hAnsi="SVN-Gilroy"/>
        </w:rPr>
        <w:footnoteRef/>
      </w:r>
      <w:r w:rsidRPr="0070768B">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w:t>
      </w:r>
      <w:r>
        <w:rPr>
          <w:rFonts w:ascii="SVN-Gilroy" w:hAnsi="SVN-Gilroy"/>
        </w:rPr>
        <w:t>.</w:t>
      </w:r>
    </w:p>
  </w:footnote>
  <w:footnote w:id="16">
    <w:p w14:paraId="4E00FB55" w14:textId="04254534" w:rsidR="005F48ED" w:rsidRDefault="005F48ED">
      <w:pPr>
        <w:pStyle w:val="FootnoteText"/>
      </w:pPr>
      <w:r>
        <w:rPr>
          <w:rStyle w:val="FootnoteReference"/>
        </w:rPr>
        <w:footnoteRef/>
      </w:r>
      <w:r>
        <w:t xml:space="preserve"> </w:t>
      </w:r>
      <w:r w:rsidRPr="0065452E">
        <w:rPr>
          <w:rFonts w:ascii="SVN-Gilroy" w:hAnsi="SVN-Gilroy"/>
        </w:rPr>
        <w:t>Các thông tin khác không được kê khai tại Phụ lục này: thực hiện theo thông tin đăng ký/ cập nhật trong hồ sơ mở tài khoản và đăng ký sử dụng dịch vụ tại VPBank</w:t>
      </w:r>
    </w:p>
  </w:footnote>
  <w:footnote w:id="17">
    <w:p w14:paraId="45215672" w14:textId="72DDDB24" w:rsidR="005F48ED" w:rsidRPr="0070768B" w:rsidRDefault="005F48ED">
      <w:pPr>
        <w:pStyle w:val="FootnoteText"/>
        <w:rPr>
          <w:rFonts w:ascii="SVN-Gilroy" w:hAnsi="SVN-Gilroy"/>
        </w:rPr>
      </w:pPr>
      <w:r w:rsidRPr="0070768B">
        <w:rPr>
          <w:rStyle w:val="FootnoteReference"/>
          <w:rFonts w:ascii="SVN-Gilroy" w:hAnsi="SVN-Gilroy"/>
        </w:rPr>
        <w:footnoteRef/>
      </w:r>
      <w:r w:rsidRPr="0070768B">
        <w:rPr>
          <w:rFonts w:ascii="SVN-Gilroy" w:hAnsi="SVN-Gilroy"/>
        </w:rPr>
        <w:t xml:space="preserve"> Vui lòng kê khai </w:t>
      </w:r>
      <w:r>
        <w:rPr>
          <w:rFonts w:ascii="SVN-Gilroy" w:hAnsi="SVN-Gilroy"/>
        </w:rPr>
        <w:t>n</w:t>
      </w:r>
      <w:r w:rsidRPr="0070768B">
        <w:rPr>
          <w:rFonts w:ascii="SVN-Gilroy" w:hAnsi="SVN-Gilroy"/>
        </w:rPr>
        <w:t>ếu là người nước ngoài và không có thông tin số hộ chiếu.</w:t>
      </w:r>
    </w:p>
  </w:footnote>
  <w:footnote w:id="18">
    <w:p w14:paraId="01DEF4B1" w14:textId="7743BF04" w:rsidR="005F48ED" w:rsidRPr="0070768B" w:rsidRDefault="005F48ED">
      <w:pPr>
        <w:pStyle w:val="FootnoteText"/>
        <w:rPr>
          <w:rFonts w:ascii="SVN-Gilroy" w:hAnsi="SVN-Gilroy"/>
        </w:rPr>
      </w:pPr>
      <w:r w:rsidRPr="0070768B">
        <w:rPr>
          <w:rStyle w:val="FootnoteReference"/>
          <w:rFonts w:ascii="SVN-Gilroy" w:hAnsi="SVN-Gilroy"/>
        </w:rPr>
        <w:footnoteRef/>
      </w:r>
      <w:r w:rsidRPr="0070768B">
        <w:rPr>
          <w:rFonts w:ascii="SVN-Gilroy" w:hAnsi="SVN-Gilroy"/>
        </w:rPr>
        <w:t xml:space="preserve"> </w:t>
      </w:r>
      <w:r>
        <w:rPr>
          <w:rFonts w:ascii="SVN-Gilroy" w:hAnsi="SVN-Gilroy"/>
        </w:rPr>
        <w:t>Vui lòng k</w:t>
      </w:r>
      <w:r w:rsidRPr="0070768B">
        <w:rPr>
          <w:rFonts w:ascii="SVN-Gilroy" w:hAnsi="SVN-Gilroy"/>
        </w:rPr>
        <w:t>hông điền với trường hợp được miễn thị thực theo quy định pháp luật.</w:t>
      </w:r>
    </w:p>
  </w:footnote>
  <w:footnote w:id="19">
    <w:p w14:paraId="2AFE24B6" w14:textId="2DE3A2A3" w:rsidR="005F48ED" w:rsidRPr="0070768B" w:rsidRDefault="005F48ED">
      <w:pPr>
        <w:pStyle w:val="FootnoteText"/>
        <w:rPr>
          <w:rFonts w:ascii="SVN-Gilroy" w:hAnsi="SVN-Gilroy"/>
        </w:rPr>
      </w:pPr>
      <w:r w:rsidRPr="0070768B">
        <w:rPr>
          <w:rStyle w:val="FootnoteReference"/>
          <w:rFonts w:ascii="SVN-Gilroy" w:hAnsi="SVN-Gilroy"/>
        </w:rPr>
        <w:footnoteRef/>
      </w:r>
      <w:r w:rsidRPr="0070768B">
        <w:rPr>
          <w:rFonts w:ascii="SVN-Gilroy" w:hAnsi="SVN-Gilroy"/>
        </w:rPr>
        <w:t xml:space="preserve"> Trường hợp cá nhân có </w:t>
      </w:r>
      <w:r>
        <w:rPr>
          <w:rFonts w:ascii="SVN-Gilroy" w:hAnsi="SVN-Gilroy"/>
        </w:rPr>
        <w:t>hai</w:t>
      </w:r>
      <w:r w:rsidRPr="0070768B">
        <w:rPr>
          <w:rFonts w:ascii="SVN-Gilroy" w:hAnsi="SVN-Gilroy"/>
        </w:rPr>
        <w:t xml:space="preserve"> quốc tịch, vui lòng kê khai đầy đủ thông tin quốc tịch, Số hộ chiếu, Ngày cấp, Nơi cấp, Ngày hết hạ</w:t>
      </w:r>
      <w:r>
        <w:rPr>
          <w:rFonts w:ascii="SVN-Gilroy" w:hAnsi="SVN-Gilroy"/>
        </w:rPr>
        <w:t xml:space="preserve">n </w:t>
      </w:r>
      <w:r w:rsidRPr="0070768B">
        <w:rPr>
          <w:rFonts w:ascii="SVN-Gilroy" w:hAnsi="SVN-Gilroy"/>
        </w:rPr>
        <w:t xml:space="preserve">và Địa chỉ cư trú tại quốc gia mang quốc tịch </w:t>
      </w:r>
      <w:r>
        <w:rPr>
          <w:rFonts w:ascii="SVN-Gilroy" w:hAnsi="SVN-Gilroy"/>
        </w:rPr>
        <w:t>còn lại.</w:t>
      </w:r>
    </w:p>
  </w:footnote>
  <w:footnote w:id="20">
    <w:p w14:paraId="72D33707" w14:textId="77777777" w:rsidR="005F48ED" w:rsidRPr="0070768B" w:rsidRDefault="005F48ED">
      <w:pPr>
        <w:pStyle w:val="FootnoteText"/>
        <w:rPr>
          <w:rFonts w:ascii="SVN-Gilroy" w:hAnsi="SVN-Gilroy"/>
        </w:rPr>
      </w:pPr>
      <w:r w:rsidRPr="0070768B">
        <w:rPr>
          <w:rStyle w:val="FootnoteReference"/>
          <w:rFonts w:ascii="SVN-Gilroy" w:hAnsi="SVN-Gilroy"/>
        </w:rPr>
        <w:footnoteRef/>
      </w:r>
      <w:r w:rsidRPr="0070768B">
        <w:rPr>
          <w:rFonts w:ascii="SVN-Gilroy" w:hAnsi="SVN-Gilroy"/>
        </w:rPr>
        <w:t xml:space="preserve"> Chỉ áp dụng với Khách hàng được Pháp luật cho phép áp dụng chế độ kế toán đơn giản và phù hợp với quy định của VPBank, </w:t>
      </w:r>
      <w:r w:rsidRPr="0070768B">
        <w:rPr>
          <w:rFonts w:ascii="SVN-Gilroy" w:hAnsi="SVN-Gilroy" w:cs="Segoe UI"/>
          <w:color w:val="242424"/>
          <w:shd w:val="clear" w:color="auto" w:fill="FFFFFF"/>
        </w:rPr>
        <w:t>Người sử dụng Dịch vụ là đại diện hợp pháp của Chủ tài khoản.</w:t>
      </w:r>
    </w:p>
  </w:footnote>
  <w:footnote w:id="21">
    <w:p w14:paraId="2BF2EA60" w14:textId="77777777" w:rsidR="005F48ED" w:rsidRPr="0070768B" w:rsidRDefault="005F48ED">
      <w:pPr>
        <w:pStyle w:val="FootnoteText"/>
        <w:rPr>
          <w:rFonts w:ascii="SVN-Gilroy" w:hAnsi="SVN-Gilroy"/>
        </w:rPr>
      </w:pPr>
      <w:r w:rsidRPr="0070768B">
        <w:rPr>
          <w:rStyle w:val="FootnoteReference"/>
          <w:rFonts w:ascii="SVN-Gilroy" w:hAnsi="SVN-Gilroy"/>
        </w:rPr>
        <w:footnoteRef/>
      </w:r>
      <w:r w:rsidRPr="0070768B">
        <w:rPr>
          <w:rFonts w:ascii="SVN-Gilroy" w:hAnsi="SVN-Gilroy"/>
        </w:rPr>
        <w:t xml:space="preserve"> </w:t>
      </w:r>
      <w:r w:rsidRPr="0070768B">
        <w:rPr>
          <w:rFonts w:ascii="SVN-Gilroy" w:hAnsi="SVN-Gilroy" w:cs="Segoe UI"/>
          <w:color w:val="242424"/>
          <w:shd w:val="clear" w:color="auto" w:fill="FFFFFF"/>
        </w:rPr>
        <w:t>Khách hàng điền thứ tự duyệt trường hợp KH muốn đăng ký duyệt theo thứ tự.</w:t>
      </w:r>
    </w:p>
  </w:footnote>
  <w:footnote w:id="22">
    <w:p w14:paraId="7DB15FEE" w14:textId="77777777" w:rsidR="005F48ED" w:rsidRPr="00B35F3C" w:rsidRDefault="005F48ED" w:rsidP="006E4420">
      <w:pPr>
        <w:pStyle w:val="FootnoteText"/>
        <w:rPr>
          <w:rFonts w:ascii="SVN-Gilroy" w:hAnsi="SVN-Gilroy"/>
        </w:rPr>
      </w:pPr>
      <w:r w:rsidRPr="00B35F3C">
        <w:rPr>
          <w:rStyle w:val="FootnoteReference"/>
          <w:rFonts w:ascii="SVN-Gilroy" w:hAnsi="SVN-Gilroy"/>
        </w:rPr>
        <w:footnoteRef/>
      </w:r>
      <w:r w:rsidRPr="00B35F3C">
        <w:rPr>
          <w:rFonts w:ascii="SVN-Gilroy" w:hAnsi="SVN-Gilroy"/>
        </w:rPr>
        <w:t xml:space="preserve"> Giấy tờ tùy thân được xác định như sau:</w:t>
      </w:r>
    </w:p>
    <w:p w14:paraId="18BA377B" w14:textId="77777777" w:rsidR="005F48ED" w:rsidRPr="00B35F3C" w:rsidRDefault="005F48ED" w:rsidP="00E206E8">
      <w:pPr>
        <w:pStyle w:val="FootnoteText"/>
        <w:numPr>
          <w:ilvl w:val="0"/>
          <w:numId w:val="27"/>
        </w:numPr>
        <w:rPr>
          <w:rFonts w:ascii="SVN-Gilroy" w:hAnsi="SVN-Gilroy"/>
        </w:rPr>
      </w:pPr>
      <w:r w:rsidRPr="00B35F3C">
        <w:rPr>
          <w:rFonts w:ascii="SVN-Gilroy" w:hAnsi="SVN-Gilroy"/>
        </w:rPr>
        <w:t>Công dân Việt Nam: Thẻ CCCD/Thẻ CC/CC điện tử/ CMND. Việc sử dụng Căn cứơc điện tử/ Định danh sẽ thực hiện theo hướng dẫn truyền thông của VPBank từng thời kỳ.</w:t>
      </w:r>
    </w:p>
    <w:p w14:paraId="3AEF33A3" w14:textId="77777777" w:rsidR="005F48ED" w:rsidRPr="00B35F3C" w:rsidRDefault="005F48ED" w:rsidP="006E4420">
      <w:pPr>
        <w:pStyle w:val="FootnoteText"/>
        <w:numPr>
          <w:ilvl w:val="0"/>
          <w:numId w:val="27"/>
        </w:numPr>
        <w:rPr>
          <w:rFonts w:ascii="SVN-Gilroy" w:hAnsi="SVN-Gilroy"/>
        </w:rPr>
      </w:pPr>
      <w:r w:rsidRPr="00B35F3C">
        <w:rPr>
          <w:rFonts w:ascii="SVN-Gilroy" w:hAnsi="SVN-Gilroy"/>
        </w:rPr>
        <w:t>Người gốc Việt Nam chưa xác định được quốc tịch: Giấy chứng nhận căn cước</w:t>
      </w:r>
    </w:p>
    <w:p w14:paraId="059CD8C6" w14:textId="77777777" w:rsidR="005F48ED" w:rsidRPr="00B35F3C" w:rsidRDefault="005F48ED" w:rsidP="006E4420">
      <w:pPr>
        <w:pStyle w:val="FootnoteText"/>
        <w:numPr>
          <w:ilvl w:val="0"/>
          <w:numId w:val="27"/>
        </w:numPr>
        <w:rPr>
          <w:rFonts w:ascii="SVN-Gilroy" w:hAnsi="SVN-Gilroy"/>
        </w:rPr>
      </w:pPr>
      <w:r w:rsidRPr="00B35F3C">
        <w:rPr>
          <w:rFonts w:ascii="SVN-Gilroy" w:hAnsi="SVN-Gilroy"/>
        </w:rPr>
        <w:t>Người nước ngoài: Hộ chiếu hoặc Danh tính điện tử</w:t>
      </w:r>
    </w:p>
    <w:p w14:paraId="6D34CE43" w14:textId="77777777" w:rsidR="005F48ED" w:rsidRPr="00B35F3C" w:rsidRDefault="005F48ED" w:rsidP="006E4420">
      <w:pPr>
        <w:pStyle w:val="FootnoteText"/>
        <w:numPr>
          <w:ilvl w:val="0"/>
          <w:numId w:val="27"/>
        </w:numPr>
        <w:rPr>
          <w:rFonts w:ascii="SVN-Gilroy" w:hAnsi="SVN-Gilroy"/>
        </w:rPr>
      </w:pPr>
      <w:r w:rsidRPr="00B35F3C">
        <w:rPr>
          <w:rFonts w:ascii="SVN-Gilroy" w:hAnsi="SVN-Gilroy"/>
        </w:rPr>
        <w:t>Người không quốc tịch: Giấy tờ có giá trị đi lại quốc tế</w:t>
      </w:r>
    </w:p>
  </w:footnote>
  <w:footnote w:id="23">
    <w:p w14:paraId="1DD9D23C" w14:textId="77777777" w:rsidR="005F48ED" w:rsidRPr="00B35F3C" w:rsidRDefault="005F48ED">
      <w:pPr>
        <w:pStyle w:val="FootnoteText"/>
        <w:rPr>
          <w:rFonts w:ascii="SVN-Gilroy" w:hAnsi="SVN-Gilroy"/>
        </w:rPr>
      </w:pPr>
      <w:r w:rsidRPr="00B35F3C">
        <w:rPr>
          <w:rStyle w:val="FootnoteReference"/>
          <w:rFonts w:ascii="SVN-Gilroy" w:hAnsi="SVN-Gilroy"/>
        </w:rPr>
        <w:footnoteRef/>
      </w:r>
      <w:r w:rsidRPr="00B35F3C">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w:t>
      </w:r>
    </w:p>
  </w:footnote>
  <w:footnote w:id="24">
    <w:p w14:paraId="7E8D7A6A" w14:textId="3AEEC57B" w:rsidR="005F48ED" w:rsidRDefault="005F48ED">
      <w:pPr>
        <w:pStyle w:val="FootnoteText"/>
      </w:pPr>
      <w:r>
        <w:rPr>
          <w:rStyle w:val="FootnoteReference"/>
        </w:rPr>
        <w:footnoteRef/>
      </w:r>
      <w:r>
        <w:t xml:space="preserve"> </w:t>
      </w:r>
      <w:r w:rsidRPr="0065452E">
        <w:rPr>
          <w:rFonts w:ascii="SVN-Gilroy" w:hAnsi="SVN-Gilroy"/>
        </w:rPr>
        <w:t>Các thông tin khác không được kê khai tại Phụ lục này: thực hiện theo thông tin đăng ký/ cập nhật trong hồ sơ mở tài khoản và đăng ký sử dụng dịch vụ tại VPBank</w:t>
      </w:r>
      <w:r>
        <w:rPr>
          <w:rFonts w:ascii="SVN-Gilroy" w:hAnsi="SVN-Gilroy"/>
        </w:rPr>
        <w:t>.</w:t>
      </w:r>
    </w:p>
  </w:footnote>
  <w:footnote w:id="25">
    <w:p w14:paraId="4862FEDE" w14:textId="4D787A92" w:rsidR="005F48ED" w:rsidRPr="00B35F3C" w:rsidRDefault="005F48ED">
      <w:pPr>
        <w:pStyle w:val="FootnoteText"/>
        <w:rPr>
          <w:rFonts w:ascii="SVN-Gilroy" w:hAnsi="SVN-Gilroy"/>
        </w:rPr>
      </w:pPr>
      <w:r w:rsidRPr="00B35F3C">
        <w:rPr>
          <w:rStyle w:val="FootnoteReference"/>
          <w:rFonts w:ascii="SVN-Gilroy" w:hAnsi="SVN-Gilroy"/>
        </w:rPr>
        <w:footnoteRef/>
      </w:r>
      <w:r w:rsidRPr="00B35F3C">
        <w:rPr>
          <w:rFonts w:ascii="SVN-Gilroy" w:hAnsi="SVN-Gilroy"/>
        </w:rPr>
        <w:t xml:space="preserve"> </w:t>
      </w:r>
      <w:r w:rsidRPr="0070768B">
        <w:rPr>
          <w:rFonts w:ascii="SVN-Gilroy" w:hAnsi="SVN-Gilroy"/>
        </w:rPr>
        <w:t xml:space="preserve">Vui lòng kê khai </w:t>
      </w:r>
      <w:r>
        <w:rPr>
          <w:rFonts w:ascii="SVN-Gilroy" w:hAnsi="SVN-Gilroy"/>
        </w:rPr>
        <w:t>n</w:t>
      </w:r>
      <w:r w:rsidRPr="00B35F3C">
        <w:rPr>
          <w:rFonts w:ascii="SVN-Gilroy" w:hAnsi="SVN-Gilroy"/>
        </w:rPr>
        <w:t>ếu là người nước ngoài và không có thông tin số hộ chiếu</w:t>
      </w:r>
    </w:p>
  </w:footnote>
  <w:footnote w:id="26">
    <w:p w14:paraId="3217BEA0" w14:textId="7D03EC18" w:rsidR="005F48ED" w:rsidRPr="00B35F3C" w:rsidRDefault="005F48ED">
      <w:pPr>
        <w:pStyle w:val="FootnoteText"/>
        <w:rPr>
          <w:rFonts w:ascii="SVN-Gilroy" w:hAnsi="SVN-Gilroy"/>
        </w:rPr>
      </w:pPr>
      <w:r w:rsidRPr="00B35F3C">
        <w:rPr>
          <w:rStyle w:val="FootnoteReference"/>
          <w:rFonts w:ascii="SVN-Gilroy" w:hAnsi="SVN-Gilroy"/>
        </w:rPr>
        <w:footnoteRef/>
      </w:r>
      <w:r w:rsidRPr="00B35F3C">
        <w:rPr>
          <w:rFonts w:ascii="SVN-Gilroy" w:hAnsi="SVN-Gilroy"/>
        </w:rPr>
        <w:t xml:space="preserve"> </w:t>
      </w:r>
      <w:r>
        <w:rPr>
          <w:rFonts w:ascii="SVN-Gilroy" w:hAnsi="SVN-Gilroy"/>
        </w:rPr>
        <w:t>Vui lòng k</w:t>
      </w:r>
      <w:r w:rsidRPr="00B35F3C">
        <w:rPr>
          <w:rFonts w:ascii="SVN-Gilroy" w:hAnsi="SVN-Gilroy"/>
        </w:rPr>
        <w:t>hông điền với trường hợp được miễn thị thực theo quy định pháp luật.</w:t>
      </w:r>
    </w:p>
  </w:footnote>
  <w:footnote w:id="27">
    <w:p w14:paraId="18D877E6" w14:textId="2D06F3EF" w:rsidR="005F48ED" w:rsidRPr="00B35F3C" w:rsidRDefault="005F48ED">
      <w:pPr>
        <w:pStyle w:val="FootnoteText"/>
        <w:rPr>
          <w:rFonts w:ascii="SVN-Gilroy" w:hAnsi="SVN-Gilroy"/>
        </w:rPr>
      </w:pPr>
      <w:r w:rsidRPr="00B35F3C">
        <w:rPr>
          <w:rStyle w:val="FootnoteReference"/>
          <w:rFonts w:ascii="SVN-Gilroy" w:hAnsi="SVN-Gilroy"/>
        </w:rPr>
        <w:footnoteRef/>
      </w:r>
      <w:r w:rsidRPr="00B35F3C">
        <w:rPr>
          <w:rFonts w:ascii="SVN-Gilroy" w:hAnsi="SVN-Gilroy"/>
        </w:rPr>
        <w:t xml:space="preserve"> Trường hợp cá nhân có </w:t>
      </w:r>
      <w:r>
        <w:rPr>
          <w:rFonts w:ascii="SVN-Gilroy" w:hAnsi="SVN-Gilroy"/>
        </w:rPr>
        <w:t>hai</w:t>
      </w:r>
      <w:r w:rsidRPr="00B35F3C">
        <w:rPr>
          <w:rFonts w:ascii="SVN-Gilroy" w:hAnsi="SVN-Gilroy"/>
        </w:rPr>
        <w:t xml:space="preserve"> quốc tịch, vui lòng kê khai đầy đủ thông tin các quốc tịch, Số hộ chiếu, Ngày cấp, Nơi cấp, Ngày hết hạn và Địa chỉ cư trú tại quốc gia mang quốc tịch </w:t>
      </w:r>
      <w:r>
        <w:rPr>
          <w:rFonts w:ascii="SVN-Gilroy" w:hAnsi="SVN-Gilroy"/>
        </w:rPr>
        <w:t>còn lại.</w:t>
      </w:r>
    </w:p>
  </w:footnote>
  <w:footnote w:id="28">
    <w:p w14:paraId="437C5F96" w14:textId="77777777" w:rsidR="005F48ED" w:rsidRDefault="005F48ED">
      <w:pPr>
        <w:pStyle w:val="FootnoteText"/>
      </w:pPr>
      <w:r>
        <w:rPr>
          <w:rStyle w:val="FootnoteReference"/>
        </w:rPr>
        <w:footnoteRef/>
      </w:r>
      <w:r>
        <w:t xml:space="preserve"> </w:t>
      </w:r>
      <w:r>
        <w:rPr>
          <w:rFonts w:ascii="SVN-Gilroy" w:hAnsi="SVN-Gilroy"/>
        </w:rPr>
        <w:t xml:space="preserve">Chỉ áp dụng với Khách hàng được Pháp luật cho phép áp dụng chế độ kế toán đơn giản và phù hợp với quy định của VPBank, </w:t>
      </w:r>
      <w:r>
        <w:rPr>
          <w:rFonts w:ascii="SVN-Gilroy" w:hAnsi="SVN-Gilroy" w:cs="Segoe UI"/>
          <w:color w:val="242424"/>
          <w:shd w:val="clear" w:color="auto" w:fill="FFFFFF"/>
        </w:rPr>
        <w:t>Người sử dụng Dịch vụ là đại diện hợp pháp của Chủ tài khoản.</w:t>
      </w:r>
    </w:p>
  </w:footnote>
  <w:footnote w:id="29">
    <w:p w14:paraId="156BDDB4" w14:textId="77777777" w:rsidR="005F48ED" w:rsidRDefault="005F48ED">
      <w:pPr>
        <w:pStyle w:val="FootnoteText"/>
      </w:pPr>
      <w:r>
        <w:rPr>
          <w:rStyle w:val="FootnoteReference"/>
        </w:rPr>
        <w:footnoteRef/>
      </w:r>
      <w:r>
        <w:t xml:space="preserve"> </w:t>
      </w:r>
      <w:r>
        <w:rPr>
          <w:rFonts w:ascii="SVN-Gilroy" w:hAnsi="SVN-Gilroy" w:cs="Segoe UI"/>
          <w:color w:val="242424"/>
          <w:shd w:val="clear" w:color="auto" w:fill="FFFFFF"/>
        </w:rPr>
        <w:t>Khách hàng điền thứ tự duyệt trường hợp KH muốn đăng ký duyệt theo thứ tự.</w:t>
      </w:r>
    </w:p>
  </w:footnote>
  <w:footnote w:id="30">
    <w:p w14:paraId="5B9F3494" w14:textId="164FE7A6" w:rsidR="005F48ED" w:rsidRPr="00536C25" w:rsidRDefault="005F48ED" w:rsidP="00536C25">
      <w:pPr>
        <w:pStyle w:val="FootnoteText"/>
        <w:rPr>
          <w:rFonts w:ascii="SVN-Gilroy" w:hAnsi="SVN-Gilroy"/>
        </w:rPr>
      </w:pPr>
      <w:r>
        <w:rPr>
          <w:rStyle w:val="FootnoteReference"/>
        </w:rPr>
        <w:footnoteRef/>
      </w:r>
      <w:r>
        <w:t xml:space="preserve"> </w:t>
      </w:r>
      <w:r w:rsidRPr="004A786F">
        <w:rPr>
          <w:rFonts w:ascii="SVN-Gilroy" w:hAnsi="SVN-Gilroy"/>
        </w:rPr>
        <w:t>Áp dụng cho trường hợp KH đăng ký từ 2 người duyệt trở lên</w:t>
      </w:r>
      <w:r>
        <w:rPr>
          <w:rFonts w:ascii="SVN-Gilroy" w:hAnsi="SVN-Gilroy"/>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C4126"/>
    <w:multiLevelType w:val="hybridMultilevel"/>
    <w:tmpl w:val="1DE65D2E"/>
    <w:lvl w:ilvl="0" w:tplc="3AAAE2F2">
      <w:start w:val="2"/>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20855"/>
    <w:multiLevelType w:val="hybridMultilevel"/>
    <w:tmpl w:val="9A5C38D8"/>
    <w:lvl w:ilvl="0" w:tplc="04090005">
      <w:start w:val="1"/>
      <w:numFmt w:val="bullet"/>
      <w:lvlText w:val=""/>
      <w:lvlJc w:val="left"/>
      <w:pPr>
        <w:ind w:left="1229" w:hanging="360"/>
      </w:pPr>
      <w:rPr>
        <w:rFonts w:ascii="Wingdings" w:hAnsi="Wingdings"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2" w15:restartNumberingAfterBreak="0">
    <w:nsid w:val="08CF2EE0"/>
    <w:multiLevelType w:val="hybridMultilevel"/>
    <w:tmpl w:val="545A94AC"/>
    <w:lvl w:ilvl="0" w:tplc="CBE0F6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B5114"/>
    <w:multiLevelType w:val="hybridMultilevel"/>
    <w:tmpl w:val="F6747C02"/>
    <w:lvl w:ilvl="0" w:tplc="8DC40F74">
      <w:start w:val="430"/>
      <w:numFmt w:val="bullet"/>
      <w:lvlText w:val="-"/>
      <w:lvlJc w:val="left"/>
      <w:pPr>
        <w:ind w:left="1620" w:hanging="360"/>
      </w:pPr>
      <w:rPr>
        <w:rFonts w:ascii="Times New Roman" w:eastAsia="Calibr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102A4238"/>
    <w:multiLevelType w:val="hybridMultilevel"/>
    <w:tmpl w:val="3518477E"/>
    <w:lvl w:ilvl="0" w:tplc="6298D490">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B0041"/>
    <w:multiLevelType w:val="hybridMultilevel"/>
    <w:tmpl w:val="58284EB8"/>
    <w:lvl w:ilvl="0" w:tplc="CBE0F6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6474C"/>
    <w:multiLevelType w:val="hybridMultilevel"/>
    <w:tmpl w:val="A40A81AC"/>
    <w:lvl w:ilvl="0" w:tplc="31FAA01E">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86722EF"/>
    <w:multiLevelType w:val="singleLevel"/>
    <w:tmpl w:val="F0C2F79A"/>
    <w:lvl w:ilvl="0">
      <w:numFmt w:val="bullet"/>
      <w:lvlText w:val="-"/>
      <w:lvlJc w:val="left"/>
      <w:pPr>
        <w:tabs>
          <w:tab w:val="num" w:pos="847"/>
        </w:tabs>
        <w:ind w:left="847" w:hanging="397"/>
      </w:pPr>
      <w:rPr>
        <w:rFonts w:ascii="Times New Roman" w:hAnsi="Times New Roman" w:hint="default"/>
      </w:rPr>
    </w:lvl>
  </w:abstractNum>
  <w:abstractNum w:abstractNumId="8" w15:restartNumberingAfterBreak="0">
    <w:nsid w:val="2E7A3D28"/>
    <w:multiLevelType w:val="hybridMultilevel"/>
    <w:tmpl w:val="C47659DA"/>
    <w:lvl w:ilvl="0" w:tplc="8DC40F74">
      <w:start w:val="4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FD656E"/>
    <w:multiLevelType w:val="hybridMultilevel"/>
    <w:tmpl w:val="E71A7706"/>
    <w:lvl w:ilvl="0" w:tplc="7FB0E332">
      <w:start w:val="1"/>
      <w:numFmt w:val="lowerLetter"/>
      <w:lvlText w:val="%1)"/>
      <w:lvlJc w:val="left"/>
      <w:pPr>
        <w:ind w:left="720" w:hanging="360"/>
      </w:pPr>
      <w:rPr>
        <w:rFonts w:ascii="SVN-Gilroy" w:hAnsi="SVN-Gilroy" w:hint="default"/>
        <w:b w:val="0"/>
        <w:bCs/>
        <w:i w:val="0"/>
        <w:sz w:val="24"/>
        <w:szCs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8D33266"/>
    <w:multiLevelType w:val="hybridMultilevel"/>
    <w:tmpl w:val="8B58597A"/>
    <w:lvl w:ilvl="0" w:tplc="66ECC3A0">
      <w:start w:val="1"/>
      <w:numFmt w:val="lowerLetter"/>
      <w:lvlText w:val="%1)"/>
      <w:lvlJc w:val="left"/>
      <w:pPr>
        <w:ind w:left="720" w:hanging="360"/>
      </w:pPr>
      <w:rPr>
        <w:rFonts w:ascii="Times New Roman" w:hAnsi="Times New Roman" w:hint="default"/>
        <w:b w:val="0"/>
        <w:i w:val="0"/>
        <w:sz w:val="24"/>
        <w:szCs w:val="24"/>
      </w:rPr>
    </w:lvl>
    <w:lvl w:ilvl="1" w:tplc="1D9A1552">
      <w:start w:val="1"/>
      <w:numFmt w:val="lowerLetter"/>
      <w:lvlText w:val="%2)"/>
      <w:lvlJc w:val="left"/>
      <w:pPr>
        <w:ind w:left="1440" w:hanging="360"/>
      </w:pPr>
      <w:rPr>
        <w:rFonts w:ascii="SVN-Gilroy" w:hAnsi="SVN-Gilroy"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84597"/>
    <w:multiLevelType w:val="hybridMultilevel"/>
    <w:tmpl w:val="EE0AAB78"/>
    <w:lvl w:ilvl="0" w:tplc="8A7080CE">
      <w:start w:val="1"/>
      <w:numFmt w:val="decimal"/>
      <w:lvlText w:val="6.%1."/>
      <w:lvlJc w:val="left"/>
      <w:pPr>
        <w:ind w:left="720" w:hanging="360"/>
      </w:pPr>
      <w:rPr>
        <w:rFonts w:hint="default"/>
      </w:rPr>
    </w:lvl>
    <w:lvl w:ilvl="1" w:tplc="B7A6064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5C303B"/>
    <w:multiLevelType w:val="hybridMultilevel"/>
    <w:tmpl w:val="F65CB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186D79"/>
    <w:multiLevelType w:val="hybridMultilevel"/>
    <w:tmpl w:val="A9AA501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4" w15:restartNumberingAfterBreak="0">
    <w:nsid w:val="43001B83"/>
    <w:multiLevelType w:val="hybridMultilevel"/>
    <w:tmpl w:val="31E6C97C"/>
    <w:lvl w:ilvl="0" w:tplc="3A08AFCC">
      <w:start w:val="1"/>
      <w:numFmt w:val="upperRoman"/>
      <w:lvlText w:val="%1."/>
      <w:lvlJc w:val="left"/>
      <w:pPr>
        <w:ind w:left="1080" w:hanging="720"/>
      </w:pPr>
      <w:rPr>
        <w:rFonts w:ascii="SVN-Gilroy" w:hAnsi="SVN-Gilroy"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63631F"/>
    <w:multiLevelType w:val="hybridMultilevel"/>
    <w:tmpl w:val="D71875B8"/>
    <w:lvl w:ilvl="0" w:tplc="F0C2F79A">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9A7C95"/>
    <w:multiLevelType w:val="hybridMultilevel"/>
    <w:tmpl w:val="47AAC416"/>
    <w:lvl w:ilvl="0" w:tplc="8DC40F74">
      <w:start w:val="4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D318C3"/>
    <w:multiLevelType w:val="hybridMultilevel"/>
    <w:tmpl w:val="71AC4968"/>
    <w:lvl w:ilvl="0" w:tplc="F0C2F79A">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356CF7"/>
    <w:multiLevelType w:val="hybridMultilevel"/>
    <w:tmpl w:val="4288C57C"/>
    <w:lvl w:ilvl="0" w:tplc="F564B24E">
      <w:numFmt w:val="bullet"/>
      <w:lvlText w:val="-"/>
      <w:lvlJc w:val="left"/>
      <w:pPr>
        <w:ind w:left="851" w:hanging="360"/>
      </w:pPr>
      <w:rPr>
        <w:rFonts w:ascii="Times New Roman" w:eastAsia="Calibri" w:hAnsi="Times New Roman" w:cs="Times New Roman" w:hint="default"/>
        <w:b/>
        <w:bCs/>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19" w15:restartNumberingAfterBreak="0">
    <w:nsid w:val="5AA36D96"/>
    <w:multiLevelType w:val="hybridMultilevel"/>
    <w:tmpl w:val="D818A2EE"/>
    <w:lvl w:ilvl="0" w:tplc="66ECC3A0">
      <w:start w:val="1"/>
      <w:numFmt w:val="lowerLetter"/>
      <w:lvlText w:val="%1)"/>
      <w:lvlJc w:val="left"/>
      <w:pPr>
        <w:ind w:left="720" w:hanging="360"/>
      </w:pPr>
      <w:rPr>
        <w:rFonts w:ascii="Times New Roman" w:hAnsi="Times New Roman" w:hint="default"/>
        <w:b w:val="0"/>
        <w:i w:val="0"/>
        <w:sz w:val="24"/>
        <w:szCs w:val="24"/>
      </w:rPr>
    </w:lvl>
    <w:lvl w:ilvl="1" w:tplc="F788E2E2">
      <w:start w:val="1"/>
      <w:numFmt w:val="lowerLetter"/>
      <w:lvlText w:val="%2)"/>
      <w:lvlJc w:val="left"/>
      <w:pPr>
        <w:ind w:left="1440" w:hanging="360"/>
      </w:pPr>
      <w:rPr>
        <w:rFonts w:ascii="SVN-Gilroy" w:hAnsi="SVN-Gilroy"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0214BD"/>
    <w:multiLevelType w:val="hybridMultilevel"/>
    <w:tmpl w:val="77AC8CDC"/>
    <w:lvl w:ilvl="0" w:tplc="F564B24E">
      <w:numFmt w:val="bullet"/>
      <w:lvlText w:val="-"/>
      <w:lvlJc w:val="left"/>
      <w:pPr>
        <w:ind w:left="1800" w:hanging="360"/>
      </w:pPr>
      <w:rPr>
        <w:rFonts w:ascii="Times New Roman" w:eastAsia="Calibri" w:hAnsi="Times New Roman" w:cs="Times New Roman" w:hint="default"/>
        <w:b/>
        <w:bC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90F23DC"/>
    <w:multiLevelType w:val="hybridMultilevel"/>
    <w:tmpl w:val="E6F878B8"/>
    <w:lvl w:ilvl="0" w:tplc="F564B24E">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5E0AAB"/>
    <w:multiLevelType w:val="hybridMultilevel"/>
    <w:tmpl w:val="C584E8E4"/>
    <w:lvl w:ilvl="0" w:tplc="FD347000">
      <w:start w:val="1"/>
      <w:numFmt w:val="decimal"/>
      <w:lvlText w:val="%1."/>
      <w:lvlJc w:val="left"/>
      <w:pPr>
        <w:ind w:left="360" w:hanging="360"/>
      </w:pPr>
      <w:rPr>
        <w:rFonts w:hint="default"/>
        <w:b w:val="0"/>
        <w:bCs w:val="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3" w15:restartNumberingAfterBreak="0">
    <w:nsid w:val="769454EC"/>
    <w:multiLevelType w:val="hybridMultilevel"/>
    <w:tmpl w:val="54BC2114"/>
    <w:lvl w:ilvl="0" w:tplc="F0C2F79A">
      <w:numFmt w:val="bullet"/>
      <w:lvlText w:val="-"/>
      <w:lvlJc w:val="left"/>
      <w:pPr>
        <w:ind w:left="960" w:hanging="360"/>
      </w:pPr>
      <w:rPr>
        <w:rFonts w:ascii="Times New Roman" w:hAnsi="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4" w15:restartNumberingAfterBreak="0">
    <w:nsid w:val="7FAE09F4"/>
    <w:multiLevelType w:val="hybridMultilevel"/>
    <w:tmpl w:val="B0042068"/>
    <w:lvl w:ilvl="0" w:tplc="A0D6C6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5"/>
  </w:num>
  <w:num w:numId="3">
    <w:abstractNumId w:val="2"/>
  </w:num>
  <w:num w:numId="4">
    <w:abstractNumId w:val="1"/>
  </w:num>
  <w:num w:numId="5">
    <w:abstractNumId w:val="10"/>
  </w:num>
  <w:num w:numId="6">
    <w:abstractNumId w:val="18"/>
  </w:num>
  <w:num w:numId="7">
    <w:abstractNumId w:val="19"/>
  </w:num>
  <w:num w:numId="8">
    <w:abstractNumId w:val="9"/>
  </w:num>
  <w:num w:numId="9">
    <w:abstractNumId w:val="22"/>
  </w:num>
  <w:num w:numId="10">
    <w:abstractNumId w:val="14"/>
  </w:num>
  <w:num w:numId="11">
    <w:abstractNumId w:val="7"/>
  </w:num>
  <w:num w:numId="12">
    <w:abstractNumId w:val="4"/>
  </w:num>
  <w:num w:numId="13">
    <w:abstractNumId w:val="7"/>
  </w:num>
  <w:num w:numId="14">
    <w:abstractNumId w:val="4"/>
  </w:num>
  <w:num w:numId="15">
    <w:abstractNumId w:val="20"/>
  </w:num>
  <w:num w:numId="16">
    <w:abstractNumId w:val="11"/>
  </w:num>
  <w:num w:numId="17">
    <w:abstractNumId w:val="3"/>
  </w:num>
  <w:num w:numId="18">
    <w:abstractNumId w:val="12"/>
  </w:num>
  <w:num w:numId="19">
    <w:abstractNumId w:val="8"/>
  </w:num>
  <w:num w:numId="20">
    <w:abstractNumId w:val="16"/>
  </w:num>
  <w:num w:numId="21">
    <w:abstractNumId w:val="0"/>
  </w:num>
  <w:num w:numId="22">
    <w:abstractNumId w:val="13"/>
  </w:num>
  <w:num w:numId="23">
    <w:abstractNumId w:val="23"/>
  </w:num>
  <w:num w:numId="24">
    <w:abstractNumId w:val="17"/>
  </w:num>
  <w:num w:numId="25">
    <w:abstractNumId w:val="6"/>
  </w:num>
  <w:num w:numId="26">
    <w:abstractNumId w:val="2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oNotTrackFormatting/>
  <w:defaultTabStop w:val="14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7B1"/>
    <w:rsid w:val="000037BA"/>
    <w:rsid w:val="0000464A"/>
    <w:rsid w:val="00004A4F"/>
    <w:rsid w:val="0000561F"/>
    <w:rsid w:val="000074CB"/>
    <w:rsid w:val="00010A2B"/>
    <w:rsid w:val="00023C84"/>
    <w:rsid w:val="0003356F"/>
    <w:rsid w:val="0003451D"/>
    <w:rsid w:val="00045E6A"/>
    <w:rsid w:val="00063869"/>
    <w:rsid w:val="000662F1"/>
    <w:rsid w:val="00067008"/>
    <w:rsid w:val="00074073"/>
    <w:rsid w:val="00081104"/>
    <w:rsid w:val="000817DC"/>
    <w:rsid w:val="00091678"/>
    <w:rsid w:val="0009407D"/>
    <w:rsid w:val="00094961"/>
    <w:rsid w:val="000A28D5"/>
    <w:rsid w:val="000B47A9"/>
    <w:rsid w:val="000B7CDA"/>
    <w:rsid w:val="000C3207"/>
    <w:rsid w:val="000D33B8"/>
    <w:rsid w:val="000D7F31"/>
    <w:rsid w:val="000D7FBF"/>
    <w:rsid w:val="000E06F0"/>
    <w:rsid w:val="000E386C"/>
    <w:rsid w:val="000E49F1"/>
    <w:rsid w:val="000E749D"/>
    <w:rsid w:val="000F0982"/>
    <w:rsid w:val="000F3532"/>
    <w:rsid w:val="000F4557"/>
    <w:rsid w:val="00104AED"/>
    <w:rsid w:val="00105EAA"/>
    <w:rsid w:val="001067D0"/>
    <w:rsid w:val="00107958"/>
    <w:rsid w:val="001172EC"/>
    <w:rsid w:val="0012461F"/>
    <w:rsid w:val="00133051"/>
    <w:rsid w:val="00137E58"/>
    <w:rsid w:val="00140A52"/>
    <w:rsid w:val="00143BF4"/>
    <w:rsid w:val="001466C2"/>
    <w:rsid w:val="00146DDA"/>
    <w:rsid w:val="001473AE"/>
    <w:rsid w:val="00147518"/>
    <w:rsid w:val="00150582"/>
    <w:rsid w:val="0015224E"/>
    <w:rsid w:val="00156C46"/>
    <w:rsid w:val="00160608"/>
    <w:rsid w:val="00160DE5"/>
    <w:rsid w:val="00163C9A"/>
    <w:rsid w:val="001665C4"/>
    <w:rsid w:val="00176632"/>
    <w:rsid w:val="00177556"/>
    <w:rsid w:val="00180A2D"/>
    <w:rsid w:val="001826F8"/>
    <w:rsid w:val="00184BB7"/>
    <w:rsid w:val="00191544"/>
    <w:rsid w:val="00193B9D"/>
    <w:rsid w:val="0019723C"/>
    <w:rsid w:val="001A0DB3"/>
    <w:rsid w:val="001A2AAE"/>
    <w:rsid w:val="001A5C0A"/>
    <w:rsid w:val="001A76BA"/>
    <w:rsid w:val="001B0F05"/>
    <w:rsid w:val="001B24D1"/>
    <w:rsid w:val="001B7A23"/>
    <w:rsid w:val="001C31A0"/>
    <w:rsid w:val="001D068F"/>
    <w:rsid w:val="001E3CEE"/>
    <w:rsid w:val="001E3E3B"/>
    <w:rsid w:val="001F2D60"/>
    <w:rsid w:val="002047A1"/>
    <w:rsid w:val="00204EB2"/>
    <w:rsid w:val="002149AB"/>
    <w:rsid w:val="00214CFF"/>
    <w:rsid w:val="00217733"/>
    <w:rsid w:val="00222BB7"/>
    <w:rsid w:val="0022468F"/>
    <w:rsid w:val="00225D93"/>
    <w:rsid w:val="00226E8E"/>
    <w:rsid w:val="00232518"/>
    <w:rsid w:val="00233B67"/>
    <w:rsid w:val="0024415E"/>
    <w:rsid w:val="00244B2B"/>
    <w:rsid w:val="00246CF8"/>
    <w:rsid w:val="002546EA"/>
    <w:rsid w:val="00264DE1"/>
    <w:rsid w:val="002661D9"/>
    <w:rsid w:val="00273015"/>
    <w:rsid w:val="00275736"/>
    <w:rsid w:val="002776C8"/>
    <w:rsid w:val="00280A0C"/>
    <w:rsid w:val="002821A2"/>
    <w:rsid w:val="002823B8"/>
    <w:rsid w:val="00293208"/>
    <w:rsid w:val="002947B5"/>
    <w:rsid w:val="00294C35"/>
    <w:rsid w:val="0029598A"/>
    <w:rsid w:val="002A76A9"/>
    <w:rsid w:val="002B0E12"/>
    <w:rsid w:val="002B0FE0"/>
    <w:rsid w:val="002B2728"/>
    <w:rsid w:val="002B4BEA"/>
    <w:rsid w:val="002B694F"/>
    <w:rsid w:val="002C3277"/>
    <w:rsid w:val="002C7071"/>
    <w:rsid w:val="002D11E3"/>
    <w:rsid w:val="002D3F51"/>
    <w:rsid w:val="002D73E2"/>
    <w:rsid w:val="002E184B"/>
    <w:rsid w:val="002E22DE"/>
    <w:rsid w:val="002E4BEB"/>
    <w:rsid w:val="002F072E"/>
    <w:rsid w:val="002F2034"/>
    <w:rsid w:val="002F246D"/>
    <w:rsid w:val="002F66F1"/>
    <w:rsid w:val="002F6C12"/>
    <w:rsid w:val="003005C7"/>
    <w:rsid w:val="003054F1"/>
    <w:rsid w:val="00315603"/>
    <w:rsid w:val="0031605C"/>
    <w:rsid w:val="00320DB1"/>
    <w:rsid w:val="003304E2"/>
    <w:rsid w:val="003315A4"/>
    <w:rsid w:val="00337F1F"/>
    <w:rsid w:val="00337F63"/>
    <w:rsid w:val="00344EA9"/>
    <w:rsid w:val="00345B11"/>
    <w:rsid w:val="00350595"/>
    <w:rsid w:val="00356E44"/>
    <w:rsid w:val="00371F92"/>
    <w:rsid w:val="00374716"/>
    <w:rsid w:val="00377EA0"/>
    <w:rsid w:val="003832FF"/>
    <w:rsid w:val="003838A5"/>
    <w:rsid w:val="003901B4"/>
    <w:rsid w:val="003902C6"/>
    <w:rsid w:val="00390C4C"/>
    <w:rsid w:val="00390D19"/>
    <w:rsid w:val="003A6850"/>
    <w:rsid w:val="003A6F4A"/>
    <w:rsid w:val="003B0A92"/>
    <w:rsid w:val="003B4A7C"/>
    <w:rsid w:val="003C3A6F"/>
    <w:rsid w:val="003C3CD2"/>
    <w:rsid w:val="003C7548"/>
    <w:rsid w:val="003D25EF"/>
    <w:rsid w:val="003D5D66"/>
    <w:rsid w:val="003E1B87"/>
    <w:rsid w:val="003E2FBE"/>
    <w:rsid w:val="003E716E"/>
    <w:rsid w:val="003F2B66"/>
    <w:rsid w:val="003F62D1"/>
    <w:rsid w:val="003F6D3F"/>
    <w:rsid w:val="00402F80"/>
    <w:rsid w:val="00403FDB"/>
    <w:rsid w:val="0040593F"/>
    <w:rsid w:val="004061E5"/>
    <w:rsid w:val="00414841"/>
    <w:rsid w:val="004213E6"/>
    <w:rsid w:val="00423C8E"/>
    <w:rsid w:val="00426798"/>
    <w:rsid w:val="00426A33"/>
    <w:rsid w:val="004404A9"/>
    <w:rsid w:val="00444EA6"/>
    <w:rsid w:val="0045793B"/>
    <w:rsid w:val="00460908"/>
    <w:rsid w:val="00467135"/>
    <w:rsid w:val="00470E51"/>
    <w:rsid w:val="00474D86"/>
    <w:rsid w:val="004757B8"/>
    <w:rsid w:val="00477653"/>
    <w:rsid w:val="0048224C"/>
    <w:rsid w:val="0048290F"/>
    <w:rsid w:val="00493F26"/>
    <w:rsid w:val="004949E2"/>
    <w:rsid w:val="00495D2E"/>
    <w:rsid w:val="004967AD"/>
    <w:rsid w:val="00497C7B"/>
    <w:rsid w:val="004A29BE"/>
    <w:rsid w:val="004A52ED"/>
    <w:rsid w:val="004B3E94"/>
    <w:rsid w:val="004C113C"/>
    <w:rsid w:val="004C2246"/>
    <w:rsid w:val="004D0706"/>
    <w:rsid w:val="004D3555"/>
    <w:rsid w:val="004D52EC"/>
    <w:rsid w:val="004E2F2E"/>
    <w:rsid w:val="004E5554"/>
    <w:rsid w:val="004F493F"/>
    <w:rsid w:val="005022BB"/>
    <w:rsid w:val="00507BFC"/>
    <w:rsid w:val="005104D1"/>
    <w:rsid w:val="00513EC6"/>
    <w:rsid w:val="00515E84"/>
    <w:rsid w:val="005272B6"/>
    <w:rsid w:val="00527F0D"/>
    <w:rsid w:val="005327B3"/>
    <w:rsid w:val="005333C4"/>
    <w:rsid w:val="00536918"/>
    <w:rsid w:val="00536C25"/>
    <w:rsid w:val="00537B7C"/>
    <w:rsid w:val="00540BFC"/>
    <w:rsid w:val="005413E1"/>
    <w:rsid w:val="0054683B"/>
    <w:rsid w:val="00550D11"/>
    <w:rsid w:val="0055235B"/>
    <w:rsid w:val="005528A3"/>
    <w:rsid w:val="00561668"/>
    <w:rsid w:val="00561DEE"/>
    <w:rsid w:val="0056232E"/>
    <w:rsid w:val="00570170"/>
    <w:rsid w:val="00574EBE"/>
    <w:rsid w:val="00581540"/>
    <w:rsid w:val="0059579B"/>
    <w:rsid w:val="00595D92"/>
    <w:rsid w:val="005A010D"/>
    <w:rsid w:val="005A0CC7"/>
    <w:rsid w:val="005A118D"/>
    <w:rsid w:val="005A2E68"/>
    <w:rsid w:val="005A42FC"/>
    <w:rsid w:val="005A4B36"/>
    <w:rsid w:val="005A778A"/>
    <w:rsid w:val="005B2E45"/>
    <w:rsid w:val="005C3CEA"/>
    <w:rsid w:val="005C7369"/>
    <w:rsid w:val="005C74C8"/>
    <w:rsid w:val="005E2A37"/>
    <w:rsid w:val="005E37B1"/>
    <w:rsid w:val="005E6082"/>
    <w:rsid w:val="005E68FA"/>
    <w:rsid w:val="005E7948"/>
    <w:rsid w:val="005E7A8F"/>
    <w:rsid w:val="005F0D18"/>
    <w:rsid w:val="005F1680"/>
    <w:rsid w:val="005F48ED"/>
    <w:rsid w:val="0060535E"/>
    <w:rsid w:val="00611B44"/>
    <w:rsid w:val="00612822"/>
    <w:rsid w:val="00616EEB"/>
    <w:rsid w:val="00617086"/>
    <w:rsid w:val="00617346"/>
    <w:rsid w:val="0063069F"/>
    <w:rsid w:val="00637B1F"/>
    <w:rsid w:val="0064005B"/>
    <w:rsid w:val="0064088A"/>
    <w:rsid w:val="00650FE9"/>
    <w:rsid w:val="00653559"/>
    <w:rsid w:val="00654460"/>
    <w:rsid w:val="00656406"/>
    <w:rsid w:val="00656D0F"/>
    <w:rsid w:val="006644E6"/>
    <w:rsid w:val="00665779"/>
    <w:rsid w:val="00666376"/>
    <w:rsid w:val="00670734"/>
    <w:rsid w:val="00672041"/>
    <w:rsid w:val="006725D2"/>
    <w:rsid w:val="00683D76"/>
    <w:rsid w:val="0068438E"/>
    <w:rsid w:val="00684B0D"/>
    <w:rsid w:val="006854C3"/>
    <w:rsid w:val="00690DB1"/>
    <w:rsid w:val="006A01D0"/>
    <w:rsid w:val="006A5CCA"/>
    <w:rsid w:val="006B0587"/>
    <w:rsid w:val="006B2E2C"/>
    <w:rsid w:val="006B3729"/>
    <w:rsid w:val="006B3C93"/>
    <w:rsid w:val="006B66F1"/>
    <w:rsid w:val="006C1004"/>
    <w:rsid w:val="006C1DDC"/>
    <w:rsid w:val="006C7B41"/>
    <w:rsid w:val="006D04DC"/>
    <w:rsid w:val="006D449D"/>
    <w:rsid w:val="006D5F73"/>
    <w:rsid w:val="006D6BCC"/>
    <w:rsid w:val="006E079E"/>
    <w:rsid w:val="006E21F5"/>
    <w:rsid w:val="006E4420"/>
    <w:rsid w:val="006E5BFA"/>
    <w:rsid w:val="006F615E"/>
    <w:rsid w:val="007017B8"/>
    <w:rsid w:val="0070220D"/>
    <w:rsid w:val="00704923"/>
    <w:rsid w:val="0070768B"/>
    <w:rsid w:val="0071124B"/>
    <w:rsid w:val="00722E45"/>
    <w:rsid w:val="007247BC"/>
    <w:rsid w:val="00732EB6"/>
    <w:rsid w:val="0073438D"/>
    <w:rsid w:val="00734FA6"/>
    <w:rsid w:val="00736160"/>
    <w:rsid w:val="007378D8"/>
    <w:rsid w:val="007551B6"/>
    <w:rsid w:val="007617F9"/>
    <w:rsid w:val="00765754"/>
    <w:rsid w:val="00767447"/>
    <w:rsid w:val="007718A4"/>
    <w:rsid w:val="00776202"/>
    <w:rsid w:val="0077775F"/>
    <w:rsid w:val="0078279B"/>
    <w:rsid w:val="00783FBC"/>
    <w:rsid w:val="007A2809"/>
    <w:rsid w:val="007A3221"/>
    <w:rsid w:val="007A5C52"/>
    <w:rsid w:val="007B4B19"/>
    <w:rsid w:val="007D4B72"/>
    <w:rsid w:val="007E53E8"/>
    <w:rsid w:val="007F3851"/>
    <w:rsid w:val="007F3CBF"/>
    <w:rsid w:val="00801F70"/>
    <w:rsid w:val="008146DC"/>
    <w:rsid w:val="00817591"/>
    <w:rsid w:val="00830EA3"/>
    <w:rsid w:val="00842943"/>
    <w:rsid w:val="00845065"/>
    <w:rsid w:val="00851780"/>
    <w:rsid w:val="00854F73"/>
    <w:rsid w:val="00857E71"/>
    <w:rsid w:val="008615A6"/>
    <w:rsid w:val="008648DD"/>
    <w:rsid w:val="00864A5E"/>
    <w:rsid w:val="00871242"/>
    <w:rsid w:val="008727C9"/>
    <w:rsid w:val="00873022"/>
    <w:rsid w:val="00875E16"/>
    <w:rsid w:val="0088514D"/>
    <w:rsid w:val="008867D2"/>
    <w:rsid w:val="00886C52"/>
    <w:rsid w:val="008873B3"/>
    <w:rsid w:val="00891C8D"/>
    <w:rsid w:val="00892CA5"/>
    <w:rsid w:val="00893237"/>
    <w:rsid w:val="00897304"/>
    <w:rsid w:val="008A7466"/>
    <w:rsid w:val="008B07B1"/>
    <w:rsid w:val="008B373A"/>
    <w:rsid w:val="008B75C1"/>
    <w:rsid w:val="008C085A"/>
    <w:rsid w:val="008C2A5C"/>
    <w:rsid w:val="008C7AEA"/>
    <w:rsid w:val="008D4109"/>
    <w:rsid w:val="008D5602"/>
    <w:rsid w:val="008D70B6"/>
    <w:rsid w:val="008D7E96"/>
    <w:rsid w:val="008E1A26"/>
    <w:rsid w:val="008E2AF9"/>
    <w:rsid w:val="008F09AF"/>
    <w:rsid w:val="008F13FE"/>
    <w:rsid w:val="008F45CA"/>
    <w:rsid w:val="008F75BD"/>
    <w:rsid w:val="00903A6A"/>
    <w:rsid w:val="0090473E"/>
    <w:rsid w:val="00907395"/>
    <w:rsid w:val="00910DC5"/>
    <w:rsid w:val="00910F3E"/>
    <w:rsid w:val="00911885"/>
    <w:rsid w:val="00913126"/>
    <w:rsid w:val="00913B12"/>
    <w:rsid w:val="009212A4"/>
    <w:rsid w:val="00924543"/>
    <w:rsid w:val="0092486D"/>
    <w:rsid w:val="00924C7C"/>
    <w:rsid w:val="009338B3"/>
    <w:rsid w:val="009341C6"/>
    <w:rsid w:val="0093457E"/>
    <w:rsid w:val="0093584F"/>
    <w:rsid w:val="00941414"/>
    <w:rsid w:val="00944D34"/>
    <w:rsid w:val="00946DC4"/>
    <w:rsid w:val="009508D9"/>
    <w:rsid w:val="009535AC"/>
    <w:rsid w:val="00960F95"/>
    <w:rsid w:val="00965C12"/>
    <w:rsid w:val="0097481F"/>
    <w:rsid w:val="00976D30"/>
    <w:rsid w:val="00980C0B"/>
    <w:rsid w:val="0098225D"/>
    <w:rsid w:val="00982D81"/>
    <w:rsid w:val="009933E0"/>
    <w:rsid w:val="00997F90"/>
    <w:rsid w:val="009A2976"/>
    <w:rsid w:val="009A3AD8"/>
    <w:rsid w:val="009A68C2"/>
    <w:rsid w:val="009A7260"/>
    <w:rsid w:val="009B40B2"/>
    <w:rsid w:val="009B5EFF"/>
    <w:rsid w:val="009B616C"/>
    <w:rsid w:val="009B787A"/>
    <w:rsid w:val="009C61BA"/>
    <w:rsid w:val="009D26C4"/>
    <w:rsid w:val="009D3900"/>
    <w:rsid w:val="009E19A1"/>
    <w:rsid w:val="009F486C"/>
    <w:rsid w:val="009F4899"/>
    <w:rsid w:val="009F49E8"/>
    <w:rsid w:val="00A00F45"/>
    <w:rsid w:val="00A072A5"/>
    <w:rsid w:val="00A107B0"/>
    <w:rsid w:val="00A10CE8"/>
    <w:rsid w:val="00A279B2"/>
    <w:rsid w:val="00A3333E"/>
    <w:rsid w:val="00A34706"/>
    <w:rsid w:val="00A3571F"/>
    <w:rsid w:val="00A35B94"/>
    <w:rsid w:val="00A3720A"/>
    <w:rsid w:val="00A50C87"/>
    <w:rsid w:val="00A627B0"/>
    <w:rsid w:val="00A631C5"/>
    <w:rsid w:val="00A64CB8"/>
    <w:rsid w:val="00A678FB"/>
    <w:rsid w:val="00A72584"/>
    <w:rsid w:val="00A74E88"/>
    <w:rsid w:val="00A81574"/>
    <w:rsid w:val="00AA0AAE"/>
    <w:rsid w:val="00AA60D4"/>
    <w:rsid w:val="00AB1B24"/>
    <w:rsid w:val="00AB2AF9"/>
    <w:rsid w:val="00AB3562"/>
    <w:rsid w:val="00AC4FCC"/>
    <w:rsid w:val="00AC59DA"/>
    <w:rsid w:val="00AC6AA1"/>
    <w:rsid w:val="00AD2692"/>
    <w:rsid w:val="00AF02BE"/>
    <w:rsid w:val="00B0253A"/>
    <w:rsid w:val="00B03E20"/>
    <w:rsid w:val="00B0553E"/>
    <w:rsid w:val="00B05EF4"/>
    <w:rsid w:val="00B075E0"/>
    <w:rsid w:val="00B114B4"/>
    <w:rsid w:val="00B150B7"/>
    <w:rsid w:val="00B15DBB"/>
    <w:rsid w:val="00B21730"/>
    <w:rsid w:val="00B2338C"/>
    <w:rsid w:val="00B243D9"/>
    <w:rsid w:val="00B25F93"/>
    <w:rsid w:val="00B32FAE"/>
    <w:rsid w:val="00B33B2A"/>
    <w:rsid w:val="00B35F3C"/>
    <w:rsid w:val="00B45398"/>
    <w:rsid w:val="00B470E7"/>
    <w:rsid w:val="00B47273"/>
    <w:rsid w:val="00B56506"/>
    <w:rsid w:val="00B6707E"/>
    <w:rsid w:val="00B71677"/>
    <w:rsid w:val="00B77228"/>
    <w:rsid w:val="00B7763F"/>
    <w:rsid w:val="00B8640E"/>
    <w:rsid w:val="00B97CB9"/>
    <w:rsid w:val="00BA0FBB"/>
    <w:rsid w:val="00BA6B2E"/>
    <w:rsid w:val="00BA781C"/>
    <w:rsid w:val="00BB19B2"/>
    <w:rsid w:val="00BB1E5A"/>
    <w:rsid w:val="00BB4D24"/>
    <w:rsid w:val="00BB4F4A"/>
    <w:rsid w:val="00BB5B3D"/>
    <w:rsid w:val="00BC2151"/>
    <w:rsid w:val="00BC5368"/>
    <w:rsid w:val="00BD09C5"/>
    <w:rsid w:val="00BD18D2"/>
    <w:rsid w:val="00BD2F30"/>
    <w:rsid w:val="00BD3BF7"/>
    <w:rsid w:val="00BD4B86"/>
    <w:rsid w:val="00BD7A98"/>
    <w:rsid w:val="00BE3D18"/>
    <w:rsid w:val="00BE3F25"/>
    <w:rsid w:val="00BE773F"/>
    <w:rsid w:val="00BF517C"/>
    <w:rsid w:val="00BF64D8"/>
    <w:rsid w:val="00BF7A5F"/>
    <w:rsid w:val="00C22189"/>
    <w:rsid w:val="00C2758F"/>
    <w:rsid w:val="00C27643"/>
    <w:rsid w:val="00C302BF"/>
    <w:rsid w:val="00C31185"/>
    <w:rsid w:val="00C32112"/>
    <w:rsid w:val="00C32BF4"/>
    <w:rsid w:val="00C37FF4"/>
    <w:rsid w:val="00C4195F"/>
    <w:rsid w:val="00C42EE4"/>
    <w:rsid w:val="00C51F0D"/>
    <w:rsid w:val="00C52DD2"/>
    <w:rsid w:val="00C559FB"/>
    <w:rsid w:val="00C60328"/>
    <w:rsid w:val="00C64429"/>
    <w:rsid w:val="00C644D6"/>
    <w:rsid w:val="00C67170"/>
    <w:rsid w:val="00C673C6"/>
    <w:rsid w:val="00C70CC9"/>
    <w:rsid w:val="00C74E71"/>
    <w:rsid w:val="00C74E98"/>
    <w:rsid w:val="00C75570"/>
    <w:rsid w:val="00C85572"/>
    <w:rsid w:val="00C92FA1"/>
    <w:rsid w:val="00C9399B"/>
    <w:rsid w:val="00C9486E"/>
    <w:rsid w:val="00C95F90"/>
    <w:rsid w:val="00CA2BB6"/>
    <w:rsid w:val="00CB5CFD"/>
    <w:rsid w:val="00CB7454"/>
    <w:rsid w:val="00CB7F3E"/>
    <w:rsid w:val="00CC03BE"/>
    <w:rsid w:val="00CC1A6D"/>
    <w:rsid w:val="00CC3659"/>
    <w:rsid w:val="00CC6C3F"/>
    <w:rsid w:val="00CC6CFB"/>
    <w:rsid w:val="00CD2AFF"/>
    <w:rsid w:val="00CD7EAC"/>
    <w:rsid w:val="00CE0681"/>
    <w:rsid w:val="00CE5852"/>
    <w:rsid w:val="00CF25A1"/>
    <w:rsid w:val="00CF45C8"/>
    <w:rsid w:val="00D03297"/>
    <w:rsid w:val="00D11E41"/>
    <w:rsid w:val="00D175BF"/>
    <w:rsid w:val="00D2013A"/>
    <w:rsid w:val="00D26605"/>
    <w:rsid w:val="00D27E7D"/>
    <w:rsid w:val="00D33DAE"/>
    <w:rsid w:val="00D4241A"/>
    <w:rsid w:val="00D4573E"/>
    <w:rsid w:val="00D477B2"/>
    <w:rsid w:val="00D5244D"/>
    <w:rsid w:val="00D5474D"/>
    <w:rsid w:val="00D60DBE"/>
    <w:rsid w:val="00D65801"/>
    <w:rsid w:val="00D66140"/>
    <w:rsid w:val="00D740F6"/>
    <w:rsid w:val="00D759CF"/>
    <w:rsid w:val="00D809BF"/>
    <w:rsid w:val="00D84C1F"/>
    <w:rsid w:val="00D91A18"/>
    <w:rsid w:val="00D92052"/>
    <w:rsid w:val="00D9387F"/>
    <w:rsid w:val="00D96D1C"/>
    <w:rsid w:val="00DA1B44"/>
    <w:rsid w:val="00DA21F6"/>
    <w:rsid w:val="00DA30AB"/>
    <w:rsid w:val="00DA5162"/>
    <w:rsid w:val="00DB0C71"/>
    <w:rsid w:val="00DB28F4"/>
    <w:rsid w:val="00DB4C6A"/>
    <w:rsid w:val="00DB6825"/>
    <w:rsid w:val="00DC5048"/>
    <w:rsid w:val="00DC7C09"/>
    <w:rsid w:val="00DD03BD"/>
    <w:rsid w:val="00DD0D79"/>
    <w:rsid w:val="00DD5103"/>
    <w:rsid w:val="00DD7CCD"/>
    <w:rsid w:val="00DE13FA"/>
    <w:rsid w:val="00DE1AFD"/>
    <w:rsid w:val="00DF1A24"/>
    <w:rsid w:val="00DF1D85"/>
    <w:rsid w:val="00DF3F3C"/>
    <w:rsid w:val="00E01F93"/>
    <w:rsid w:val="00E0556A"/>
    <w:rsid w:val="00E1176A"/>
    <w:rsid w:val="00E136D9"/>
    <w:rsid w:val="00E206E8"/>
    <w:rsid w:val="00E22049"/>
    <w:rsid w:val="00E25327"/>
    <w:rsid w:val="00E31F8B"/>
    <w:rsid w:val="00E34851"/>
    <w:rsid w:val="00E352C0"/>
    <w:rsid w:val="00E44025"/>
    <w:rsid w:val="00E45DC1"/>
    <w:rsid w:val="00E46A54"/>
    <w:rsid w:val="00E4794F"/>
    <w:rsid w:val="00E5232F"/>
    <w:rsid w:val="00E5489F"/>
    <w:rsid w:val="00E55181"/>
    <w:rsid w:val="00E70B0F"/>
    <w:rsid w:val="00E76F33"/>
    <w:rsid w:val="00E80F7D"/>
    <w:rsid w:val="00E816A1"/>
    <w:rsid w:val="00E824EC"/>
    <w:rsid w:val="00E8340F"/>
    <w:rsid w:val="00E85724"/>
    <w:rsid w:val="00E916DC"/>
    <w:rsid w:val="00E91FEB"/>
    <w:rsid w:val="00E92B0D"/>
    <w:rsid w:val="00E9746B"/>
    <w:rsid w:val="00E9760C"/>
    <w:rsid w:val="00EA0043"/>
    <w:rsid w:val="00EA0755"/>
    <w:rsid w:val="00EA41F7"/>
    <w:rsid w:val="00EA51E9"/>
    <w:rsid w:val="00EA680B"/>
    <w:rsid w:val="00EA77BA"/>
    <w:rsid w:val="00EB0F30"/>
    <w:rsid w:val="00EB66B2"/>
    <w:rsid w:val="00EB6914"/>
    <w:rsid w:val="00ED030F"/>
    <w:rsid w:val="00ED06B8"/>
    <w:rsid w:val="00ED20B5"/>
    <w:rsid w:val="00ED278E"/>
    <w:rsid w:val="00ED2EEA"/>
    <w:rsid w:val="00ED357E"/>
    <w:rsid w:val="00ED460A"/>
    <w:rsid w:val="00ED5972"/>
    <w:rsid w:val="00EE1CC1"/>
    <w:rsid w:val="00EE4BC6"/>
    <w:rsid w:val="00F06C90"/>
    <w:rsid w:val="00F079A2"/>
    <w:rsid w:val="00F10530"/>
    <w:rsid w:val="00F16561"/>
    <w:rsid w:val="00F22F7C"/>
    <w:rsid w:val="00F25371"/>
    <w:rsid w:val="00F334E1"/>
    <w:rsid w:val="00F36C77"/>
    <w:rsid w:val="00F42130"/>
    <w:rsid w:val="00F42269"/>
    <w:rsid w:val="00F42B0E"/>
    <w:rsid w:val="00F455E5"/>
    <w:rsid w:val="00F760A9"/>
    <w:rsid w:val="00F7743C"/>
    <w:rsid w:val="00F835BD"/>
    <w:rsid w:val="00F8400C"/>
    <w:rsid w:val="00F9032E"/>
    <w:rsid w:val="00FA63B6"/>
    <w:rsid w:val="00FB1BF6"/>
    <w:rsid w:val="00FB36D7"/>
    <w:rsid w:val="00FC6AE8"/>
    <w:rsid w:val="00FC6D76"/>
    <w:rsid w:val="00FD3C57"/>
    <w:rsid w:val="00FD65E8"/>
    <w:rsid w:val="00FD7DC7"/>
    <w:rsid w:val="00FE0A03"/>
    <w:rsid w:val="00FE411D"/>
    <w:rsid w:val="00FE4EFF"/>
    <w:rsid w:val="00FF28B8"/>
    <w:rsid w:val="00FF3E0C"/>
    <w:rsid w:val="00FF3E41"/>
    <w:rsid w:val="00FF5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19227"/>
  <w15:chartTrackingRefBased/>
  <w15:docId w15:val="{0B2B0832-0BD5-4C47-B6BF-CFB32AE7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41414"/>
    <w:pPr>
      <w:keepNext/>
      <w:spacing w:after="0" w:line="240" w:lineRule="auto"/>
      <w:jc w:val="center"/>
      <w:outlineLvl w:val="0"/>
    </w:pPr>
    <w:rPr>
      <w:rFonts w:ascii="VNI-Times" w:eastAsia="Times New Roman" w:hAnsi="VNI-Times" w:cs="Times New Roman"/>
      <w:b/>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37B1"/>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5E3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bc,Ý thứ 1,List Paragraph1,List Paragraph 1,bullet,bullet 1,List Paragraph11,lp1,lp11,My checklist,List Paragraph2"/>
    <w:basedOn w:val="Normal"/>
    <w:link w:val="ListParagraphChar"/>
    <w:qFormat/>
    <w:rsid w:val="005E37B1"/>
    <w:pPr>
      <w:ind w:left="720"/>
      <w:contextualSpacing/>
    </w:pPr>
  </w:style>
  <w:style w:type="paragraph" w:styleId="Header">
    <w:name w:val="header"/>
    <w:basedOn w:val="Normal"/>
    <w:link w:val="HeaderChar"/>
    <w:uiPriority w:val="99"/>
    <w:unhideWhenUsed/>
    <w:rsid w:val="001D0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68F"/>
  </w:style>
  <w:style w:type="paragraph" w:styleId="Footer">
    <w:name w:val="footer"/>
    <w:basedOn w:val="Normal"/>
    <w:link w:val="FooterChar"/>
    <w:uiPriority w:val="99"/>
    <w:unhideWhenUsed/>
    <w:rsid w:val="001D0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68F"/>
  </w:style>
  <w:style w:type="character" w:customStyle="1" w:styleId="ListParagraphChar">
    <w:name w:val="List Paragraph Char"/>
    <w:aliases w:val="abc Char,Ý thứ 1 Char,List Paragraph1 Char,List Paragraph 1 Char,bullet Char,bullet 1 Char,List Paragraph11 Char,lp1 Char,lp11 Char,My checklist Char,List Paragraph2 Char"/>
    <w:link w:val="ListParagraph"/>
    <w:rsid w:val="009933E0"/>
  </w:style>
  <w:style w:type="character" w:styleId="CommentReference">
    <w:name w:val="annotation reference"/>
    <w:basedOn w:val="DefaultParagraphFont"/>
    <w:uiPriority w:val="99"/>
    <w:semiHidden/>
    <w:unhideWhenUsed/>
    <w:rsid w:val="004C113C"/>
    <w:rPr>
      <w:sz w:val="16"/>
      <w:szCs w:val="16"/>
    </w:rPr>
  </w:style>
  <w:style w:type="paragraph" w:styleId="CommentText">
    <w:name w:val="annotation text"/>
    <w:basedOn w:val="Normal"/>
    <w:link w:val="CommentTextChar"/>
    <w:uiPriority w:val="99"/>
    <w:unhideWhenUsed/>
    <w:rsid w:val="004C113C"/>
    <w:pPr>
      <w:spacing w:line="240" w:lineRule="auto"/>
    </w:pPr>
    <w:rPr>
      <w:sz w:val="20"/>
      <w:szCs w:val="20"/>
    </w:rPr>
  </w:style>
  <w:style w:type="character" w:customStyle="1" w:styleId="CommentTextChar">
    <w:name w:val="Comment Text Char"/>
    <w:basedOn w:val="DefaultParagraphFont"/>
    <w:link w:val="CommentText"/>
    <w:uiPriority w:val="99"/>
    <w:rsid w:val="004C113C"/>
    <w:rPr>
      <w:sz w:val="20"/>
      <w:szCs w:val="20"/>
    </w:rPr>
  </w:style>
  <w:style w:type="paragraph" w:styleId="CommentSubject">
    <w:name w:val="annotation subject"/>
    <w:basedOn w:val="CommentText"/>
    <w:next w:val="CommentText"/>
    <w:link w:val="CommentSubjectChar"/>
    <w:uiPriority w:val="99"/>
    <w:semiHidden/>
    <w:unhideWhenUsed/>
    <w:rsid w:val="004C113C"/>
    <w:rPr>
      <w:b/>
      <w:bCs/>
    </w:rPr>
  </w:style>
  <w:style w:type="character" w:customStyle="1" w:styleId="CommentSubjectChar">
    <w:name w:val="Comment Subject Char"/>
    <w:basedOn w:val="CommentTextChar"/>
    <w:link w:val="CommentSubject"/>
    <w:uiPriority w:val="99"/>
    <w:semiHidden/>
    <w:rsid w:val="004C113C"/>
    <w:rPr>
      <w:b/>
      <w:bCs/>
      <w:sz w:val="20"/>
      <w:szCs w:val="20"/>
    </w:rPr>
  </w:style>
  <w:style w:type="paragraph" w:styleId="BalloonText">
    <w:name w:val="Balloon Text"/>
    <w:basedOn w:val="Normal"/>
    <w:link w:val="BalloonTextChar"/>
    <w:uiPriority w:val="99"/>
    <w:semiHidden/>
    <w:unhideWhenUsed/>
    <w:rsid w:val="004C11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13C"/>
    <w:rPr>
      <w:rFonts w:ascii="Segoe UI" w:hAnsi="Segoe UI" w:cs="Segoe UI"/>
      <w:sz w:val="18"/>
      <w:szCs w:val="18"/>
    </w:rPr>
  </w:style>
  <w:style w:type="character" w:styleId="Hyperlink">
    <w:name w:val="Hyperlink"/>
    <w:basedOn w:val="DefaultParagraphFont"/>
    <w:uiPriority w:val="99"/>
    <w:unhideWhenUsed/>
    <w:rsid w:val="006B3729"/>
    <w:rPr>
      <w:color w:val="0563C1" w:themeColor="hyperlink"/>
      <w:u w:val="single"/>
    </w:rPr>
  </w:style>
  <w:style w:type="paragraph" w:styleId="EndnoteText">
    <w:name w:val="endnote text"/>
    <w:basedOn w:val="Normal"/>
    <w:link w:val="EndnoteTextChar"/>
    <w:uiPriority w:val="99"/>
    <w:semiHidden/>
    <w:unhideWhenUsed/>
    <w:rsid w:val="00233B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3B67"/>
    <w:rPr>
      <w:sz w:val="20"/>
      <w:szCs w:val="20"/>
    </w:rPr>
  </w:style>
  <w:style w:type="character" w:styleId="EndnoteReference">
    <w:name w:val="endnote reference"/>
    <w:basedOn w:val="DefaultParagraphFont"/>
    <w:uiPriority w:val="99"/>
    <w:semiHidden/>
    <w:unhideWhenUsed/>
    <w:rsid w:val="00233B67"/>
    <w:rPr>
      <w:vertAlign w:val="superscript"/>
    </w:rPr>
  </w:style>
  <w:style w:type="paragraph" w:styleId="FootnoteText">
    <w:name w:val="footnote text"/>
    <w:basedOn w:val="Normal"/>
    <w:link w:val="FootnoteTextChar"/>
    <w:uiPriority w:val="99"/>
    <w:unhideWhenUsed/>
    <w:rsid w:val="00233B67"/>
    <w:pPr>
      <w:spacing w:after="0" w:line="240" w:lineRule="auto"/>
    </w:pPr>
    <w:rPr>
      <w:sz w:val="20"/>
      <w:szCs w:val="20"/>
    </w:rPr>
  </w:style>
  <w:style w:type="character" w:customStyle="1" w:styleId="FootnoteTextChar">
    <w:name w:val="Footnote Text Char"/>
    <w:basedOn w:val="DefaultParagraphFont"/>
    <w:link w:val="FootnoteText"/>
    <w:uiPriority w:val="99"/>
    <w:rsid w:val="00233B67"/>
    <w:rPr>
      <w:sz w:val="20"/>
      <w:szCs w:val="20"/>
    </w:rPr>
  </w:style>
  <w:style w:type="character" w:styleId="FootnoteReference">
    <w:name w:val="footnote reference"/>
    <w:basedOn w:val="DefaultParagraphFont"/>
    <w:uiPriority w:val="99"/>
    <w:semiHidden/>
    <w:unhideWhenUsed/>
    <w:rsid w:val="00233B67"/>
    <w:rPr>
      <w:vertAlign w:val="superscript"/>
    </w:rPr>
  </w:style>
  <w:style w:type="table" w:customStyle="1" w:styleId="TableGrid2">
    <w:name w:val="Table Grid2"/>
    <w:basedOn w:val="TableNormal"/>
    <w:next w:val="TableGrid"/>
    <w:uiPriority w:val="39"/>
    <w:rsid w:val="00E22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5EF4"/>
    <w:pPr>
      <w:spacing w:after="0" w:line="240" w:lineRule="auto"/>
    </w:pPr>
  </w:style>
  <w:style w:type="character" w:customStyle="1" w:styleId="Heading1Char">
    <w:name w:val="Heading 1 Char"/>
    <w:basedOn w:val="DefaultParagraphFont"/>
    <w:link w:val="Heading1"/>
    <w:rsid w:val="00941414"/>
    <w:rPr>
      <w:rFonts w:ascii="VNI-Times" w:eastAsia="Times New Roman" w:hAnsi="VNI-Times" w:cs="Times New Roman"/>
      <w:b/>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3828">
      <w:bodyDiv w:val="1"/>
      <w:marLeft w:val="0"/>
      <w:marRight w:val="0"/>
      <w:marTop w:val="0"/>
      <w:marBottom w:val="0"/>
      <w:divBdr>
        <w:top w:val="none" w:sz="0" w:space="0" w:color="auto"/>
        <w:left w:val="none" w:sz="0" w:space="0" w:color="auto"/>
        <w:bottom w:val="none" w:sz="0" w:space="0" w:color="auto"/>
        <w:right w:val="none" w:sz="0" w:space="0" w:color="auto"/>
      </w:divBdr>
    </w:div>
    <w:div w:id="146677828">
      <w:bodyDiv w:val="1"/>
      <w:marLeft w:val="0"/>
      <w:marRight w:val="0"/>
      <w:marTop w:val="0"/>
      <w:marBottom w:val="0"/>
      <w:divBdr>
        <w:top w:val="none" w:sz="0" w:space="0" w:color="auto"/>
        <w:left w:val="none" w:sz="0" w:space="0" w:color="auto"/>
        <w:bottom w:val="none" w:sz="0" w:space="0" w:color="auto"/>
        <w:right w:val="none" w:sz="0" w:space="0" w:color="auto"/>
      </w:divBdr>
    </w:div>
    <w:div w:id="308439022">
      <w:bodyDiv w:val="1"/>
      <w:marLeft w:val="0"/>
      <w:marRight w:val="0"/>
      <w:marTop w:val="0"/>
      <w:marBottom w:val="0"/>
      <w:divBdr>
        <w:top w:val="none" w:sz="0" w:space="0" w:color="auto"/>
        <w:left w:val="none" w:sz="0" w:space="0" w:color="auto"/>
        <w:bottom w:val="none" w:sz="0" w:space="0" w:color="auto"/>
        <w:right w:val="none" w:sz="0" w:space="0" w:color="auto"/>
      </w:divBdr>
    </w:div>
    <w:div w:id="561333877">
      <w:bodyDiv w:val="1"/>
      <w:marLeft w:val="0"/>
      <w:marRight w:val="0"/>
      <w:marTop w:val="0"/>
      <w:marBottom w:val="0"/>
      <w:divBdr>
        <w:top w:val="none" w:sz="0" w:space="0" w:color="auto"/>
        <w:left w:val="none" w:sz="0" w:space="0" w:color="auto"/>
        <w:bottom w:val="none" w:sz="0" w:space="0" w:color="auto"/>
        <w:right w:val="none" w:sz="0" w:space="0" w:color="auto"/>
      </w:divBdr>
    </w:div>
    <w:div w:id="744110425">
      <w:bodyDiv w:val="1"/>
      <w:marLeft w:val="0"/>
      <w:marRight w:val="0"/>
      <w:marTop w:val="0"/>
      <w:marBottom w:val="0"/>
      <w:divBdr>
        <w:top w:val="none" w:sz="0" w:space="0" w:color="auto"/>
        <w:left w:val="none" w:sz="0" w:space="0" w:color="auto"/>
        <w:bottom w:val="none" w:sz="0" w:space="0" w:color="auto"/>
        <w:right w:val="none" w:sz="0" w:space="0" w:color="auto"/>
      </w:divBdr>
    </w:div>
    <w:div w:id="1072460237">
      <w:bodyDiv w:val="1"/>
      <w:marLeft w:val="0"/>
      <w:marRight w:val="0"/>
      <w:marTop w:val="0"/>
      <w:marBottom w:val="0"/>
      <w:divBdr>
        <w:top w:val="none" w:sz="0" w:space="0" w:color="auto"/>
        <w:left w:val="none" w:sz="0" w:space="0" w:color="auto"/>
        <w:bottom w:val="none" w:sz="0" w:space="0" w:color="auto"/>
        <w:right w:val="none" w:sz="0" w:space="0" w:color="auto"/>
      </w:divBdr>
    </w:div>
    <w:div w:id="1443837704">
      <w:bodyDiv w:val="1"/>
      <w:marLeft w:val="0"/>
      <w:marRight w:val="0"/>
      <w:marTop w:val="0"/>
      <w:marBottom w:val="0"/>
      <w:divBdr>
        <w:top w:val="none" w:sz="0" w:space="0" w:color="auto"/>
        <w:left w:val="none" w:sz="0" w:space="0" w:color="auto"/>
        <w:bottom w:val="none" w:sz="0" w:space="0" w:color="auto"/>
        <w:right w:val="none" w:sz="0" w:space="0" w:color="auto"/>
      </w:divBdr>
    </w:div>
    <w:div w:id="1631089410">
      <w:bodyDiv w:val="1"/>
      <w:marLeft w:val="0"/>
      <w:marRight w:val="0"/>
      <w:marTop w:val="0"/>
      <w:marBottom w:val="0"/>
      <w:divBdr>
        <w:top w:val="none" w:sz="0" w:space="0" w:color="auto"/>
        <w:left w:val="none" w:sz="0" w:space="0" w:color="auto"/>
        <w:bottom w:val="none" w:sz="0" w:space="0" w:color="auto"/>
        <w:right w:val="none" w:sz="0" w:space="0" w:color="auto"/>
      </w:divBdr>
    </w:div>
    <w:div w:id="20836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 xsi:nil="true"/>
    <MaVanBanThayThe xmlns="c7260419-8647-45b8-880e-8ad15e1b01d5" xsi:nil="true"/>
    <LoaiDinhKem xmlns="c7260419-8647-45b8-880e-8ad15e1b01d5">Đính kèm</LoaiDinhKem>
    <Ten xmlns="8ba8711b-6401-4886-8ecd-5b42b6a2c431">18533-20230105105840Phụ lục ĐK sử dụng DV VPBank NEOBiz trên hệ thống CMP.docx</Ten>
    <GhiChu xmlns="8ba8711b-6401-4886-8ecd-5b42b6a2c431" xsi:nil="true"/>
    <Loai xmlns="8ba8711b-6401-4886-8ecd-5b42b6a2c431">MB;#Mẫu biểu</Loai>
    <MaVanBan xmlns="c7260419-8647-45b8-880e-8ad15e1b01d5">QĐ-FITB/ACCT/027</MaVanBan>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 xsi:nil="true"/>
    <IDVanBanQuyTrinh xmlns="8ba8711b-6401-4886-8ecd-5b42b6a2c431">18533</IDVanBanQuyTrinh>
    <_dlc_DocId xmlns="aae76cca-351f-4937-95ce-0328f3ef71e3">DWVEH6VHZ6H4-138-11914</_dlc_DocId>
    <_dlc_DocIdUrl xmlns="aae76cca-351f-4937-95ce-0328f3ef71e3">
      <Url>https://eoffice.vpbank.com.vn/vbqt/_layouts/DocIdRedir.aspx?ID=DWVEH6VHZ6H4-138-11914</Url>
      <Description>DWVEH6VHZ6H4-138-11914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E7899-671B-4C74-92E8-91BD917D2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9689B4-A66D-493F-A60C-0296A6FE3882}">
  <ds:schemaRefs>
    <ds:schemaRef ds:uri="http://schemas.microsoft.com/sharepoint/events"/>
  </ds:schemaRefs>
</ds:datastoreItem>
</file>

<file path=customXml/itemProps3.xml><?xml version="1.0" encoding="utf-8"?>
<ds:datastoreItem xmlns:ds="http://schemas.openxmlformats.org/officeDocument/2006/customXml" ds:itemID="{74ABE768-BA0F-4A7C-B9A1-224EB0A8D7A3}">
  <ds:schemaRefs>
    <ds:schemaRef ds:uri="http://schemas.microsoft.com/sharepoint/v3/contenttype/forms"/>
  </ds:schemaRefs>
</ds:datastoreItem>
</file>

<file path=customXml/itemProps4.xml><?xml version="1.0" encoding="utf-8"?>
<ds:datastoreItem xmlns:ds="http://schemas.openxmlformats.org/officeDocument/2006/customXml" ds:itemID="{356E62C7-7319-4611-B1F9-EB04A5B6F29C}">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 ds:uri="aae76cca-351f-4937-95ce-0328f3ef71e3"/>
  </ds:schemaRefs>
</ds:datastoreItem>
</file>

<file path=customXml/itemProps5.xml><?xml version="1.0" encoding="utf-8"?>
<ds:datastoreItem xmlns:ds="http://schemas.openxmlformats.org/officeDocument/2006/customXml" ds:itemID="{E4F0A390-4C8D-4EF4-BED3-2CE088026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2406</Words>
  <Characters>13717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Bui Mai (IIBS - TBPD)</dc:creator>
  <cp:keywords/>
  <dc:description/>
  <cp:lastModifiedBy>Ha Cao Thanh (FMTB - Product Digi)</cp:lastModifiedBy>
  <cp:revision>4</cp:revision>
  <cp:lastPrinted>2024-09-18T07:39:00Z</cp:lastPrinted>
  <dcterms:created xsi:type="dcterms:W3CDTF">2024-10-01T08:33:00Z</dcterms:created>
  <dcterms:modified xsi:type="dcterms:W3CDTF">2024-10-01T09:23:00Z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0x01010084BF56DD87899D4D883D465A206FE0BD</vt:lpwstr>
  </property>
  <property fmtid="{D5CDD505-2E9C-101B-9397-08002B2CF9AE}" pid="3" name="_dlc_DocIdItemGuid">
    <vt:lpwstr>8cf308d0-bde6-456b-b225-be6e1511c77f</vt:lpwstr>
  </property>
</Properties>
</file>