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F34295" w:rsidRPr="006F1CDC" w14:paraId="0635CF36" w14:textId="77777777" w:rsidTr="00271A51">
        <w:tc>
          <w:tcPr>
            <w:tcW w:w="3085" w:type="dxa"/>
            <w:shd w:val="clear" w:color="auto" w:fill="auto"/>
          </w:tcPr>
          <w:p w14:paraId="7FFF7342" w14:textId="77777777" w:rsidR="00F34295" w:rsidRPr="00C505CE" w:rsidRDefault="000B2664" w:rsidP="00271A51">
            <w:pPr>
              <w:rPr>
                <w:rFonts w:ascii="SVN-Gilroy" w:hAnsi="SVN-Gilroy"/>
                <w:color w:val="22B34F"/>
                <w:szCs w:val="24"/>
              </w:rPr>
            </w:pPr>
            <w:bookmarkStart w:id="0" w:name="_GoBack"/>
            <w:bookmarkEnd w:id="0"/>
            <w:r w:rsidRPr="00C505CE">
              <w:rPr>
                <w:rFonts w:ascii="SVN-Gilroy" w:hAnsi="SVN-Gilroy"/>
                <w:noProof/>
                <w:color w:val="22B34F"/>
                <w:szCs w:val="24"/>
              </w:rPr>
              <w:drawing>
                <wp:inline distT="0" distB="0" distL="0" distR="0" wp14:anchorId="01CD8A36" wp14:editId="453BF27D">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05F5996D" w14:textId="77777777" w:rsidR="00F34295" w:rsidRPr="006F1CDC" w:rsidRDefault="00F34295" w:rsidP="00271A51">
            <w:pPr>
              <w:jc w:val="right"/>
              <w:rPr>
                <w:rFonts w:ascii="SVN-Gilroy" w:hAnsi="SVN-Gilroy"/>
                <w:b/>
                <w:noProof/>
                <w:sz w:val="22"/>
                <w:szCs w:val="22"/>
                <w:lang w:val="en-GB" w:eastAsia="en-GB"/>
              </w:rPr>
            </w:pPr>
            <w:r w:rsidRPr="006F1CDC">
              <w:rPr>
                <w:rFonts w:ascii="SVN-Gilroy" w:hAnsi="SVN-Gilroy"/>
                <w:b/>
                <w:noProof/>
                <w:sz w:val="22"/>
                <w:szCs w:val="22"/>
                <w:lang w:val="en-GB" w:eastAsia="en-GB"/>
              </w:rPr>
              <w:t>Hội sở chính</w:t>
            </w:r>
          </w:p>
          <w:p w14:paraId="3A0B942F"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Số 89 Láng Hạ, Đống Đa, Hà Nội</w:t>
            </w:r>
          </w:p>
          <w:p w14:paraId="6940A1A5"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ĐT: (84.4) 39288869      Fax: (84.4) 39288867</w:t>
            </w:r>
          </w:p>
          <w:p w14:paraId="6F861739" w14:textId="77777777" w:rsidR="00F34295" w:rsidRPr="006F1CDC" w:rsidRDefault="00F34295" w:rsidP="00271A51">
            <w:pPr>
              <w:jc w:val="right"/>
              <w:rPr>
                <w:rFonts w:ascii="SVN-Gilroy" w:hAnsi="SVN-Gilroy"/>
                <w:noProof/>
                <w:sz w:val="22"/>
                <w:szCs w:val="22"/>
                <w:lang w:val="en-GB" w:eastAsia="en-GB"/>
              </w:rPr>
            </w:pPr>
            <w:r w:rsidRPr="006F1CDC">
              <w:rPr>
                <w:rFonts w:ascii="SVN-Gilroy" w:hAnsi="SVN-Gilroy"/>
                <w:noProof/>
                <w:sz w:val="22"/>
                <w:szCs w:val="22"/>
                <w:lang w:val="en-GB" w:eastAsia="en-GB"/>
              </w:rPr>
              <w:t>Swift: VPBKVNVX      Website:www.vpbank.com.vn</w:t>
            </w:r>
          </w:p>
        </w:tc>
      </w:tr>
    </w:tbl>
    <w:p w14:paraId="595AF480" w14:textId="77777777" w:rsidR="006A0167" w:rsidRPr="0017575D" w:rsidRDefault="006A0167" w:rsidP="000462BB">
      <w:pPr>
        <w:pStyle w:val="Heading1"/>
        <w:rPr>
          <w:rFonts w:ascii="SVN-Gilroy" w:hAnsi="SVN-Gilroy"/>
          <w:color w:val="22B34F"/>
          <w:sz w:val="24"/>
          <w:szCs w:val="24"/>
        </w:rPr>
      </w:pPr>
    </w:p>
    <w:p w14:paraId="1162C0F3" w14:textId="77777777" w:rsidR="000462BB" w:rsidRPr="0017575D" w:rsidRDefault="00604361" w:rsidP="007B2A73">
      <w:pPr>
        <w:ind w:right="992"/>
        <w:jc w:val="center"/>
        <w:rPr>
          <w:rFonts w:ascii="SVN-Gilroy" w:hAnsi="SVN-Gilroy"/>
          <w:b/>
          <w:color w:val="22B34F"/>
          <w:szCs w:val="24"/>
          <w:lang w:val="x-none" w:eastAsia="x-none"/>
        </w:rPr>
      </w:pPr>
      <w:r w:rsidRPr="0017575D">
        <w:rPr>
          <w:rFonts w:ascii="SVN-Gilroy" w:hAnsi="SVN-Gilroy"/>
          <w:b/>
          <w:color w:val="22B34F"/>
          <w:szCs w:val="24"/>
          <w:lang w:val="x-none" w:eastAsia="x-none"/>
        </w:rPr>
        <w:t>PHỤ LỤC</w:t>
      </w:r>
      <w:r w:rsidR="007B2A73">
        <w:rPr>
          <w:rFonts w:ascii="SVN-Gilroy" w:hAnsi="SVN-Gilroy"/>
          <w:b/>
          <w:color w:val="22B34F"/>
          <w:szCs w:val="24"/>
          <w:lang w:eastAsia="x-none"/>
        </w:rPr>
        <w:t xml:space="preserve"> </w:t>
      </w:r>
      <w:r w:rsidR="00C32086">
        <w:rPr>
          <w:rFonts w:ascii="SVN-Gilroy" w:hAnsi="SVN-Gilroy"/>
          <w:b/>
          <w:color w:val="22B34F"/>
          <w:szCs w:val="24"/>
          <w:lang w:eastAsia="x-none"/>
        </w:rPr>
        <w:t xml:space="preserve">ĐĂNG KÝ </w:t>
      </w:r>
      <w:r w:rsidRPr="0017575D">
        <w:rPr>
          <w:rFonts w:ascii="SVN-Gilroy" w:hAnsi="SVN-Gilroy"/>
          <w:b/>
          <w:color w:val="22B34F"/>
          <w:szCs w:val="24"/>
          <w:lang w:val="x-none" w:eastAsia="x-none"/>
        </w:rPr>
        <w:t>SỬ DỤNG DỊCH VỤ VPBANK NEOBIZ</w:t>
      </w:r>
    </w:p>
    <w:p w14:paraId="1490D3B7" w14:textId="77777777" w:rsidR="00604361" w:rsidRPr="0017575D" w:rsidRDefault="00877B06" w:rsidP="00BE7F82">
      <w:pPr>
        <w:ind w:right="567" w:hanging="284"/>
        <w:jc w:val="center"/>
        <w:rPr>
          <w:rFonts w:ascii="SVN-Gilroy" w:hAnsi="SVN-Gilroy"/>
          <w:i/>
          <w:szCs w:val="24"/>
        </w:rPr>
      </w:pPr>
      <w:r w:rsidRPr="0017575D">
        <w:rPr>
          <w:rFonts w:ascii="SVN-Gilroy" w:hAnsi="SVN-Gilroy"/>
          <w:i/>
          <w:szCs w:val="24"/>
        </w:rPr>
        <w:t>Đính kèm Giấy đề nghị</w:t>
      </w:r>
      <w:r w:rsidR="00A143D4">
        <w:rPr>
          <w:rFonts w:ascii="SVN-Gilroy" w:hAnsi="SVN-Gilroy"/>
          <w:i/>
          <w:szCs w:val="24"/>
        </w:rPr>
        <w:t xml:space="preserve"> </w:t>
      </w:r>
      <w:r w:rsidR="007143DE">
        <w:rPr>
          <w:rFonts w:ascii="SVN-Gilroy" w:hAnsi="SVN-Gilroy"/>
          <w:i/>
          <w:szCs w:val="24"/>
        </w:rPr>
        <w:t>………………</w:t>
      </w:r>
      <w:r w:rsidR="00A143D4">
        <w:rPr>
          <w:rFonts w:ascii="SVN-Gilroy" w:hAnsi="SVN-Gilroy"/>
          <w:i/>
          <w:szCs w:val="24"/>
        </w:rPr>
        <w:t>…………………….…….</w:t>
      </w:r>
      <w:r w:rsidR="007143DE">
        <w:rPr>
          <w:rFonts w:ascii="SVN-Gilroy" w:hAnsi="SVN-Gilroy"/>
          <w:i/>
          <w:szCs w:val="24"/>
        </w:rPr>
        <w:t>………………..</w:t>
      </w:r>
      <w:r w:rsidRPr="0017575D">
        <w:rPr>
          <w:rFonts w:ascii="SVN-Gilroy" w:hAnsi="SVN-Gilroy"/>
          <w:i/>
          <w:szCs w:val="24"/>
        </w:rPr>
        <w:t xml:space="preserve"> do Khách hàng ký ngày………./………./………</w:t>
      </w:r>
      <w:r w:rsidR="00F34295">
        <w:rPr>
          <w:rFonts w:ascii="SVN-Gilroy" w:hAnsi="SVN-Gilroy"/>
          <w:i/>
          <w:szCs w:val="24"/>
        </w:rPr>
        <w:t xml:space="preserve"> </w:t>
      </w:r>
      <w:r w:rsidRPr="0017575D">
        <w:rPr>
          <w:rFonts w:ascii="SVN-Gilroy" w:hAnsi="SVN-Gilroy"/>
          <w:i/>
          <w:szCs w:val="24"/>
        </w:rPr>
        <w:t>(“Giấy đề nghị”)</w:t>
      </w:r>
    </w:p>
    <w:p w14:paraId="1316D81E" w14:textId="77777777" w:rsidR="00E640C4" w:rsidRPr="0017575D" w:rsidRDefault="00E640C4" w:rsidP="00BE7F82">
      <w:pPr>
        <w:ind w:right="709"/>
        <w:jc w:val="center"/>
        <w:rPr>
          <w:rFonts w:ascii="SVN-Gilroy" w:hAnsi="SVN-Gilroy"/>
          <w:i/>
          <w:szCs w:val="24"/>
        </w:rPr>
      </w:pPr>
      <w:r w:rsidRPr="0017575D">
        <w:rPr>
          <w:rFonts w:ascii="SVN-Gilroy" w:hAnsi="SVN-Gilroy"/>
          <w:i/>
          <w:szCs w:val="24"/>
        </w:rPr>
        <w:t>Phụ lục này cùng với Giấy đề nghị và Điều kiện giao dịch chung</w:t>
      </w:r>
      <w:r w:rsidR="006C4200">
        <w:rPr>
          <w:rFonts w:ascii="SVN-Gilroy" w:hAnsi="SVN-Gilroy"/>
          <w:i/>
          <w:szCs w:val="24"/>
        </w:rPr>
        <w:t xml:space="preserve"> có thông tin như nêu tại Phụ lục này </w:t>
      </w:r>
      <w:r w:rsidRPr="0017575D">
        <w:rPr>
          <w:rFonts w:ascii="SVN-Gilroy" w:hAnsi="SVN-Gilroy"/>
          <w:i/>
          <w:szCs w:val="24"/>
        </w:rPr>
        <w:t xml:space="preserve">tạo thành một bản Hợp đồng mở và sử dụng </w:t>
      </w:r>
      <w:r w:rsidR="00D67E58">
        <w:rPr>
          <w:rFonts w:ascii="SVN-Gilroy" w:hAnsi="SVN-Gilroy"/>
          <w:i/>
          <w:szCs w:val="24"/>
        </w:rPr>
        <w:t>D</w:t>
      </w:r>
      <w:r w:rsidRPr="0017575D">
        <w:rPr>
          <w:rFonts w:ascii="SVN-Gilroy" w:hAnsi="SVN-Gilroy"/>
          <w:i/>
          <w:szCs w:val="24"/>
        </w:rPr>
        <w:t>ịch vụ VPBank N</w:t>
      </w:r>
      <w:r w:rsidR="00CA443F">
        <w:rPr>
          <w:rFonts w:ascii="SVN-Gilroy" w:hAnsi="SVN-Gilroy"/>
          <w:i/>
          <w:szCs w:val="24"/>
        </w:rPr>
        <w:t>EO</w:t>
      </w:r>
      <w:r w:rsidRPr="0017575D">
        <w:rPr>
          <w:rFonts w:ascii="SVN-Gilroy" w:hAnsi="SVN-Gilroy"/>
          <w:i/>
          <w:szCs w:val="24"/>
        </w:rPr>
        <w:t>Biz hoàn chỉnh giữa VPBank và Khách hàng</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758"/>
        <w:gridCol w:w="635"/>
        <w:gridCol w:w="1393"/>
        <w:gridCol w:w="1233"/>
        <w:gridCol w:w="160"/>
        <w:gridCol w:w="1393"/>
        <w:gridCol w:w="1282"/>
        <w:gridCol w:w="1505"/>
      </w:tblGrid>
      <w:tr w:rsidR="000462BB" w:rsidRPr="00BE7F82" w14:paraId="02615D34" w14:textId="77777777" w:rsidTr="00113C76">
        <w:trPr>
          <w:trHeight w:val="445"/>
        </w:trPr>
        <w:tc>
          <w:tcPr>
            <w:tcW w:w="11145" w:type="dxa"/>
            <w:gridSpan w:val="10"/>
            <w:tcBorders>
              <w:top w:val="dotted" w:sz="2" w:space="0" w:color="auto"/>
              <w:left w:val="dotted" w:sz="2" w:space="0" w:color="auto"/>
              <w:bottom w:val="dotted" w:sz="2" w:space="0" w:color="auto"/>
              <w:right w:val="dotted" w:sz="2" w:space="0" w:color="auto"/>
            </w:tcBorders>
            <w:shd w:val="clear" w:color="auto" w:fill="00B050"/>
            <w:vAlign w:val="center"/>
            <w:hideMark/>
          </w:tcPr>
          <w:p w14:paraId="6E6DB90F" w14:textId="77777777" w:rsidR="000462BB" w:rsidRPr="00FA7F3A" w:rsidRDefault="00342498">
            <w:pPr>
              <w:tabs>
                <w:tab w:val="left" w:leader="underscore" w:pos="9900"/>
              </w:tabs>
              <w:spacing w:before="60"/>
              <w:ind w:right="-634"/>
              <w:rPr>
                <w:rFonts w:ascii="SVN-Gilroy" w:hAnsi="SVN-Gilroy"/>
                <w:b/>
                <w:i/>
                <w:szCs w:val="24"/>
              </w:rPr>
            </w:pPr>
            <w:r w:rsidRPr="00FA7F3A">
              <w:rPr>
                <w:rFonts w:ascii="SVN-Gilroy" w:hAnsi="SVN-Gilroy"/>
                <w:b/>
                <w:szCs w:val="24"/>
              </w:rPr>
              <w:t xml:space="preserve">I. </w:t>
            </w:r>
            <w:r w:rsidR="00CE7A17" w:rsidRPr="00FA7F3A">
              <w:rPr>
                <w:rFonts w:ascii="SVN-Gilroy" w:hAnsi="SVN-Gilroy"/>
                <w:b/>
                <w:szCs w:val="24"/>
              </w:rPr>
              <w:t>PHẦN DÀNH CHO KHÁCH HÀNG</w:t>
            </w:r>
          </w:p>
        </w:tc>
      </w:tr>
      <w:tr w:rsidR="00CE7A17" w:rsidRPr="00BE7F82" w14:paraId="479A621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31AD641" w14:textId="77777777" w:rsidR="00CE7A17" w:rsidRPr="00BE7F82" w:rsidRDefault="00D26EF9">
            <w:pPr>
              <w:tabs>
                <w:tab w:val="left" w:leader="underscore" w:pos="9900"/>
              </w:tabs>
              <w:spacing w:before="60"/>
              <w:ind w:right="-634"/>
              <w:rPr>
                <w:rFonts w:ascii="SVN-Gilroy" w:hAnsi="SVN-Gilroy"/>
                <w:b/>
                <w:szCs w:val="24"/>
              </w:rPr>
            </w:pPr>
            <w:r w:rsidRPr="00BE7F82">
              <w:rPr>
                <w:rFonts w:ascii="SVN-Gilroy" w:hAnsi="SVN-Gilroy"/>
                <w:b/>
                <w:szCs w:val="24"/>
              </w:rPr>
              <w:t xml:space="preserve">1. Gói Dịch </w:t>
            </w:r>
            <w:r w:rsidR="004337A2">
              <w:rPr>
                <w:rFonts w:ascii="SVN-Gilroy" w:hAnsi="SVN-Gilroy"/>
                <w:b/>
                <w:szCs w:val="24"/>
              </w:rPr>
              <w:t>V</w:t>
            </w:r>
            <w:r w:rsidRPr="00BE7F82">
              <w:rPr>
                <w:rFonts w:ascii="SVN-Gilroy" w:hAnsi="SVN-Gilroy"/>
                <w:b/>
                <w:szCs w:val="24"/>
              </w:rPr>
              <w:t>ụ</w:t>
            </w:r>
          </w:p>
        </w:tc>
      </w:tr>
      <w:tr w:rsidR="00CE7A17" w:rsidRPr="00BE7F82" w14:paraId="1BB870F7"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5416"/>
              <w:gridCol w:w="5498"/>
            </w:tblGrid>
            <w:tr w:rsidR="006B0DA1" w:rsidRPr="00BE7F82" w14:paraId="52586C95" w14:textId="77777777" w:rsidTr="005E02C3">
              <w:tc>
                <w:tcPr>
                  <w:tcW w:w="5416" w:type="dxa"/>
                  <w:shd w:val="clear" w:color="auto" w:fill="auto"/>
                </w:tcPr>
                <w:p w14:paraId="08B2DEF6" w14:textId="77777777" w:rsidR="006B0DA1" w:rsidRPr="00BE7F82" w:rsidRDefault="006B0DA1" w:rsidP="00FD65E9">
                  <w:pPr>
                    <w:tabs>
                      <w:tab w:val="left" w:leader="underscore" w:pos="9900"/>
                    </w:tabs>
                    <w:ind w:right="-635"/>
                    <w:rPr>
                      <w:rFonts w:ascii="SVN-Gilroy" w:hAnsi="SVN-Gilroy"/>
                      <w:b/>
                      <w:szCs w:val="24"/>
                    </w:rPr>
                  </w:pPr>
                  <w:r w:rsidRPr="00BE7F82">
                    <w:rPr>
                      <w:rFonts w:ascii="SVN-Gilroy" w:hAnsi="SVN-Gilroy"/>
                      <w:b/>
                      <w:szCs w:val="24"/>
                    </w:rPr>
                    <w:t>Gói dịch vụ</w:t>
                  </w:r>
                </w:p>
                <w:p w14:paraId="51203079" w14:textId="77777777" w:rsidR="006B0DA1" w:rsidRPr="00FA7F3A" w:rsidRDefault="00461A99" w:rsidP="00FD65E9">
                  <w:pPr>
                    <w:tabs>
                      <w:tab w:val="left" w:leader="underscore" w:pos="9900"/>
                    </w:tabs>
                    <w:ind w:right="-635"/>
                    <w:rPr>
                      <w:rFonts w:ascii="SVN-Gilroy" w:hAnsi="SVN-Gilroy"/>
                      <w:b/>
                      <w:szCs w:val="24"/>
                    </w:rPr>
                  </w:pPr>
                  <w:r w:rsidRPr="00BE7F82">
                    <w:rPr>
                      <w:rFonts w:ascii="SVN-Gilroy" w:hAnsi="SVN-Gilroy"/>
                      <w:szCs w:val="24"/>
                    </w:rPr>
                    <w:t>Vui lòng đánh dấu (</w:t>
                  </w:r>
                  <w:r w:rsidR="00E07444" w:rsidRPr="00BE7F82">
                    <w:rPr>
                      <w:rFonts w:ascii="SVN-Gilroy" w:hAnsi="SVN-Gilroy"/>
                      <w:szCs w:val="24"/>
                    </w:rPr>
                    <w:t>x</w:t>
                  </w:r>
                  <w:r w:rsidR="006B0DA1" w:rsidRPr="00FA7F3A">
                    <w:rPr>
                      <w:rFonts w:ascii="SVN-Gilroy" w:hAnsi="SVN-Gilroy"/>
                      <w:szCs w:val="24"/>
                    </w:rPr>
                    <w:t>) vào lựa chọn phù hợp</w:t>
                  </w:r>
                </w:p>
              </w:tc>
              <w:tc>
                <w:tcPr>
                  <w:tcW w:w="5498" w:type="dxa"/>
                  <w:shd w:val="clear" w:color="auto" w:fill="auto"/>
                </w:tcPr>
                <w:p w14:paraId="5AF07922" w14:textId="77777777" w:rsidR="006B0DA1" w:rsidRPr="00FA7F3A" w:rsidRDefault="00E0744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bookmarkStart w:id="1" w:name="Check1"/>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bookmarkEnd w:id="1"/>
                  <w:r w:rsidR="006B0DA1" w:rsidRPr="00FA7F3A">
                    <w:rPr>
                      <w:rFonts w:ascii="SVN-Gilroy" w:hAnsi="SVN-Gilroy"/>
                      <w:b/>
                      <w:szCs w:val="24"/>
                    </w:rPr>
                    <w:t xml:space="preserve"> Gói tài chính</w:t>
                  </w:r>
                </w:p>
                <w:p w14:paraId="5663EBC3" w14:textId="77777777" w:rsidR="006B0DA1" w:rsidRPr="00FA7F3A" w:rsidRDefault="00E0744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006B0DA1" w:rsidRPr="00FA7F3A">
                    <w:rPr>
                      <w:rFonts w:ascii="SVN-Gilroy" w:hAnsi="SVN-Gilroy"/>
                      <w:b/>
                      <w:szCs w:val="24"/>
                    </w:rPr>
                    <w:t xml:space="preserve"> Gói truy vấn</w:t>
                  </w:r>
                </w:p>
              </w:tc>
            </w:tr>
            <w:tr w:rsidR="00EA44B9" w:rsidRPr="00BE7F82" w14:paraId="2E60FF2C" w14:textId="77777777" w:rsidTr="008F6D34">
              <w:tc>
                <w:tcPr>
                  <w:tcW w:w="10914" w:type="dxa"/>
                  <w:gridSpan w:val="2"/>
                  <w:shd w:val="clear" w:color="auto" w:fill="auto"/>
                </w:tcPr>
                <w:p w14:paraId="62493AC8" w14:textId="5598FA9D" w:rsidR="00EA44B9" w:rsidRPr="00F81C5D" w:rsidRDefault="00EA44B9" w:rsidP="00F81C5D">
                  <w:pPr>
                    <w:tabs>
                      <w:tab w:val="left" w:leader="underscore" w:pos="9900"/>
                    </w:tabs>
                    <w:ind w:right="-67"/>
                    <w:rPr>
                      <w:rFonts w:ascii="SVN-Gilroy" w:hAnsi="SVN-Gilroy"/>
                      <w:szCs w:val="24"/>
                    </w:rPr>
                  </w:pPr>
                  <w:r w:rsidRPr="00BE7F82">
                    <w:rPr>
                      <w:rFonts w:ascii="SVN-Gilroy" w:hAnsi="SVN-Gilroy"/>
                      <w:szCs w:val="24"/>
                    </w:rPr>
                    <w:t xml:space="preserve">Tài khoản thanh toán phí </w:t>
                  </w:r>
                  <w:r>
                    <w:rPr>
                      <w:rFonts w:ascii="SVN-Gilroy" w:hAnsi="SVN-Gilroy"/>
                      <w:szCs w:val="24"/>
                    </w:rPr>
                    <w:t>D</w:t>
                  </w:r>
                  <w:r w:rsidRPr="00BE7F82">
                    <w:rPr>
                      <w:rFonts w:ascii="SVN-Gilroy" w:hAnsi="SVN-Gilroy"/>
                      <w:szCs w:val="24"/>
                    </w:rPr>
                    <w:t>ịch vụ VPBank NEOBiz</w:t>
                  </w:r>
                  <w:r>
                    <w:rPr>
                      <w:rFonts w:ascii="SVN-Gilroy" w:hAnsi="SVN-Gilroy"/>
                      <w:szCs w:val="24"/>
                    </w:rPr>
                    <w:t>:……………………………………………………………………………………………..</w:t>
                  </w:r>
                </w:p>
              </w:tc>
            </w:tr>
          </w:tbl>
          <w:p w14:paraId="5A2A16C5" w14:textId="77777777" w:rsidR="00CE7A17" w:rsidRPr="00BE7F82" w:rsidRDefault="00CE7A17">
            <w:pPr>
              <w:tabs>
                <w:tab w:val="left" w:leader="underscore" w:pos="9900"/>
              </w:tabs>
              <w:spacing w:before="60"/>
              <w:ind w:right="-634"/>
              <w:rPr>
                <w:rFonts w:ascii="SVN-Gilroy" w:hAnsi="SVN-Gilroy"/>
                <w:b/>
                <w:szCs w:val="24"/>
              </w:rPr>
            </w:pPr>
          </w:p>
        </w:tc>
      </w:tr>
      <w:tr w:rsidR="009A239F" w:rsidRPr="00BE7F82" w14:paraId="5CEDA0FE" w14:textId="77777777" w:rsidTr="005D2E85">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DD26EB4" w14:textId="77777777" w:rsidR="009A239F" w:rsidRPr="00BE7F82" w:rsidRDefault="009A239F" w:rsidP="00945924">
            <w:pPr>
              <w:tabs>
                <w:tab w:val="left" w:leader="underscore" w:pos="9900"/>
              </w:tabs>
              <w:spacing w:before="60"/>
              <w:ind w:right="-634"/>
              <w:rPr>
                <w:rFonts w:ascii="SVN-Gilroy" w:hAnsi="SVN-Gilroy"/>
                <w:b/>
                <w:szCs w:val="24"/>
              </w:rPr>
            </w:pPr>
            <w:r w:rsidRPr="00BE7F82">
              <w:rPr>
                <w:rFonts w:ascii="SVN-Gilroy" w:hAnsi="SVN-Gilroy"/>
                <w:b/>
                <w:szCs w:val="24"/>
              </w:rPr>
              <w:t xml:space="preserve">2. </w:t>
            </w:r>
            <w:r w:rsidR="005A732D" w:rsidRPr="00BE7F82">
              <w:rPr>
                <w:rFonts w:ascii="SVN-Gilroy" w:hAnsi="SVN-Gilroy"/>
                <w:b/>
                <w:szCs w:val="24"/>
              </w:rPr>
              <w:t xml:space="preserve">Tài </w:t>
            </w:r>
            <w:r w:rsidR="009D46F0">
              <w:rPr>
                <w:rFonts w:ascii="SVN-Gilroy" w:hAnsi="SVN-Gilroy"/>
                <w:b/>
                <w:szCs w:val="24"/>
              </w:rPr>
              <w:t>K</w:t>
            </w:r>
            <w:r w:rsidR="005A732D" w:rsidRPr="00BE7F82">
              <w:rPr>
                <w:rFonts w:ascii="SVN-Gilroy" w:hAnsi="SVN-Gilroy"/>
                <w:b/>
                <w:szCs w:val="24"/>
              </w:rPr>
              <w:t xml:space="preserve">hoản Đăng Ký Sử Dụng Dịch </w:t>
            </w:r>
            <w:r w:rsidR="009D46F0">
              <w:rPr>
                <w:rFonts w:ascii="SVN-Gilroy" w:hAnsi="SVN-Gilroy"/>
                <w:b/>
                <w:szCs w:val="24"/>
              </w:rPr>
              <w:t>V</w:t>
            </w:r>
            <w:r w:rsidR="005A732D" w:rsidRPr="00BE7F82">
              <w:rPr>
                <w:rFonts w:ascii="SVN-Gilroy" w:hAnsi="SVN-Gilroy"/>
                <w:b/>
                <w:szCs w:val="24"/>
              </w:rPr>
              <w:t xml:space="preserve">ụ                                               </w:t>
            </w:r>
          </w:p>
        </w:tc>
      </w:tr>
      <w:tr w:rsidR="009A239F" w:rsidRPr="00BE7F82" w14:paraId="209504DF" w14:textId="77777777" w:rsidTr="00CE7A17">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2346138E" w14:textId="77777777" w:rsidR="009A239F" w:rsidRPr="00BE7F82" w:rsidRDefault="005A732D" w:rsidP="000F6CE7">
            <w:pPr>
              <w:tabs>
                <w:tab w:val="left" w:leader="underscore" w:pos="9900"/>
              </w:tabs>
              <w:spacing w:before="60"/>
              <w:ind w:left="329" w:right="-27" w:hanging="329"/>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0F6CE7" w:rsidRPr="00FA7F3A">
              <w:rPr>
                <w:rFonts w:ascii="SVN-Gilroy" w:hAnsi="SVN-Gilroy"/>
                <w:szCs w:val="24"/>
              </w:rPr>
              <w:t xml:space="preserve"> thanh toán</w:t>
            </w:r>
            <w:r w:rsidRPr="00FA7F3A">
              <w:rPr>
                <w:rFonts w:ascii="SVN-Gilroy" w:hAnsi="SVN-Gilroy"/>
                <w:szCs w:val="24"/>
              </w:rPr>
              <w:t xml:space="preserve"> hiện </w:t>
            </w:r>
            <w:r w:rsidR="000F6CE7" w:rsidRPr="00FA7F3A">
              <w:rPr>
                <w:rFonts w:ascii="SVN-Gilroy" w:hAnsi="SVN-Gilroy"/>
                <w:szCs w:val="24"/>
              </w:rPr>
              <w:t xml:space="preserve">tại </w:t>
            </w:r>
            <w:r w:rsidRPr="00FA7F3A">
              <w:rPr>
                <w:rFonts w:ascii="SVN-Gilroy" w:hAnsi="SVN-Gilroy"/>
                <w:szCs w:val="24"/>
              </w:rPr>
              <w:t>của Khách hàng tại VPBank</w:t>
            </w:r>
            <w:r w:rsidR="00E57F3C" w:rsidRPr="00FA7F3A">
              <w:rPr>
                <w:rFonts w:ascii="SVN-Gilroy" w:hAnsi="SVN-Gilroy"/>
                <w:szCs w:val="24"/>
              </w:rPr>
              <w:t xml:space="preserve"> và tự động kết nối các </w:t>
            </w:r>
            <w:r w:rsidR="000F6CE7" w:rsidRPr="00FA7F3A">
              <w:rPr>
                <w:rFonts w:ascii="SVN-Gilroy" w:hAnsi="SVN-Gilroy"/>
                <w:szCs w:val="24"/>
              </w:rPr>
              <w:t xml:space="preserve">tài khoản thanh toán được </w:t>
            </w:r>
            <w:r w:rsidR="00E57F3C" w:rsidRPr="00BE7F82">
              <w:rPr>
                <w:rFonts w:ascii="SVN-Gilroy" w:hAnsi="SVN-Gilroy"/>
                <w:szCs w:val="24"/>
              </w:rPr>
              <w:t>mở mới sau</w:t>
            </w:r>
            <w:r w:rsidR="000F6CE7" w:rsidRPr="00BE7F82">
              <w:rPr>
                <w:rFonts w:ascii="SVN-Gilroy" w:hAnsi="SVN-Gilroy"/>
                <w:szCs w:val="24"/>
              </w:rPr>
              <w:t xml:space="preserve"> này của </w:t>
            </w:r>
            <w:r w:rsidR="0060093D" w:rsidRPr="00BE7F82">
              <w:rPr>
                <w:rFonts w:ascii="SVN-Gilroy" w:hAnsi="SVN-Gilroy"/>
                <w:szCs w:val="24"/>
              </w:rPr>
              <w:t>Khách hàng tại VPBank</w:t>
            </w:r>
          </w:p>
          <w:p w14:paraId="5268FBE9" w14:textId="77777777" w:rsidR="005A732D" w:rsidRPr="00FA7F3A" w:rsidRDefault="005A732D" w:rsidP="005E02C3">
            <w:pPr>
              <w:tabs>
                <w:tab w:val="left" w:leader="underscore" w:pos="9900"/>
              </w:tabs>
              <w:spacing w:before="60"/>
              <w:ind w:right="-634"/>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Khác: ………………………………………………….</w:t>
            </w:r>
          </w:p>
        </w:tc>
      </w:tr>
      <w:tr w:rsidR="00215CD6" w:rsidRPr="00BE7F82" w14:paraId="67DE3BDD"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0FE88FB8" w14:textId="77777777" w:rsidR="00215CD6" w:rsidRPr="00BE7F82" w:rsidRDefault="009A239F" w:rsidP="00FD65E9">
            <w:pPr>
              <w:tabs>
                <w:tab w:val="left" w:leader="underscore" w:pos="9900"/>
              </w:tabs>
              <w:ind w:right="-635"/>
              <w:rPr>
                <w:rFonts w:ascii="SVN-Gilroy" w:hAnsi="SVN-Gilroy"/>
                <w:b/>
                <w:szCs w:val="24"/>
              </w:rPr>
            </w:pPr>
            <w:r w:rsidRPr="00BE7F82">
              <w:rPr>
                <w:rFonts w:ascii="SVN-Gilroy" w:hAnsi="SVN-Gilroy"/>
                <w:b/>
                <w:szCs w:val="24"/>
              </w:rPr>
              <w:t>3</w:t>
            </w:r>
            <w:r w:rsidR="00113FE9" w:rsidRPr="00BE7F82">
              <w:rPr>
                <w:rFonts w:ascii="SVN-Gilroy" w:hAnsi="SVN-Gilroy"/>
                <w:b/>
                <w:szCs w:val="24"/>
              </w:rPr>
              <w:t>. Hạn Mức Giao Dịch Của Khách Hàng (Áp dụng cho gói tài chính)</w:t>
            </w:r>
          </w:p>
        </w:tc>
      </w:tr>
      <w:tr w:rsidR="00355B95" w:rsidRPr="00BE7F82" w14:paraId="3401A5C0" w14:textId="77777777" w:rsidTr="00FD65E9">
        <w:trPr>
          <w:trHeight w:val="328"/>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8279"/>
            </w:tblGrid>
            <w:tr w:rsidR="00355B95" w:rsidRPr="00BE7F82" w14:paraId="3A6DB357" w14:textId="77777777" w:rsidTr="00D607B4">
              <w:trPr>
                <w:jc w:val="center"/>
              </w:trPr>
              <w:tc>
                <w:tcPr>
                  <w:tcW w:w="2156" w:type="dxa"/>
                  <w:tcBorders>
                    <w:top w:val="nil"/>
                    <w:left w:val="nil"/>
                    <w:bottom w:val="nil"/>
                    <w:right w:val="nil"/>
                  </w:tcBorders>
                  <w:shd w:val="clear" w:color="auto" w:fill="auto"/>
                </w:tcPr>
                <w:p w14:paraId="53AB8C10" w14:textId="77777777" w:rsidR="00355B95" w:rsidRPr="00FA7F3A" w:rsidRDefault="00355B95" w:rsidP="00FD65E9">
                  <w:pPr>
                    <w:tabs>
                      <w:tab w:val="left" w:leader="underscore" w:pos="9900"/>
                    </w:tabs>
                    <w:spacing w:line="276" w:lineRule="auto"/>
                    <w:ind w:right="-635"/>
                    <w:jc w:val="both"/>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Không giới hạn</w:t>
                  </w:r>
                </w:p>
              </w:tc>
              <w:tc>
                <w:tcPr>
                  <w:tcW w:w="8279" w:type="dxa"/>
                  <w:tcBorders>
                    <w:top w:val="nil"/>
                    <w:left w:val="nil"/>
                    <w:bottom w:val="nil"/>
                    <w:right w:val="nil"/>
                  </w:tcBorders>
                </w:tcPr>
                <w:p w14:paraId="77292889" w14:textId="77777777" w:rsidR="00355B95" w:rsidRPr="00FA7F3A" w:rsidRDefault="00355B95" w:rsidP="00FD65E9">
                  <w:pPr>
                    <w:tabs>
                      <w:tab w:val="left" w:leader="underscore" w:pos="9900"/>
                    </w:tabs>
                    <w:spacing w:line="276" w:lineRule="auto"/>
                    <w:ind w:right="-635"/>
                    <w:jc w:val="both"/>
                    <w:rPr>
                      <w:rFonts w:ascii="SVN-Gilroy" w:hAnsi="SVN-Gilroy"/>
                      <w:i/>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BE7F82">
                    <w:rPr>
                      <w:rFonts w:ascii="SVN-Gilroy" w:hAnsi="SVN-Gilroy"/>
                      <w:szCs w:val="24"/>
                    </w:rPr>
                    <w:t xml:space="preserve"> </w:t>
                  </w:r>
                  <w:r w:rsidRPr="00FA7F3A">
                    <w:rPr>
                      <w:rFonts w:ascii="SVN-Gilroy" w:hAnsi="SVN-Gilroy"/>
                      <w:szCs w:val="24"/>
                    </w:rPr>
                    <w:t>Hạn mức ngày/hạn mức từng lần cho tất cả các giao dịch là: ..…..……………</w:t>
                  </w:r>
                </w:p>
                <w:p w14:paraId="0105111A" w14:textId="1E4DAEE1" w:rsidR="00355B95" w:rsidRPr="00FA7F3A" w:rsidRDefault="00355B95" w:rsidP="00FD65E9">
                  <w:pPr>
                    <w:tabs>
                      <w:tab w:val="left" w:leader="underscore" w:pos="9900"/>
                    </w:tabs>
                    <w:spacing w:line="276" w:lineRule="auto"/>
                    <w:ind w:right="-635"/>
                    <w:jc w:val="both"/>
                    <w:rPr>
                      <w:rFonts w:ascii="SVN-Gilroy" w:hAnsi="SVN-Gilroy"/>
                      <w:b/>
                      <w:i/>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Khác: </w:t>
                  </w:r>
                  <w:r w:rsidR="00CA443F" w:rsidRPr="00FA7F3A">
                    <w:rPr>
                      <w:rFonts w:ascii="SVN-Gilroy" w:hAnsi="SVN-Gilroy"/>
                      <w:szCs w:val="24"/>
                    </w:rPr>
                    <w:t>V</w:t>
                  </w:r>
                  <w:r w:rsidRPr="00FA7F3A">
                    <w:rPr>
                      <w:rFonts w:ascii="SVN-Gilroy" w:hAnsi="SVN-Gilroy"/>
                      <w:szCs w:val="24"/>
                    </w:rPr>
                    <w:t xml:space="preserve">ui lòng </w:t>
                  </w:r>
                  <w:r w:rsidRPr="00BE7F82">
                    <w:rPr>
                      <w:rFonts w:ascii="SVN-Gilroy" w:hAnsi="SVN-Gilroy"/>
                      <w:szCs w:val="24"/>
                    </w:rPr>
                    <w:t>đ</w:t>
                  </w:r>
                  <w:r w:rsidRPr="00FA7F3A">
                    <w:rPr>
                      <w:rFonts w:ascii="SVN-Gilroy" w:hAnsi="SVN-Gilroy"/>
                      <w:szCs w:val="24"/>
                    </w:rPr>
                    <w:t>iền thông tin tại bảng sau:</w:t>
                  </w:r>
                </w:p>
              </w:tc>
            </w:tr>
          </w:tbl>
          <w:p w14:paraId="1D85E07C" w14:textId="77777777" w:rsidR="00355B95" w:rsidRPr="00BE7F82" w:rsidRDefault="00355B95" w:rsidP="00FD65E9">
            <w:pPr>
              <w:tabs>
                <w:tab w:val="left" w:leader="underscore" w:pos="9900"/>
              </w:tabs>
              <w:ind w:right="-635"/>
              <w:rPr>
                <w:rFonts w:ascii="SVN-Gilroy" w:hAnsi="SVN-Gilroy"/>
                <w:b/>
                <w:szCs w:val="24"/>
              </w:rPr>
            </w:pPr>
          </w:p>
        </w:tc>
      </w:tr>
      <w:tr w:rsidR="00355B95" w:rsidRPr="00BE7F82" w14:paraId="2EFDAD72"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tcPr>
          <w:p w14:paraId="3E409323"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Loại hạn mức</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tcPr>
          <w:p w14:paraId="4E597E21"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Hạn mức ngày (VNĐ)</w:t>
            </w: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tcPr>
          <w:p w14:paraId="5A489EB7" w14:textId="77777777" w:rsidR="00355B95" w:rsidRPr="00BE7F82" w:rsidRDefault="00355B95" w:rsidP="00355B95">
            <w:pPr>
              <w:tabs>
                <w:tab w:val="left" w:leader="underscore" w:pos="2331"/>
              </w:tabs>
              <w:spacing w:before="60"/>
              <w:ind w:right="-108"/>
              <w:jc w:val="center"/>
              <w:rPr>
                <w:rFonts w:ascii="SVN-Gilroy" w:hAnsi="SVN-Gilroy"/>
                <w:b/>
                <w:szCs w:val="24"/>
              </w:rPr>
            </w:pPr>
            <w:r w:rsidRPr="00BE7F82">
              <w:rPr>
                <w:rFonts w:ascii="SVN-Gilroy" w:hAnsi="SVN-Gilroy"/>
                <w:b/>
                <w:szCs w:val="24"/>
              </w:rPr>
              <w:t>Hạn mức từng lần giao dịch (VNĐ)</w:t>
            </w:r>
          </w:p>
        </w:tc>
      </w:tr>
      <w:tr w:rsidR="00355B95" w:rsidRPr="00BE7F82" w14:paraId="546F9A2D"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4F3B585"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Chuyển khoản cùng hệ thống VPBank</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487979E"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D05C3F"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102143C"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7AA084"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Chuyển khoản liên ngân hàng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36CCA08"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F8F8C32"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24487610"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7CF12DF"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 xml:space="preserve">Chuyển </w:t>
            </w:r>
            <w:r w:rsidR="006F4FB4">
              <w:rPr>
                <w:rFonts w:ascii="SVN-Gilroy" w:hAnsi="SVN-Gilroy"/>
                <w:bCs/>
                <w:szCs w:val="24"/>
              </w:rPr>
              <w:t>tiền</w:t>
            </w:r>
            <w:r w:rsidRPr="00BE7F82">
              <w:rPr>
                <w:rFonts w:ascii="SVN-Gilroy" w:hAnsi="SVN-Gilroy"/>
                <w:bCs/>
                <w:szCs w:val="24"/>
              </w:rPr>
              <w:t xml:space="preserve"> quốc tế </w:t>
            </w:r>
            <w:r w:rsidRPr="00BE7F82">
              <w:rPr>
                <w:rFonts w:ascii="SVN-Gilroy" w:hAnsi="SVN-Gilroy"/>
                <w:bCs/>
                <w:color w:val="FF0000"/>
                <w:szCs w:val="24"/>
              </w:rPr>
              <w:t>(*)</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E13BD05"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64731A5"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791706F9"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E605AE"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lương tổng</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5748ABA"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2FAC2FB"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6F25679A"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3737EF7"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hóa đơn</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0DA6AA1"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394BFF"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A35850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9046ED1"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Thanh toán thuế</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A1C02C0"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FA2236A"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369324B8"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3D508F"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Đề nghị phát hành L/C</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54850D1"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2515E14" w14:textId="77777777" w:rsidR="00355B95" w:rsidRPr="00BE7F82" w:rsidRDefault="00355B95" w:rsidP="00355B95">
            <w:pPr>
              <w:tabs>
                <w:tab w:val="left" w:leader="underscore" w:pos="9900"/>
              </w:tabs>
              <w:spacing w:before="60"/>
              <w:ind w:right="-634"/>
              <w:rPr>
                <w:rFonts w:ascii="SVN-Gilroy" w:hAnsi="SVN-Gilroy"/>
                <w:b/>
                <w:szCs w:val="24"/>
              </w:rPr>
            </w:pPr>
          </w:p>
        </w:tc>
      </w:tr>
      <w:tr w:rsidR="00110FC2" w:rsidRPr="00BE7F82" w14:paraId="4E8D142E"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F47FA2" w14:textId="77777777" w:rsidR="00110FC2" w:rsidRPr="00BE7F82" w:rsidRDefault="00EA7964" w:rsidP="00FD65E9">
            <w:pPr>
              <w:pStyle w:val="ListParagraph"/>
              <w:ind w:left="0"/>
              <w:rPr>
                <w:rFonts w:ascii="SVN-Gilroy" w:hAnsi="SVN-Gilroy"/>
                <w:bCs/>
                <w:szCs w:val="24"/>
              </w:rPr>
            </w:pPr>
            <w:r>
              <w:rPr>
                <w:rFonts w:ascii="SVN-Gilroy" w:hAnsi="SVN-Gilroy"/>
                <w:bCs/>
                <w:szCs w:val="24"/>
              </w:rPr>
              <w:t>Chuyển tiền sang TK</w:t>
            </w:r>
            <w:r w:rsidR="00110FC2">
              <w:rPr>
                <w:rFonts w:ascii="SVN-Gilroy" w:hAnsi="SVN-Gilroy"/>
                <w:bCs/>
                <w:szCs w:val="24"/>
              </w:rPr>
              <w:t xml:space="preserve"> nhà đầu tư chứng khoán</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D14D0E" w14:textId="77777777" w:rsidR="00110FC2" w:rsidRPr="00BE7F82" w:rsidRDefault="00110FC2"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B85FECF" w14:textId="77777777" w:rsidR="00110FC2" w:rsidRPr="00BE7F82" w:rsidRDefault="00110FC2" w:rsidP="00355B95">
            <w:pPr>
              <w:tabs>
                <w:tab w:val="left" w:leader="underscore" w:pos="9900"/>
              </w:tabs>
              <w:spacing w:before="60"/>
              <w:ind w:right="-634"/>
              <w:rPr>
                <w:rFonts w:ascii="SVN-Gilroy" w:hAnsi="SVN-Gilroy"/>
                <w:b/>
                <w:szCs w:val="24"/>
              </w:rPr>
            </w:pPr>
          </w:p>
        </w:tc>
      </w:tr>
      <w:tr w:rsidR="00355B95" w:rsidRPr="00BE7F82" w14:paraId="4E5947D6"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4BFF68"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Đề nghị phát hành Bảo lãnh</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91F254"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D0A472C"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18E38734" w14:textId="77777777" w:rsidTr="00FD65E9">
        <w:trPr>
          <w:trHeight w:val="328"/>
        </w:trPr>
        <w:tc>
          <w:tcPr>
            <w:tcW w:w="354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225C950" w14:textId="77777777" w:rsidR="00355B95" w:rsidRPr="00BE7F82" w:rsidRDefault="00355B95" w:rsidP="00FD65E9">
            <w:pPr>
              <w:pStyle w:val="ListParagraph"/>
              <w:ind w:left="0"/>
              <w:rPr>
                <w:rFonts w:ascii="SVN-Gilroy" w:hAnsi="SVN-Gilroy"/>
                <w:bCs/>
                <w:szCs w:val="24"/>
              </w:rPr>
            </w:pPr>
            <w:r w:rsidRPr="00BE7F82">
              <w:rPr>
                <w:rFonts w:ascii="SVN-Gilroy" w:hAnsi="SVN-Gilroy"/>
                <w:bCs/>
                <w:szCs w:val="24"/>
              </w:rPr>
              <w:t>Giao dịch tài trợ chuỗi</w:t>
            </w:r>
          </w:p>
        </w:tc>
        <w:tc>
          <w:tcPr>
            <w:tcW w:w="326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EA8E379" w14:textId="77777777" w:rsidR="00355B95" w:rsidRPr="00BE7F82" w:rsidRDefault="00355B95" w:rsidP="00355B95">
            <w:pPr>
              <w:tabs>
                <w:tab w:val="left" w:leader="underscore" w:pos="9900"/>
              </w:tabs>
              <w:spacing w:before="60"/>
              <w:ind w:right="-634"/>
              <w:rPr>
                <w:rFonts w:ascii="SVN-Gilroy" w:hAnsi="SVN-Gilroy"/>
                <w:b/>
                <w:szCs w:val="24"/>
              </w:rPr>
            </w:pPr>
          </w:p>
        </w:tc>
        <w:tc>
          <w:tcPr>
            <w:tcW w:w="4340"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02B5188" w14:textId="77777777" w:rsidR="00355B95" w:rsidRPr="00BE7F82" w:rsidRDefault="00355B95" w:rsidP="00355B95">
            <w:pPr>
              <w:tabs>
                <w:tab w:val="left" w:leader="underscore" w:pos="9900"/>
              </w:tabs>
              <w:spacing w:before="60"/>
              <w:ind w:right="-634"/>
              <w:rPr>
                <w:rFonts w:ascii="SVN-Gilroy" w:hAnsi="SVN-Gilroy"/>
                <w:b/>
                <w:szCs w:val="24"/>
              </w:rPr>
            </w:pPr>
          </w:p>
        </w:tc>
      </w:tr>
      <w:tr w:rsidR="00355B95" w:rsidRPr="00BE7F82" w14:paraId="487069C7" w14:textId="77777777" w:rsidTr="00F81C5D">
        <w:trPr>
          <w:trHeight w:val="1160"/>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6BC6A397" w14:textId="77777777" w:rsidR="00355B95" w:rsidRP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sz w:val="20"/>
              </w:rPr>
              <w:t xml:space="preserve">Ghi chú: </w:t>
            </w:r>
          </w:p>
          <w:p w14:paraId="3E7ECDED" w14:textId="77777777" w:rsidR="00355B95" w:rsidRP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sz w:val="20"/>
              </w:rPr>
              <w:t>Khách hàng có quy</w:t>
            </w:r>
            <w:r w:rsidRPr="00F81C5D">
              <w:rPr>
                <w:rFonts w:ascii="SVN-Gilroy" w:hAnsi="SVN-Gilroy" w:cs="Cambria"/>
                <w:i/>
                <w:sz w:val="20"/>
              </w:rPr>
              <w:t>ề</w:t>
            </w:r>
            <w:r w:rsidRPr="00F81C5D">
              <w:rPr>
                <w:rFonts w:ascii="SVN-Gilroy" w:hAnsi="SVN-Gilroy"/>
                <w:i/>
                <w:sz w:val="20"/>
              </w:rPr>
              <w:t xml:space="preserve">n thay </w:t>
            </w:r>
            <w:r w:rsidRPr="00F81C5D">
              <w:rPr>
                <w:rFonts w:ascii="SVN-Gilroy" w:hAnsi="SVN-Gilroy" w:cs="VNI-Times"/>
                <w:i/>
                <w:sz w:val="20"/>
              </w:rPr>
              <w:t>đ</w:t>
            </w:r>
            <w:r w:rsidRPr="00F81C5D">
              <w:rPr>
                <w:rFonts w:ascii="SVN-Gilroy" w:hAnsi="SVN-Gilroy" w:cs="Cambria"/>
                <w:i/>
                <w:sz w:val="20"/>
              </w:rPr>
              <w:t>ổ</w:t>
            </w:r>
            <w:r w:rsidRPr="00F81C5D">
              <w:rPr>
                <w:rFonts w:ascii="SVN-Gilroy" w:hAnsi="SVN-Gilroy"/>
                <w:i/>
                <w:sz w:val="20"/>
              </w:rPr>
              <w:t>i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a c</w:t>
            </w:r>
            <w:r w:rsidRPr="00F81C5D">
              <w:rPr>
                <w:rFonts w:ascii="SVN-Gilroy" w:hAnsi="SVN-Gilroy" w:cs="Cambria"/>
                <w:i/>
                <w:sz w:val="20"/>
              </w:rPr>
              <w:t>ủ</w:t>
            </w:r>
            <w:r w:rsidRPr="00F81C5D">
              <w:rPr>
                <w:rFonts w:ascii="SVN-Gilroy" w:hAnsi="SVN-Gilroy"/>
                <w:i/>
                <w:sz w:val="20"/>
              </w:rPr>
              <w:t>a m</w:t>
            </w:r>
            <w:r w:rsidRPr="00F81C5D">
              <w:rPr>
                <w:rFonts w:ascii="SVN-Gilroy" w:hAnsi="SVN-Gilroy" w:cs="VNI-Times"/>
                <w:i/>
                <w:sz w:val="20"/>
              </w:rPr>
              <w:t>ì</w:t>
            </w:r>
            <w:r w:rsidRPr="00F81C5D">
              <w:rPr>
                <w:rFonts w:ascii="SVN-Gilroy" w:hAnsi="SVN-Gilroy"/>
                <w:i/>
                <w:sz w:val="20"/>
              </w:rPr>
              <w:t xml:space="preserve">nh khi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nh</w:t>
            </w:r>
            <w:r w:rsidRPr="00F81C5D">
              <w:rPr>
                <w:rFonts w:ascii="SVN-Gilroy" w:hAnsi="SVN-Gilroy" w:cs="Cambria"/>
                <w:i/>
                <w:sz w:val="20"/>
              </w:rPr>
              <w:t>ậ</w:t>
            </w:r>
            <w:r w:rsidRPr="00F81C5D">
              <w:rPr>
                <w:rFonts w:ascii="SVN-Gilroy" w:hAnsi="SVN-Gilroy"/>
                <w:i/>
                <w:sz w:val="20"/>
              </w:rPr>
              <w:t>p v</w:t>
            </w:r>
            <w:r w:rsidRPr="00F81C5D">
              <w:rPr>
                <w:rFonts w:ascii="SVN-Gilroy" w:hAnsi="SVN-Gilroy" w:cs="VNI-Times"/>
                <w:i/>
                <w:sz w:val="20"/>
              </w:rPr>
              <w:t>à</w:t>
            </w:r>
            <w:r w:rsidRPr="00F81C5D">
              <w:rPr>
                <w:rFonts w:ascii="SVN-Gilroy" w:hAnsi="SVN-Gilroy"/>
                <w:i/>
                <w:sz w:val="20"/>
              </w:rPr>
              <w:t>o h</w:t>
            </w:r>
            <w:r w:rsidRPr="00F81C5D">
              <w:rPr>
                <w:rFonts w:ascii="SVN-Gilroy" w:hAnsi="SVN-Gilroy" w:cs="Cambria"/>
                <w:i/>
                <w:sz w:val="20"/>
              </w:rPr>
              <w:t>ệ</w:t>
            </w:r>
            <w:r w:rsidRPr="00F81C5D">
              <w:rPr>
                <w:rFonts w:ascii="SVN-Gilroy" w:hAnsi="SVN-Gilroy"/>
                <w:i/>
                <w:sz w:val="20"/>
              </w:rPr>
              <w:t xml:space="preserve"> th</w:t>
            </w:r>
            <w:r w:rsidRPr="00F81C5D">
              <w:rPr>
                <w:rFonts w:ascii="SVN-Gilroy" w:hAnsi="SVN-Gilroy" w:cs="Cambria"/>
                <w:i/>
                <w:sz w:val="20"/>
              </w:rPr>
              <w:t>ố</w:t>
            </w:r>
            <w:r w:rsidRPr="00F81C5D">
              <w:rPr>
                <w:rFonts w:ascii="SVN-Gilroy" w:hAnsi="SVN-Gilroy"/>
                <w:i/>
                <w:sz w:val="20"/>
              </w:rPr>
              <w:t>ng VPBank N</w:t>
            </w:r>
            <w:r w:rsidR="00CA443F" w:rsidRPr="00F81C5D">
              <w:rPr>
                <w:rFonts w:ascii="SVN-Gilroy" w:hAnsi="SVN-Gilroy"/>
                <w:i/>
                <w:sz w:val="20"/>
              </w:rPr>
              <w:t>EO</w:t>
            </w:r>
            <w:r w:rsidR="002D6AB6" w:rsidRPr="00F81C5D">
              <w:rPr>
                <w:rFonts w:ascii="SVN-Gilroy" w:hAnsi="SVN-Gilroy"/>
                <w:i/>
                <w:sz w:val="20"/>
              </w:rPr>
              <w:t>B</w:t>
            </w:r>
            <w:r w:rsidRPr="00F81C5D">
              <w:rPr>
                <w:rFonts w:ascii="SVN-Gilroy" w:hAnsi="SVN-Gilroy"/>
                <w:i/>
                <w:sz w:val="20"/>
              </w:rPr>
              <w:t>iz, tuy nhi</w:t>
            </w:r>
            <w:r w:rsidRPr="00F81C5D">
              <w:rPr>
                <w:rFonts w:ascii="SVN-Gilroy" w:hAnsi="SVN-Gilroy" w:cs="VNI-Times"/>
                <w:i/>
                <w:sz w:val="20"/>
              </w:rPr>
              <w:t>ê</w:t>
            </w:r>
            <w:r w:rsidRPr="00F81C5D">
              <w:rPr>
                <w:rFonts w:ascii="SVN-Gilroy" w:hAnsi="SVN-Gilroy"/>
                <w:i/>
                <w:sz w:val="20"/>
              </w:rPr>
              <w:t>n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đó</w:t>
            </w:r>
            <w:r w:rsidRPr="00F81C5D">
              <w:rPr>
                <w:rFonts w:ascii="SVN-Gilroy" w:hAnsi="SVN-Gilroy"/>
                <w:i/>
                <w:sz w:val="20"/>
              </w:rPr>
              <w:t xml:space="preserve"> kh</w:t>
            </w:r>
            <w:r w:rsidRPr="00F81C5D">
              <w:rPr>
                <w:rFonts w:ascii="SVN-Gilroy" w:hAnsi="SVN-Gilroy" w:cs="VNI-Times"/>
                <w:i/>
                <w:sz w:val="20"/>
              </w:rPr>
              <w:t>ô</w:t>
            </w:r>
            <w:r w:rsidRPr="00F81C5D">
              <w:rPr>
                <w:rFonts w:ascii="SVN-Gilroy" w:hAnsi="SVN-Gilroy"/>
                <w:i/>
                <w:sz w:val="20"/>
              </w:rPr>
              <w:t xml:space="preserve">ng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v</w:t>
            </w:r>
            <w:r w:rsidRPr="00F81C5D">
              <w:rPr>
                <w:rFonts w:ascii="SVN-Gilroy" w:hAnsi="SVN-Gilroy" w:cs="Cambria"/>
                <w:i/>
                <w:sz w:val="20"/>
              </w:rPr>
              <w:t>ượ</w:t>
            </w:r>
            <w:r w:rsidRPr="00F81C5D">
              <w:rPr>
                <w:rFonts w:ascii="SVN-Gilroy" w:hAnsi="SVN-Gilroy"/>
                <w:i/>
                <w:sz w:val="20"/>
              </w:rPr>
              <w:t>t qu</w:t>
            </w:r>
            <w:r w:rsidRPr="00F81C5D">
              <w:rPr>
                <w:rFonts w:ascii="SVN-Gilroy" w:hAnsi="SVN-Gilroy" w:cs="VNI-Times"/>
                <w:i/>
                <w:sz w:val="20"/>
              </w:rPr>
              <w:t>á</w:t>
            </w:r>
            <w:r w:rsidRPr="00F81C5D">
              <w:rPr>
                <w:rFonts w:ascii="SVN-Gilroy" w:hAnsi="SVN-Gilroy"/>
                <w:i/>
                <w:sz w:val="20"/>
              </w:rPr>
              <w:t xml:space="preserve"> h</w:t>
            </w:r>
            <w:r w:rsidRPr="00F81C5D">
              <w:rPr>
                <w:rFonts w:ascii="SVN-Gilroy" w:hAnsi="SVN-Gilroy" w:cs="Cambria"/>
                <w:i/>
                <w:sz w:val="20"/>
              </w:rPr>
              <w:t>ạ</w:t>
            </w:r>
            <w:r w:rsidRPr="00F81C5D">
              <w:rPr>
                <w:rFonts w:ascii="SVN-Gilroy" w:hAnsi="SVN-Gilroy"/>
                <w:i/>
                <w:sz w:val="20"/>
              </w:rPr>
              <w:t>n m</w:t>
            </w:r>
            <w:r w:rsidRPr="00F81C5D">
              <w:rPr>
                <w:rFonts w:ascii="SVN-Gilroy" w:hAnsi="SVN-Gilroy" w:cs="Cambria"/>
                <w:i/>
                <w:sz w:val="20"/>
              </w:rPr>
              <w:t>ứ</w:t>
            </w:r>
            <w:r w:rsidRPr="00F81C5D">
              <w:rPr>
                <w:rFonts w:ascii="SVN-Gilroy" w:hAnsi="SVN-Gilroy"/>
                <w:i/>
                <w:sz w:val="20"/>
              </w:rPr>
              <w:t>c t</w:t>
            </w:r>
            <w:r w:rsidRPr="00F81C5D">
              <w:rPr>
                <w:rFonts w:ascii="SVN-Gilroy" w:hAnsi="SVN-Gilroy" w:cs="Cambria"/>
                <w:i/>
                <w:sz w:val="20"/>
              </w:rPr>
              <w:t>ố</w:t>
            </w:r>
            <w:r w:rsidRPr="00F81C5D">
              <w:rPr>
                <w:rFonts w:ascii="SVN-Gilroy" w:hAnsi="SVN-Gilroy"/>
                <w:i/>
                <w:sz w:val="20"/>
              </w:rPr>
              <w:t xml:space="preserve">i </w:t>
            </w:r>
            <w:r w:rsidRPr="00F81C5D">
              <w:rPr>
                <w:rFonts w:ascii="SVN-Gilroy" w:hAnsi="SVN-Gilroy" w:cs="VNI-Times"/>
                <w:i/>
                <w:sz w:val="20"/>
              </w:rPr>
              <w:t>đ</w:t>
            </w:r>
            <w:r w:rsidRPr="00F81C5D">
              <w:rPr>
                <w:rFonts w:ascii="SVN-Gilroy" w:hAnsi="SVN-Gilroy"/>
                <w:i/>
                <w:sz w:val="20"/>
              </w:rPr>
              <w:t xml:space="preserve">a </w:t>
            </w:r>
            <w:r w:rsidRPr="00F81C5D">
              <w:rPr>
                <w:rFonts w:ascii="SVN-Gilroy" w:hAnsi="SVN-Gilroy" w:cs="VNI-Times"/>
                <w:i/>
                <w:sz w:val="20"/>
              </w:rPr>
              <w:t>đã</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ă</w:t>
            </w:r>
            <w:r w:rsidRPr="00F81C5D">
              <w:rPr>
                <w:rFonts w:ascii="SVN-Gilroy" w:hAnsi="SVN-Gilroy"/>
                <w:i/>
                <w:sz w:val="20"/>
              </w:rPr>
              <w:t>ng k</w:t>
            </w:r>
            <w:r w:rsidRPr="00F81C5D">
              <w:rPr>
                <w:rFonts w:ascii="SVN-Gilroy" w:hAnsi="SVN-Gilroy" w:cs="VNI-Times"/>
                <w:i/>
                <w:sz w:val="20"/>
              </w:rPr>
              <w:t>ý</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 xml:space="preserve">n </w:t>
            </w:r>
            <w:r w:rsidRPr="00F81C5D">
              <w:rPr>
                <w:rFonts w:ascii="SVN-Gilroy" w:hAnsi="SVN-Gilroy" w:cs="VNI-Times"/>
                <w:i/>
                <w:sz w:val="20"/>
              </w:rPr>
              <w:t>đâ</w:t>
            </w:r>
            <w:r w:rsidRPr="00F81C5D">
              <w:rPr>
                <w:rFonts w:ascii="SVN-Gilroy" w:hAnsi="SVN-Gilroy"/>
                <w:i/>
                <w:sz w:val="20"/>
              </w:rPr>
              <w:t>y.</w:t>
            </w:r>
          </w:p>
          <w:p w14:paraId="29985913" w14:textId="1D83A04C" w:rsidR="00F81C5D" w:rsidRDefault="00355B95" w:rsidP="00FD65E9">
            <w:pPr>
              <w:tabs>
                <w:tab w:val="left" w:leader="underscore" w:pos="9900"/>
              </w:tabs>
              <w:spacing w:line="192" w:lineRule="auto"/>
              <w:ind w:right="125"/>
              <w:jc w:val="both"/>
              <w:rPr>
                <w:rFonts w:ascii="SVN-Gilroy" w:hAnsi="SVN-Gilroy"/>
                <w:i/>
                <w:sz w:val="20"/>
              </w:rPr>
            </w:pPr>
            <w:r w:rsidRPr="00F81C5D">
              <w:rPr>
                <w:rFonts w:ascii="SVN-Gilroy" w:hAnsi="SVN-Gilroy"/>
                <w:i/>
                <w:color w:val="FF0000"/>
                <w:sz w:val="20"/>
              </w:rPr>
              <w:t>(*)</w:t>
            </w:r>
            <w:r w:rsidRPr="00F81C5D">
              <w:rPr>
                <w:rFonts w:ascii="SVN-Gilroy" w:hAnsi="SVN-Gilroy"/>
                <w:i/>
                <w:sz w:val="20"/>
              </w:rPr>
              <w:t xml:space="preserve"> Khách hàng ch</w:t>
            </w:r>
            <w:r w:rsidRPr="00F81C5D">
              <w:rPr>
                <w:rFonts w:ascii="SVN-Gilroy" w:hAnsi="SVN-Gilroy" w:cs="Cambria"/>
                <w:i/>
                <w:sz w:val="20"/>
              </w:rPr>
              <w:t>ỉ</w:t>
            </w:r>
            <w:r w:rsidRPr="00F81C5D">
              <w:rPr>
                <w:rFonts w:ascii="SVN-Gilroy" w:hAnsi="SVN-Gilroy"/>
                <w:i/>
                <w:sz w:val="20"/>
              </w:rPr>
              <w:t xml:space="preserve"> </w:t>
            </w:r>
            <w:r w:rsidRPr="00F81C5D">
              <w:rPr>
                <w:rFonts w:ascii="SVN-Gilroy" w:hAnsi="SVN-Gilroy" w:cs="VNI-Times"/>
                <w:i/>
                <w:sz w:val="20"/>
              </w:rPr>
              <w:t>đ</w:t>
            </w:r>
            <w:r w:rsidRPr="00F81C5D">
              <w:rPr>
                <w:rFonts w:ascii="SVN-Gilroy" w:hAnsi="SVN-Gilroy" w:cs="Cambria"/>
                <w:i/>
                <w:sz w:val="20"/>
              </w:rPr>
              <w:t>ượ</w:t>
            </w:r>
            <w:r w:rsidRPr="00F81C5D">
              <w:rPr>
                <w:rFonts w:ascii="SVN-Gilroy" w:hAnsi="SVN-Gilroy"/>
                <w:i/>
                <w:sz w:val="20"/>
              </w:rPr>
              <w:t>c k</w:t>
            </w:r>
            <w:r w:rsidRPr="00F81C5D">
              <w:rPr>
                <w:rFonts w:ascii="SVN-Gilroy" w:hAnsi="SVN-Gilroy" w:cs="VNI-Times"/>
                <w:i/>
                <w:sz w:val="20"/>
              </w:rPr>
              <w:t>í</w:t>
            </w:r>
            <w:r w:rsidRPr="00F81C5D">
              <w:rPr>
                <w:rFonts w:ascii="SVN-Gilroy" w:hAnsi="SVN-Gilroy"/>
                <w:i/>
                <w:sz w:val="20"/>
              </w:rPr>
              <w:t>ch ho</w:t>
            </w:r>
            <w:r w:rsidRPr="00F81C5D">
              <w:rPr>
                <w:rFonts w:ascii="SVN-Gilroy" w:hAnsi="SVN-Gilroy" w:cs="Cambria"/>
                <w:i/>
                <w:sz w:val="20"/>
              </w:rPr>
              <w:t>ạ</w:t>
            </w:r>
            <w:r w:rsidRPr="00F81C5D">
              <w:rPr>
                <w:rFonts w:ascii="SVN-Gilroy" w:hAnsi="SVN-Gilroy"/>
                <w:i/>
                <w:sz w:val="20"/>
              </w:rPr>
              <w:t>t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n</w:t>
            </w:r>
            <w:r w:rsidRPr="00F81C5D">
              <w:rPr>
                <w:rFonts w:ascii="SVN-Gilroy" w:hAnsi="SVN-Gilroy" w:cs="Cambria"/>
                <w:i/>
                <w:sz w:val="20"/>
              </w:rPr>
              <w:t>ế</w:t>
            </w:r>
            <w:r w:rsidRPr="00F81C5D">
              <w:rPr>
                <w:rFonts w:ascii="SVN-Gilroy" w:hAnsi="SVN-Gilroy"/>
                <w:i/>
                <w:sz w:val="20"/>
              </w:rPr>
              <w:t xml:space="preserve">u </w:t>
            </w:r>
            <w:r w:rsidRPr="00F81C5D">
              <w:rPr>
                <w:rFonts w:ascii="SVN-Gilroy" w:hAnsi="SVN-Gilroy" w:cs="VNI-Times"/>
                <w:i/>
                <w:sz w:val="20"/>
              </w:rPr>
              <w:t>đá</w:t>
            </w:r>
            <w:r w:rsidRPr="00F81C5D">
              <w:rPr>
                <w:rFonts w:ascii="SVN-Gilroy" w:hAnsi="SVN-Gilroy"/>
                <w:i/>
                <w:sz w:val="20"/>
              </w:rPr>
              <w:t xml:space="preserve">p </w:t>
            </w:r>
            <w:r w:rsidRPr="00F81C5D">
              <w:rPr>
                <w:rFonts w:ascii="SVN-Gilroy" w:hAnsi="SVN-Gilroy" w:cs="Cambria"/>
                <w:i/>
                <w:sz w:val="20"/>
              </w:rPr>
              <w:t>ứ</w:t>
            </w:r>
            <w:r w:rsidRPr="00F81C5D">
              <w:rPr>
                <w:rFonts w:ascii="SVN-Gilroy" w:hAnsi="SVN-Gilroy"/>
                <w:i/>
                <w:sz w:val="20"/>
              </w:rPr>
              <w:t>ng các đi</w:t>
            </w:r>
            <w:r w:rsidRPr="00F81C5D">
              <w:rPr>
                <w:rFonts w:ascii="SVN-Gilroy" w:hAnsi="SVN-Gilroy" w:cs="Cambria"/>
                <w:i/>
                <w:sz w:val="20"/>
              </w:rPr>
              <w:t>ề</w:t>
            </w:r>
            <w:r w:rsidRPr="00F81C5D">
              <w:rPr>
                <w:rFonts w:ascii="SVN-Gilroy" w:hAnsi="SVN-Gilroy"/>
                <w:i/>
                <w:sz w:val="20"/>
              </w:rPr>
              <w:t>u ki</w:t>
            </w:r>
            <w:r w:rsidRPr="00F81C5D">
              <w:rPr>
                <w:rFonts w:ascii="SVN-Gilroy" w:hAnsi="SVN-Gilroy" w:cs="Cambria"/>
                <w:i/>
                <w:sz w:val="20"/>
              </w:rPr>
              <w:t>ệ</w:t>
            </w:r>
            <w:r w:rsidRPr="00F81C5D">
              <w:rPr>
                <w:rFonts w:ascii="SVN-Gilroy" w:hAnsi="SVN-Gilroy"/>
                <w:i/>
                <w:sz w:val="20"/>
              </w:rPr>
              <w:t>n s</w:t>
            </w:r>
            <w:r w:rsidRPr="00F81C5D">
              <w:rPr>
                <w:rFonts w:ascii="SVN-Gilroy" w:hAnsi="SVN-Gilroy" w:cs="Cambria"/>
                <w:i/>
                <w:sz w:val="20"/>
              </w:rPr>
              <w:t>ử</w:t>
            </w:r>
            <w:r w:rsidRPr="00F81C5D">
              <w:rPr>
                <w:rFonts w:ascii="SVN-Gilroy" w:hAnsi="SVN-Gilroy"/>
                <w:i/>
                <w:sz w:val="20"/>
              </w:rPr>
              <w:t xml:space="preserve"> d</w:t>
            </w:r>
            <w:r w:rsidRPr="00F81C5D">
              <w:rPr>
                <w:rFonts w:ascii="SVN-Gilroy" w:hAnsi="SVN-Gilroy" w:cs="Cambria"/>
                <w:i/>
                <w:sz w:val="20"/>
              </w:rPr>
              <w:t>ụ</w:t>
            </w:r>
            <w:r w:rsidRPr="00F81C5D">
              <w:rPr>
                <w:rFonts w:ascii="SVN-Gilroy" w:hAnsi="SVN-Gilroy"/>
                <w:i/>
                <w:sz w:val="20"/>
              </w:rPr>
              <w:t>ng d</w:t>
            </w:r>
            <w:r w:rsidRPr="00F81C5D">
              <w:rPr>
                <w:rFonts w:ascii="SVN-Gilroy" w:hAnsi="SVN-Gilroy" w:cs="Cambria"/>
                <w:i/>
                <w:sz w:val="20"/>
              </w:rPr>
              <w:t>ị</w:t>
            </w:r>
            <w:r w:rsidRPr="00F81C5D">
              <w:rPr>
                <w:rFonts w:ascii="SVN-Gilroy" w:hAnsi="SVN-Gilroy"/>
                <w:i/>
                <w:sz w:val="20"/>
              </w:rPr>
              <w:t>ch v</w:t>
            </w:r>
            <w:r w:rsidRPr="00F81C5D">
              <w:rPr>
                <w:rFonts w:ascii="SVN-Gilroy" w:hAnsi="SVN-Gilroy" w:cs="Cambria"/>
                <w:i/>
                <w:sz w:val="20"/>
              </w:rPr>
              <w:t>ụ</w:t>
            </w:r>
            <w:r w:rsidRPr="00F81C5D">
              <w:rPr>
                <w:rFonts w:ascii="SVN-Gilroy" w:hAnsi="SVN-Gilroy"/>
                <w:i/>
                <w:sz w:val="20"/>
              </w:rPr>
              <w:t xml:space="preserve"> Chuy</w:t>
            </w:r>
            <w:r w:rsidRPr="00F81C5D">
              <w:rPr>
                <w:rFonts w:ascii="SVN-Gilroy" w:hAnsi="SVN-Gilroy" w:cs="Cambria"/>
                <w:i/>
                <w:sz w:val="20"/>
              </w:rPr>
              <w:t>ể</w:t>
            </w:r>
            <w:r w:rsidRPr="00F81C5D">
              <w:rPr>
                <w:rFonts w:ascii="SVN-Gilroy" w:hAnsi="SVN-Gilroy"/>
                <w:i/>
                <w:sz w:val="20"/>
              </w:rPr>
              <w:t>n ti</w:t>
            </w:r>
            <w:r w:rsidRPr="00F81C5D">
              <w:rPr>
                <w:rFonts w:ascii="SVN-Gilroy" w:hAnsi="SVN-Gilroy" w:cs="Cambria"/>
                <w:i/>
                <w:sz w:val="20"/>
              </w:rPr>
              <w:t>ề</w:t>
            </w:r>
            <w:r w:rsidRPr="00F81C5D">
              <w:rPr>
                <w:rFonts w:ascii="SVN-Gilroy" w:hAnsi="SVN-Gilroy"/>
                <w:i/>
                <w:sz w:val="20"/>
              </w:rPr>
              <w:t>n qu</w:t>
            </w:r>
            <w:r w:rsidRPr="00F81C5D">
              <w:rPr>
                <w:rFonts w:ascii="SVN-Gilroy" w:hAnsi="SVN-Gilroy" w:cs="Cambria"/>
                <w:i/>
                <w:sz w:val="20"/>
              </w:rPr>
              <w:t>ố</w:t>
            </w:r>
            <w:r w:rsidRPr="00F81C5D">
              <w:rPr>
                <w:rFonts w:ascii="SVN-Gilroy" w:hAnsi="SVN-Gilroy"/>
                <w:i/>
                <w:sz w:val="20"/>
              </w:rPr>
              <w:t>c t</w:t>
            </w:r>
            <w:r w:rsidRPr="00F81C5D">
              <w:rPr>
                <w:rFonts w:ascii="SVN-Gilroy" w:hAnsi="SVN-Gilroy" w:cs="Cambria"/>
                <w:i/>
                <w:sz w:val="20"/>
              </w:rPr>
              <w:t>ế</w:t>
            </w:r>
            <w:r w:rsidRPr="00F81C5D">
              <w:rPr>
                <w:rFonts w:ascii="SVN-Gilroy" w:hAnsi="SVN-Gilroy"/>
                <w:i/>
                <w:sz w:val="20"/>
              </w:rPr>
              <w:t xml:space="preserve"> tr</w:t>
            </w:r>
            <w:r w:rsidRPr="00F81C5D">
              <w:rPr>
                <w:rFonts w:ascii="SVN-Gilroy" w:hAnsi="SVN-Gilroy" w:cs="VNI-Times"/>
                <w:i/>
                <w:sz w:val="20"/>
              </w:rPr>
              <w:t>ê</w:t>
            </w:r>
            <w:r w:rsidRPr="00F81C5D">
              <w:rPr>
                <w:rFonts w:ascii="SVN-Gilroy" w:hAnsi="SVN-Gilroy"/>
                <w:i/>
                <w:sz w:val="20"/>
              </w:rPr>
              <w:t xml:space="preserve">n VPBank </w:t>
            </w:r>
            <w:r w:rsidR="002D6AB6" w:rsidRPr="00F81C5D">
              <w:rPr>
                <w:rFonts w:ascii="SVN-Gilroy" w:hAnsi="SVN-Gilroy"/>
                <w:i/>
                <w:sz w:val="20"/>
              </w:rPr>
              <w:t>NEOBiz</w:t>
            </w:r>
            <w:r w:rsidRPr="00F81C5D">
              <w:rPr>
                <w:rFonts w:ascii="SVN-Gilroy" w:hAnsi="SVN-Gilroy"/>
                <w:i/>
                <w:sz w:val="20"/>
              </w:rPr>
              <w:t>.</w:t>
            </w:r>
          </w:p>
          <w:p w14:paraId="21AEC2B5" w14:textId="040E09BD" w:rsidR="00F81C5D" w:rsidRPr="00FA7F3A" w:rsidRDefault="00F81C5D" w:rsidP="00FD65E9">
            <w:pPr>
              <w:tabs>
                <w:tab w:val="left" w:leader="underscore" w:pos="9900"/>
              </w:tabs>
              <w:spacing w:line="192" w:lineRule="auto"/>
              <w:ind w:right="125"/>
              <w:jc w:val="both"/>
              <w:rPr>
                <w:rFonts w:ascii="SVN-Gilroy" w:hAnsi="SVN-Gilroy"/>
                <w:b/>
                <w:szCs w:val="24"/>
              </w:rPr>
            </w:pPr>
          </w:p>
        </w:tc>
      </w:tr>
      <w:tr w:rsidR="00355B95" w:rsidRPr="00BE7F82" w14:paraId="03D6578B"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1B96D0D6" w14:textId="733C9041" w:rsidR="00355B95" w:rsidRPr="00BE7F82" w:rsidRDefault="00355B95" w:rsidP="00355B95">
            <w:pPr>
              <w:tabs>
                <w:tab w:val="left" w:leader="underscore" w:pos="9900"/>
              </w:tabs>
              <w:spacing w:before="60"/>
              <w:ind w:right="-634"/>
              <w:rPr>
                <w:rFonts w:ascii="SVN-Gilroy" w:hAnsi="SVN-Gilroy"/>
                <w:b/>
                <w:szCs w:val="24"/>
              </w:rPr>
            </w:pPr>
            <w:r w:rsidRPr="00BE7F82">
              <w:rPr>
                <w:rFonts w:ascii="SVN-Gilroy" w:hAnsi="SVN-Gilroy"/>
                <w:b/>
                <w:szCs w:val="24"/>
              </w:rPr>
              <w:t>4. Đăng Ký Người Sử Dụng Dịch Vụ</w:t>
            </w:r>
            <w:r w:rsidR="008E5137">
              <w:rPr>
                <w:rStyle w:val="FootnoteReference"/>
                <w:rFonts w:ascii="SVN-Gilroy" w:hAnsi="SVN-Gilroy"/>
                <w:b/>
                <w:szCs w:val="24"/>
              </w:rPr>
              <w:footnoteReference w:id="1"/>
            </w:r>
          </w:p>
        </w:tc>
      </w:tr>
      <w:tr w:rsidR="00355B95" w:rsidRPr="00BE7F82" w14:paraId="0B757074"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79B7639D" w14:textId="77777777" w:rsidR="00355B95" w:rsidRPr="00BE7F82" w:rsidRDefault="005C1528" w:rsidP="00355B95">
            <w:pPr>
              <w:tabs>
                <w:tab w:val="left" w:leader="underscore" w:pos="9900"/>
              </w:tabs>
              <w:spacing w:before="60"/>
              <w:ind w:right="-634"/>
              <w:rPr>
                <w:rFonts w:ascii="SVN-Gilroy" w:hAnsi="SVN-Gilroy"/>
                <w:b/>
                <w:szCs w:val="24"/>
              </w:rPr>
            </w:pPr>
            <w:r w:rsidRPr="00BE7F82">
              <w:rPr>
                <w:rFonts w:ascii="SVN-Gilroy" w:hAnsi="SVN-Gilroy"/>
                <w:b/>
                <w:szCs w:val="24"/>
              </w:rPr>
              <w:lastRenderedPageBreak/>
              <w:t>4</w:t>
            </w:r>
            <w:r w:rsidR="00355B95" w:rsidRPr="00BE7F82">
              <w:rPr>
                <w:rFonts w:ascii="SVN-Gilroy" w:hAnsi="SVN-Gilroy"/>
                <w:b/>
                <w:szCs w:val="24"/>
              </w:rPr>
              <w:t>.1 Thông Tin Người Sử Dụng</w:t>
            </w:r>
          </w:p>
        </w:tc>
      </w:tr>
      <w:tr w:rsidR="00555159" w:rsidRPr="00BE7F82" w14:paraId="313177C2"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3367D3B4" w14:textId="77777777" w:rsidR="00555159" w:rsidRPr="00BE7F82" w:rsidRDefault="00555159" w:rsidP="00355B95">
            <w:pPr>
              <w:tabs>
                <w:tab w:val="left" w:leader="underscore" w:pos="9900"/>
              </w:tabs>
              <w:spacing w:before="60"/>
              <w:ind w:right="-634"/>
              <w:rPr>
                <w:rFonts w:ascii="SVN-Gilroy" w:hAnsi="SVN-Gilroy"/>
                <w:szCs w:val="24"/>
              </w:rPr>
            </w:pPr>
            <w:r w:rsidRPr="00BE7F82">
              <w:rPr>
                <w:rFonts w:ascii="SVN-Gilroy" w:hAnsi="SVN-Gilroy"/>
                <w:szCs w:val="24"/>
              </w:rPr>
              <w:t>Tên truy cập:</w:t>
            </w:r>
            <w:r w:rsidRPr="00BE7F82">
              <w:rPr>
                <w:rFonts w:ascii="SVN-Gilroy" w:hAnsi="SVN-Gilroy"/>
                <w:i/>
                <w:szCs w:val="24"/>
              </w:rPr>
              <w:t xml:space="preserve"> ………………………………………………………………………</w:t>
            </w:r>
            <w:r w:rsidR="002334A3" w:rsidRPr="00BE7F82">
              <w:rPr>
                <w:rFonts w:ascii="SVN-Gilroy" w:hAnsi="SVN-Gilroy"/>
                <w:i/>
                <w:szCs w:val="24"/>
              </w:rPr>
              <w:t>…………………</w:t>
            </w:r>
            <w:r w:rsidR="00D128C4"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tc>
      </w:tr>
      <w:tr w:rsidR="00555159" w:rsidRPr="00BE7F82" w14:paraId="77D8D1B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51CC1F5F" w14:textId="77777777" w:rsidR="00555159" w:rsidRPr="00BE7F82" w:rsidRDefault="00555159" w:rsidP="00555159">
            <w:pPr>
              <w:tabs>
                <w:tab w:val="left" w:leader="dot" w:pos="5171"/>
                <w:tab w:val="left" w:leader="dot" w:pos="10915"/>
              </w:tabs>
              <w:rPr>
                <w:rFonts w:ascii="SVN-Gilroy" w:hAnsi="SVN-Gilroy"/>
                <w:szCs w:val="24"/>
              </w:rPr>
            </w:pPr>
            <w:r w:rsidRPr="00BE7F82">
              <w:rPr>
                <w:rFonts w:ascii="SVN-Gilroy" w:hAnsi="SVN-Gilroy"/>
                <w:szCs w:val="24"/>
              </w:rPr>
              <w:t xml:space="preserve">Họ và tên </w:t>
            </w:r>
            <w:r w:rsidRPr="00BE7F82">
              <w:rPr>
                <w:rFonts w:ascii="SVN-Gilroy" w:hAnsi="SVN-Gilroy"/>
                <w:i/>
                <w:szCs w:val="24"/>
              </w:rPr>
              <w:t>……………………………………………………………………………………</w:t>
            </w:r>
            <w:r w:rsidR="002334A3" w:rsidRPr="00BE7F82">
              <w:rPr>
                <w:rFonts w:ascii="SVN-Gilroy" w:hAnsi="SVN-Gilroy"/>
                <w:i/>
                <w:szCs w:val="24"/>
              </w:rPr>
              <w:t>………………………</w:t>
            </w:r>
            <w:r w:rsidR="00D128C4" w:rsidRPr="00BE7F82">
              <w:rPr>
                <w:rFonts w:ascii="SVN-Gilroy" w:hAnsi="SVN-Gilroy"/>
                <w:i/>
                <w:szCs w:val="24"/>
              </w:rPr>
              <w:t>………………………………</w:t>
            </w:r>
            <w:r w:rsidR="002334A3" w:rsidRPr="00BE7F82">
              <w:rPr>
                <w:rFonts w:ascii="SVN-Gilroy" w:hAnsi="SVN-Gilroy"/>
                <w:i/>
                <w:szCs w:val="24"/>
              </w:rPr>
              <w:t>………</w:t>
            </w:r>
            <w:r w:rsidR="00D128C4"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p w14:paraId="1EDC6DCF" w14:textId="77777777" w:rsidR="00555159" w:rsidRPr="00BE7F82" w:rsidRDefault="00555159" w:rsidP="00555159">
            <w:pPr>
              <w:tabs>
                <w:tab w:val="left" w:leader="dot" w:pos="5171"/>
                <w:tab w:val="left" w:leader="dot" w:pos="10915"/>
              </w:tabs>
              <w:ind w:right="-106"/>
              <w:rPr>
                <w:rFonts w:ascii="SVN-Gilroy" w:hAnsi="SVN-Gilroy"/>
                <w:szCs w:val="24"/>
              </w:rPr>
            </w:pPr>
            <w:r w:rsidRPr="00BE7F82">
              <w:rPr>
                <w:rFonts w:ascii="SVN-Gilroy" w:hAnsi="SVN-Gilroy"/>
                <w:szCs w:val="24"/>
              </w:rPr>
              <w:t>Số CMND/HC/Thẻ CCCD</w:t>
            </w:r>
            <w:r w:rsidRPr="00BE7F82">
              <w:rPr>
                <w:rFonts w:ascii="SVN-Gilroy" w:hAnsi="SVN-Gilroy"/>
                <w:i/>
                <w:szCs w:val="24"/>
              </w:rPr>
              <w:t>…………………</w:t>
            </w:r>
            <w:r w:rsidR="00D128C4" w:rsidRPr="00BE7F82">
              <w:rPr>
                <w:rFonts w:ascii="SVN-Gilroy" w:hAnsi="SVN-Gilroy"/>
                <w:i/>
                <w:szCs w:val="24"/>
              </w:rPr>
              <w:t>……………………</w:t>
            </w:r>
            <w:r w:rsidRPr="00BE7F82">
              <w:rPr>
                <w:rFonts w:ascii="SVN-Gilroy" w:hAnsi="SVN-Gilroy"/>
                <w:i/>
                <w:szCs w:val="24"/>
              </w:rPr>
              <w:t>………</w:t>
            </w:r>
            <w:r w:rsidRPr="00BE7F82">
              <w:rPr>
                <w:rFonts w:ascii="SVN-Gilroy" w:hAnsi="SVN-Gilroy"/>
                <w:szCs w:val="24"/>
              </w:rPr>
              <w:t>Ngày cấp………</w:t>
            </w:r>
            <w:r w:rsidR="00D128C4" w:rsidRPr="00BE7F82">
              <w:rPr>
                <w:rFonts w:ascii="SVN-Gilroy" w:hAnsi="SVN-Gilroy"/>
                <w:i/>
                <w:szCs w:val="24"/>
              </w:rPr>
              <w:t>…………</w:t>
            </w:r>
            <w:r w:rsidRPr="00BE7F82">
              <w:rPr>
                <w:rFonts w:ascii="SVN-Gilroy" w:hAnsi="SVN-Gilroy"/>
                <w:szCs w:val="24"/>
              </w:rPr>
              <w:t>……… Nơi cấp …………</w:t>
            </w:r>
            <w:r w:rsidR="00D128C4" w:rsidRPr="00BE7F82">
              <w:rPr>
                <w:rFonts w:ascii="SVN-Gilroy" w:hAnsi="SVN-Gilroy"/>
                <w:szCs w:val="24"/>
              </w:rPr>
              <w:t>..</w:t>
            </w:r>
            <w:r w:rsidRPr="00BE7F82">
              <w:rPr>
                <w:rFonts w:ascii="SVN-Gilroy" w:hAnsi="SVN-Gilroy"/>
                <w:szCs w:val="24"/>
              </w:rPr>
              <w:t>……………</w:t>
            </w:r>
          </w:p>
          <w:p w14:paraId="096D6011" w14:textId="77777777" w:rsidR="00555159" w:rsidRPr="00FA7F3A" w:rsidRDefault="00555159" w:rsidP="00555159">
            <w:pPr>
              <w:tabs>
                <w:tab w:val="left" w:leader="dot" w:pos="5171"/>
                <w:tab w:val="left" w:leader="dot" w:pos="10915"/>
              </w:tabs>
              <w:rPr>
                <w:rFonts w:ascii="SVN-Gilroy" w:hAnsi="SVN-Gilroy"/>
                <w:szCs w:val="24"/>
              </w:rPr>
            </w:pPr>
            <w:r w:rsidRPr="00BE7F82">
              <w:rPr>
                <w:rFonts w:ascii="SVN-Gilroy" w:hAnsi="SVN-Gilroy"/>
                <w:szCs w:val="24"/>
              </w:rPr>
              <w:t>Điện thoại di động: ……………</w:t>
            </w:r>
            <w:r w:rsidR="00D128C4" w:rsidRPr="00BE7F82">
              <w:rPr>
                <w:rFonts w:ascii="SVN-Gilroy" w:hAnsi="SVN-Gilroy"/>
                <w:szCs w:val="24"/>
              </w:rPr>
              <w:t>……………………</w:t>
            </w:r>
            <w:r w:rsidRPr="00BE7F82">
              <w:rPr>
                <w:rFonts w:ascii="SVN-Gilroy" w:hAnsi="SVN-Gilroy"/>
                <w:szCs w:val="24"/>
              </w:rPr>
              <w:t>……</w:t>
            </w:r>
            <w:r w:rsidR="002334A3" w:rsidRPr="00BE7F82">
              <w:rPr>
                <w:rFonts w:ascii="SVN-Gilroy" w:hAnsi="SVN-Gilroy"/>
                <w:szCs w:val="24"/>
              </w:rPr>
              <w:t>………</w:t>
            </w:r>
            <w:r w:rsidRPr="00BE7F82">
              <w:rPr>
                <w:rFonts w:ascii="SVN-Gilroy" w:hAnsi="SVN-Gilroy"/>
                <w:szCs w:val="24"/>
              </w:rPr>
              <w:t xml:space="preserve">………… Địa chỉ Email: </w:t>
            </w:r>
            <w:r w:rsidRPr="00BE7F82">
              <w:rPr>
                <w:rFonts w:ascii="SVN-Gilroy" w:hAnsi="SVN-Gilroy"/>
                <w:i/>
                <w:szCs w:val="24"/>
              </w:rPr>
              <w:t>……………………………………</w:t>
            </w:r>
            <w:r w:rsidR="00D128C4" w:rsidRPr="00BE7F82">
              <w:rPr>
                <w:rFonts w:ascii="SVN-Gilroy" w:hAnsi="SVN-Gilroy"/>
                <w:i/>
                <w:szCs w:val="24"/>
              </w:rPr>
              <w:t>………</w:t>
            </w:r>
            <w:r w:rsidR="00F34295">
              <w:rPr>
                <w:rFonts w:ascii="SVN-Gilroy" w:hAnsi="SVN-Gilroy"/>
                <w:i/>
                <w:szCs w:val="24"/>
              </w:rPr>
              <w:t>..</w:t>
            </w:r>
            <w:r w:rsidR="00D128C4" w:rsidRPr="00FA7F3A">
              <w:rPr>
                <w:rFonts w:ascii="SVN-Gilroy" w:hAnsi="SVN-Gilroy"/>
                <w:i/>
                <w:szCs w:val="24"/>
              </w:rPr>
              <w:t>…</w:t>
            </w:r>
            <w:r w:rsidRPr="00FA7F3A">
              <w:rPr>
                <w:rFonts w:ascii="SVN-Gilroy" w:hAnsi="SVN-Gilroy"/>
                <w:i/>
                <w:szCs w:val="24"/>
              </w:rPr>
              <w:t>……………</w:t>
            </w:r>
          </w:p>
          <w:p w14:paraId="440B12B0" w14:textId="77777777" w:rsidR="00555159" w:rsidRPr="00FA7F3A" w:rsidRDefault="00555159" w:rsidP="00355B95">
            <w:pPr>
              <w:tabs>
                <w:tab w:val="left" w:leader="underscore" w:pos="9900"/>
              </w:tabs>
              <w:spacing w:before="60"/>
              <w:ind w:right="-634"/>
              <w:rPr>
                <w:rFonts w:ascii="SVN-Gilroy" w:hAnsi="SVN-Gilroy"/>
                <w:szCs w:val="24"/>
              </w:rPr>
            </w:pPr>
            <w:r w:rsidRPr="00FA7F3A">
              <w:rPr>
                <w:rFonts w:ascii="SVN-Gilroy" w:hAnsi="SVN-Gilroy"/>
                <w:szCs w:val="24"/>
              </w:rPr>
              <w:t>Mã PIN</w:t>
            </w:r>
            <w:r w:rsidRPr="00FA7F3A">
              <w:rPr>
                <w:rFonts w:ascii="SVN-Gilroy" w:hAnsi="SVN-Gilroy"/>
                <w:szCs w:val="24"/>
                <w:vertAlign w:val="superscript"/>
              </w:rPr>
              <w:footnoteReference w:id="2"/>
            </w:r>
            <w:r w:rsidRPr="00FA7F3A">
              <w:rPr>
                <w:rFonts w:ascii="SVN-Gilroy" w:hAnsi="SVN-Gilroy"/>
                <w:szCs w:val="24"/>
                <w:vertAlign w:val="superscript"/>
              </w:rPr>
              <w:t xml:space="preserve"> </w:t>
            </w:r>
            <w:r w:rsidRPr="00FA7F3A">
              <w:rPr>
                <w:rFonts w:ascii="SVN-Gilroy" w:hAnsi="SVN-Gilroy"/>
                <w:szCs w:val="24"/>
              </w:rPr>
              <w:t>……………………………………………………………</w:t>
            </w:r>
            <w:r w:rsidR="002334A3" w:rsidRPr="00FA7F3A">
              <w:rPr>
                <w:rFonts w:ascii="SVN-Gilroy" w:hAnsi="SVN-Gilroy"/>
                <w:szCs w:val="24"/>
              </w:rPr>
              <w:t>…………………………………</w:t>
            </w:r>
            <w:r w:rsidRPr="00FA7F3A">
              <w:rPr>
                <w:rFonts w:ascii="SVN-Gilroy" w:hAnsi="SVN-Gilroy"/>
                <w:szCs w:val="24"/>
              </w:rPr>
              <w:t>……………</w:t>
            </w:r>
            <w:r w:rsidR="00D128C4" w:rsidRPr="00FA7F3A">
              <w:rPr>
                <w:rFonts w:ascii="SVN-Gilroy" w:hAnsi="SVN-Gilroy"/>
                <w:szCs w:val="24"/>
              </w:rPr>
              <w:t>………………………………</w:t>
            </w:r>
            <w:r w:rsidRPr="00FA7F3A">
              <w:rPr>
                <w:rFonts w:ascii="SVN-Gilroy" w:hAnsi="SVN-Gilroy"/>
                <w:szCs w:val="24"/>
              </w:rPr>
              <w:t>………………</w:t>
            </w:r>
            <w:r w:rsidR="00F34295">
              <w:rPr>
                <w:rFonts w:ascii="SVN-Gilroy" w:hAnsi="SVN-Gilroy"/>
                <w:szCs w:val="24"/>
              </w:rPr>
              <w:t>.</w:t>
            </w:r>
            <w:r w:rsidRPr="00FA7F3A">
              <w:rPr>
                <w:rFonts w:ascii="SVN-Gilroy" w:hAnsi="SVN-Gilroy"/>
                <w:szCs w:val="24"/>
              </w:rPr>
              <w:t>………………</w:t>
            </w:r>
          </w:p>
        </w:tc>
      </w:tr>
      <w:tr w:rsidR="001F65DB" w:rsidRPr="00BE7F82" w14:paraId="0B321EC9" w14:textId="77777777" w:rsidTr="00FD65E9">
        <w:trPr>
          <w:trHeight w:val="320"/>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53F222E9" w14:textId="77777777" w:rsidR="001F65DB" w:rsidRPr="00BE7F82" w:rsidRDefault="001F65DB" w:rsidP="00355B95">
            <w:pPr>
              <w:tabs>
                <w:tab w:val="left" w:leader="dot" w:pos="5171"/>
                <w:tab w:val="left" w:leader="dot" w:pos="10915"/>
              </w:tabs>
              <w:rPr>
                <w:rFonts w:ascii="SVN-Gilroy" w:hAnsi="SVN-Gilroy"/>
                <w:szCs w:val="24"/>
              </w:rPr>
            </w:pPr>
            <w:r w:rsidRPr="00BE7F82">
              <w:rPr>
                <w:rFonts w:ascii="SVN-Gilroy" w:hAnsi="SVN-Gilroy"/>
                <w:szCs w:val="24"/>
              </w:rPr>
              <w:t>Chức năng (</w:t>
            </w:r>
            <w:r w:rsidRPr="00BE7F82">
              <w:rPr>
                <w:rFonts w:ascii="SVN-Gilroy" w:hAnsi="SVN-Gilroy"/>
                <w:i/>
                <w:szCs w:val="24"/>
              </w:rPr>
              <w:t>Chỉ chọn một chức năng</w:t>
            </w:r>
            <w:r w:rsidRPr="00BE7F82">
              <w:rPr>
                <w:rFonts w:ascii="SVN-Gilroy" w:hAnsi="SVN-Gilroy"/>
                <w:szCs w:val="24"/>
              </w:rPr>
              <w:t>)</w:t>
            </w:r>
          </w:p>
        </w:tc>
      </w:tr>
      <w:tr w:rsidR="00355B95" w:rsidRPr="00BE7F82" w14:paraId="3F74092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CD3CC34"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4DAFCD"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5DF4D6"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Thanh toán (không gồm </w:t>
            </w:r>
            <w:r w:rsidR="00EC02E0" w:rsidRPr="00BE7F82">
              <w:rPr>
                <w:rFonts w:ascii="SVN-Gilroy" w:hAnsi="SVN-Gilroy"/>
                <w:szCs w:val="24"/>
              </w:rPr>
              <w:t>T</w:t>
            </w:r>
            <w:r w:rsidRPr="00BE7F82">
              <w:rPr>
                <w:rFonts w:ascii="SVN-Gilroy" w:hAnsi="SVN-Gilroy"/>
                <w:szCs w:val="24"/>
              </w:rPr>
              <w: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6867369"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Thanh toán mở rộng (Thanh toán + 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F06496D"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Tài trợ thương mại và tài 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F3BC2FA"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Tài trợ thương mại, tài trợ chuỗi và Thanh toán mở rộng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02B3A546"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Truy vấn</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40D8279A" w14:textId="77777777" w:rsidR="00355B95" w:rsidRPr="00BE7F82" w:rsidRDefault="00355B95" w:rsidP="00355B95">
            <w:pPr>
              <w:widowControl w:val="0"/>
              <w:tabs>
                <w:tab w:val="left" w:pos="3011"/>
                <w:tab w:val="left" w:leader="dot" w:pos="10915"/>
              </w:tabs>
              <w:jc w:val="center"/>
              <w:rPr>
                <w:rFonts w:ascii="SVN-Gilroy" w:hAnsi="SVN-Gilroy"/>
                <w:szCs w:val="24"/>
              </w:rPr>
            </w:pPr>
            <w:r w:rsidRPr="00BE7F82">
              <w:rPr>
                <w:rFonts w:ascii="SVN-Gilroy" w:hAnsi="SVN-Gilroy"/>
                <w:szCs w:val="24"/>
              </w:rPr>
              <w:t>Truy vấn mở rộng (</w:t>
            </w:r>
            <w:r w:rsidR="00EC02E0" w:rsidRPr="00BE7F82">
              <w:rPr>
                <w:rFonts w:ascii="SVN-Gilroy" w:hAnsi="SVN-Gilroy"/>
                <w:szCs w:val="24"/>
              </w:rPr>
              <w:t>g</w:t>
            </w:r>
            <w:r w:rsidRPr="00BE7F82">
              <w:rPr>
                <w:rFonts w:ascii="SVN-Gilroy" w:hAnsi="SVN-Gilroy"/>
                <w:szCs w:val="24"/>
              </w:rPr>
              <w:t>ồm thông tin Thanh toán và Thanh toán lương)</w:t>
            </w:r>
          </w:p>
        </w:tc>
      </w:tr>
      <w:tr w:rsidR="00355B95" w:rsidRPr="00BE7F82" w14:paraId="71DE6B6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18EFAB9" w14:textId="77777777" w:rsidR="00355B95" w:rsidRPr="00BE7F82" w:rsidRDefault="00355B95" w:rsidP="00355B95">
            <w:pPr>
              <w:widowControl w:val="0"/>
              <w:tabs>
                <w:tab w:val="left" w:pos="3011"/>
                <w:tab w:val="left" w:leader="dot" w:pos="10915"/>
              </w:tabs>
              <w:rPr>
                <w:rFonts w:ascii="SVN-Gilroy" w:hAnsi="SVN-Gilroy"/>
                <w:szCs w:val="24"/>
              </w:rPr>
            </w:pPr>
            <w:r w:rsidRPr="00BE7F82">
              <w:rPr>
                <w:rFonts w:ascii="SVN-Gilroy" w:hAnsi="SVN-Gilroy"/>
                <w:szCs w:val="24"/>
              </w:rPr>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5356CD7"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9D4195"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9C3EE"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0E29ED"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B1FE0"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9B27F62" w14:textId="77777777" w:rsidR="00355B95" w:rsidRPr="00FA7F3A" w:rsidRDefault="00355B95" w:rsidP="00355B95">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FCDB67B" w14:textId="77777777" w:rsidR="00355B95" w:rsidRPr="00BE7F82" w:rsidRDefault="00355B95" w:rsidP="00355B95">
            <w:pPr>
              <w:tabs>
                <w:tab w:val="left" w:leader="dot" w:pos="5171"/>
                <w:tab w:val="left" w:leader="dot" w:pos="10915"/>
              </w:tabs>
              <w:jc w:val="center"/>
              <w:rPr>
                <w:rFonts w:ascii="SVN-Gilroy" w:hAnsi="SVN-Gilroy"/>
                <w:szCs w:val="24"/>
              </w:rPr>
            </w:pPr>
          </w:p>
        </w:tc>
      </w:tr>
      <w:tr w:rsidR="00355B95" w:rsidRPr="00BE7F82" w14:paraId="650CFAD2"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7CCACBF1" w14:textId="77777777" w:rsidR="00355B95" w:rsidRPr="00BE7F82" w:rsidRDefault="00355B95" w:rsidP="00355B95">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AFEDD0E"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32957"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05E4D7"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428FE39"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3AD9CAF"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4660C675" w14:textId="77777777" w:rsidR="00355B95" w:rsidRPr="00FA7F3A" w:rsidRDefault="00355B95" w:rsidP="00355B95">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09AA4B07" w14:textId="77777777" w:rsidR="00355B95" w:rsidRPr="00BE7F82" w:rsidRDefault="00355B95" w:rsidP="00355B95">
            <w:pPr>
              <w:tabs>
                <w:tab w:val="left" w:leader="dot" w:pos="5171"/>
                <w:tab w:val="left" w:leader="dot" w:pos="10915"/>
              </w:tabs>
              <w:jc w:val="center"/>
              <w:rPr>
                <w:rFonts w:ascii="SVN-Gilroy" w:hAnsi="SVN-Gilroy"/>
                <w:szCs w:val="24"/>
              </w:rPr>
            </w:pPr>
          </w:p>
        </w:tc>
      </w:tr>
      <w:tr w:rsidR="00355B95" w:rsidRPr="00BE7F82" w14:paraId="3AC4177F"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DFF3BBB" w14:textId="77777777" w:rsidR="00355B95" w:rsidRPr="00BE7F82" w:rsidRDefault="00355B95" w:rsidP="00355B95">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3A34EED"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B179358"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7C681E"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9B315E0"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5AF716"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0AC5D020" w14:textId="77777777" w:rsidR="00355B95" w:rsidRPr="00FA7F3A" w:rsidRDefault="00355B95" w:rsidP="00355B95">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61CE19E4" w14:textId="77777777" w:rsidR="00355B95" w:rsidRPr="00BE7F82" w:rsidRDefault="00355B95" w:rsidP="00355B95">
            <w:pPr>
              <w:tabs>
                <w:tab w:val="left" w:leader="dot" w:pos="5171"/>
                <w:tab w:val="left" w:leader="dot" w:pos="10915"/>
              </w:tabs>
              <w:jc w:val="center"/>
              <w:rPr>
                <w:rFonts w:ascii="SVN-Gilroy" w:hAnsi="SVN-Gilroy"/>
                <w:szCs w:val="24"/>
              </w:rPr>
            </w:pPr>
          </w:p>
        </w:tc>
      </w:tr>
      <w:tr w:rsidR="00355B95" w:rsidRPr="00BE7F82" w14:paraId="169DBDE8"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0FC62A8C" w14:textId="77777777" w:rsidR="00355B95" w:rsidRPr="00BE7F82" w:rsidRDefault="00355B95" w:rsidP="00355B95">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05AF44E" w14:textId="77777777" w:rsidR="00355B95" w:rsidRPr="00BE7F82" w:rsidRDefault="00355B95" w:rsidP="00355B95">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C5B3E0E" w14:textId="77777777" w:rsidR="00355B95" w:rsidRPr="00BE7F82" w:rsidRDefault="00355B95" w:rsidP="00355B95">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5368AA9A" w14:textId="77777777" w:rsidR="00355B95" w:rsidRPr="00BE7F82" w:rsidRDefault="00355B95" w:rsidP="00355B95">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7165B82C" w14:textId="77777777" w:rsidR="00355B95" w:rsidRPr="00BE7F82" w:rsidRDefault="00355B95" w:rsidP="00355B95">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6577534" w14:textId="77777777" w:rsidR="00355B95" w:rsidRPr="00BE7F82" w:rsidRDefault="00355B95" w:rsidP="00355B95">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44384A98"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3E9288FA" w14:textId="77777777" w:rsidR="00355B95" w:rsidRPr="00FA7F3A" w:rsidRDefault="00355B95" w:rsidP="00355B95">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r>
      <w:tr w:rsidR="00355B95" w:rsidRPr="00BE7F82" w14:paraId="641392BB"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3C8B3404" w14:textId="77777777" w:rsidR="00355B95" w:rsidRPr="00BE7F82" w:rsidRDefault="00355B95" w:rsidP="007608B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435742E9" w14:textId="77777777" w:rsidR="00355B95" w:rsidRPr="00FA7F3A" w:rsidRDefault="00355B95" w:rsidP="007608B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w:t>
            </w:r>
            <w:r w:rsidRPr="00FA7F3A">
              <w:rPr>
                <w:rFonts w:ascii="SVN-Gilroy" w:hAnsi="SVN-Gilroy" w:cs="SVN-Gilroy"/>
                <w:szCs w:val="24"/>
              </w:rPr>
              <w:t>ó</w:t>
            </w:r>
            <w:r w:rsidRPr="00FA7F3A">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ô</w:t>
            </w:r>
            <w:r w:rsidRPr="00FA7F3A">
              <w:rPr>
                <w:rFonts w:ascii="SVN-Gilroy" w:hAnsi="SVN-Gilroy"/>
                <w:szCs w:val="24"/>
              </w:rPr>
              <w:t>ng</w:t>
            </w:r>
          </w:p>
          <w:p w14:paraId="05AECD19" w14:textId="77777777" w:rsidR="006E30B4" w:rsidRPr="00FA7F3A" w:rsidRDefault="006E30B4" w:rsidP="00FD65E9">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w:t>
            </w:r>
            <w:r w:rsidR="00355B95" w:rsidRPr="00FA7F3A">
              <w:rPr>
                <w:rFonts w:ascii="SVN-Gilroy" w:hAnsi="SVN-Gilroy"/>
                <w:szCs w:val="24"/>
              </w:rPr>
              <w:t xml:space="preserve">Đăng ký </w:t>
            </w:r>
            <w:r w:rsidR="000D5D99">
              <w:rPr>
                <w:rFonts w:ascii="SVN-Gilroy" w:hAnsi="SVN-Gilroy"/>
                <w:szCs w:val="24"/>
              </w:rPr>
              <w:t xml:space="preserve">không </w:t>
            </w:r>
            <w:r w:rsidR="00355B95" w:rsidRPr="00FA7F3A">
              <w:rPr>
                <w:rFonts w:ascii="SVN-Gilroy" w:hAnsi="SVN-Gilroy"/>
                <w:szCs w:val="24"/>
              </w:rPr>
              <w:t xml:space="preserve">xem danh sách lương (với Người </w:t>
            </w:r>
            <w:r w:rsidR="006B722A" w:rsidRPr="00FA7F3A">
              <w:rPr>
                <w:rFonts w:ascii="SVN-Gilroy" w:hAnsi="SVN-Gilroy"/>
                <w:szCs w:val="24"/>
              </w:rPr>
              <w:t>D</w:t>
            </w:r>
            <w:r w:rsidR="00355B95" w:rsidRPr="00FA7F3A">
              <w:rPr>
                <w:rFonts w:ascii="SVN-Gilroy" w:hAnsi="SVN-Gilroy"/>
                <w:szCs w:val="24"/>
              </w:rPr>
              <w:t xml:space="preserve">uyệt </w:t>
            </w:r>
            <w:r w:rsidR="006B722A" w:rsidRPr="00FA7F3A">
              <w:rPr>
                <w:rFonts w:ascii="SVN-Gilroy" w:hAnsi="SVN-Gilroy"/>
                <w:szCs w:val="24"/>
              </w:rPr>
              <w:t>L</w:t>
            </w:r>
            <w:r w:rsidR="00355B95" w:rsidRPr="00FA7F3A">
              <w:rPr>
                <w:rFonts w:ascii="SVN-Gilroy" w:hAnsi="SVN-Gilroy"/>
                <w:szCs w:val="24"/>
              </w:rPr>
              <w:t>ệnh/</w:t>
            </w:r>
            <w:r w:rsidR="00657017" w:rsidRPr="00BE7F82">
              <w:rPr>
                <w:rFonts w:ascii="SVN-Gilroy" w:hAnsi="SVN-Gilroy"/>
                <w:szCs w:val="24"/>
              </w:rPr>
              <w:t xml:space="preserve">Người </w:t>
            </w:r>
            <w:r w:rsidR="00355B95" w:rsidRPr="00BE7F82">
              <w:rPr>
                <w:rFonts w:ascii="SVN-Gilroy" w:hAnsi="SVN-Gilroy"/>
                <w:szCs w:val="24"/>
              </w:rPr>
              <w:t xml:space="preserve">Xác </w:t>
            </w:r>
            <w:r w:rsidR="00657017" w:rsidRPr="00BE7F82">
              <w:rPr>
                <w:rFonts w:ascii="SVN-Gilroy" w:hAnsi="SVN-Gilroy"/>
                <w:szCs w:val="24"/>
              </w:rPr>
              <w:t>N</w:t>
            </w:r>
            <w:r w:rsidR="00355B95" w:rsidRPr="00BE7F82">
              <w:rPr>
                <w:rFonts w:ascii="SVN-Gilroy" w:hAnsi="SVN-Gilroy"/>
                <w:szCs w:val="24"/>
              </w:rPr>
              <w:t>hận</w:t>
            </w:r>
            <w:r w:rsidR="00657017" w:rsidRPr="00BE7F82">
              <w:rPr>
                <w:rFonts w:ascii="SVN-Gilroy" w:hAnsi="SVN-Gilroy"/>
                <w:szCs w:val="24"/>
              </w:rPr>
              <w:t xml:space="preserve"> Lệnh</w:t>
            </w:r>
            <w:r w:rsidR="00355B95" w:rsidRPr="00BE7F82">
              <w:rPr>
                <w:rFonts w:ascii="SVN-Gilroy" w:hAnsi="SVN-Gilroy"/>
                <w:szCs w:val="24"/>
              </w:rPr>
              <w:t xml:space="preserve"> có vai trò thanh toán lương)</w:t>
            </w:r>
          </w:p>
          <w:p w14:paraId="1DFEF381" w14:textId="77777777" w:rsidR="00355B95" w:rsidRPr="00FA7F3A" w:rsidRDefault="00355B95" w:rsidP="007608B8">
            <w:pPr>
              <w:tabs>
                <w:tab w:val="left" w:leader="dot" w:pos="5171"/>
                <w:tab w:val="left" w:leader="dot" w:pos="10915"/>
              </w:tabs>
              <w:rPr>
                <w:rFonts w:ascii="SVN-Gilroy" w:hAnsi="SVN-Gilroy"/>
                <w:szCs w:val="24"/>
              </w:rPr>
            </w:pPr>
            <w:r w:rsidRPr="00FA7F3A">
              <w:rPr>
                <w:rFonts w:ascii="SVN-Gilroy" w:hAnsi="SVN-Gilroy"/>
                <w:szCs w:val="24"/>
              </w:rPr>
              <w:t xml:space="preserve">Tài khoản được quyền truy cập:      </w:t>
            </w:r>
          </w:p>
          <w:p w14:paraId="58D050E9" w14:textId="77777777" w:rsidR="00355B95" w:rsidRPr="00BE7F82" w:rsidRDefault="00355B95"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8254D7" w:rsidRPr="00FA7F3A">
              <w:rPr>
                <w:rFonts w:ascii="SVN-Gilroy" w:hAnsi="SVN-Gilroy"/>
                <w:szCs w:val="24"/>
              </w:rPr>
              <w:t xml:space="preserve"> thanh toán</w:t>
            </w:r>
            <w:r w:rsidRPr="00FA7F3A">
              <w:rPr>
                <w:rFonts w:ascii="SVN-Gilroy" w:hAnsi="SVN-Gilroy"/>
                <w:szCs w:val="24"/>
              </w:rPr>
              <w:t xml:space="preserve"> hiện </w:t>
            </w:r>
            <w:r w:rsidR="000F6CE7" w:rsidRPr="00FA7F3A">
              <w:rPr>
                <w:rFonts w:ascii="SVN-Gilroy" w:hAnsi="SVN-Gilroy"/>
                <w:szCs w:val="24"/>
              </w:rPr>
              <w:t xml:space="preserve">tại của Khách hàng tại VPBank </w:t>
            </w:r>
            <w:r w:rsidRPr="00FA7F3A">
              <w:rPr>
                <w:rFonts w:ascii="SVN-Gilroy" w:hAnsi="SVN-Gilroy"/>
                <w:szCs w:val="24"/>
              </w:rPr>
              <w:t>và t</w:t>
            </w:r>
            <w:r w:rsidRPr="00FA7F3A">
              <w:rPr>
                <w:rFonts w:ascii="SVN-Gilroy" w:hAnsi="SVN-Gilroy" w:cs="SVN-Gilroy"/>
                <w:szCs w:val="24"/>
              </w:rPr>
              <w:t>ự</w:t>
            </w:r>
            <w:r w:rsidRPr="00FA7F3A">
              <w:rPr>
                <w:rFonts w:ascii="SVN-Gilroy" w:hAnsi="SVN-Gilroy"/>
                <w:szCs w:val="24"/>
              </w:rPr>
              <w:t xml:space="preserve"> </w:t>
            </w:r>
            <w:r w:rsidRPr="00FA7F3A">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c tài khoản</w:t>
            </w:r>
            <w:r w:rsidR="008254D7" w:rsidRPr="00BE7F82">
              <w:rPr>
                <w:rFonts w:ascii="SVN-Gilroy" w:hAnsi="SVN-Gilroy"/>
                <w:szCs w:val="24"/>
              </w:rPr>
              <w:t xml:space="preserve"> thanh toán</w:t>
            </w:r>
            <w:r w:rsidRPr="00BE7F82">
              <w:rPr>
                <w:rFonts w:ascii="SVN-Gilroy" w:hAnsi="SVN-Gilroy"/>
                <w:szCs w:val="24"/>
              </w:rPr>
              <w:t xml:space="preserve"> </w:t>
            </w:r>
            <w:r w:rsidRPr="00BE7F82">
              <w:rPr>
                <w:rFonts w:ascii="SVN-Gilroy" w:hAnsi="SVN-Gilroy" w:cs="SVN-Gilroy"/>
                <w:szCs w:val="24"/>
              </w:rPr>
              <w:t>đượ</w:t>
            </w:r>
            <w:r w:rsidRPr="00BE7F82">
              <w:rPr>
                <w:rFonts w:ascii="SVN-Gilroy" w:hAnsi="SVN-Gilroy"/>
                <w:szCs w:val="24"/>
              </w:rPr>
              <w:t xml:space="preserve">c mở sau này của </w:t>
            </w:r>
            <w:r w:rsidR="0060093D" w:rsidRPr="00BE7F82">
              <w:rPr>
                <w:rFonts w:ascii="SVN-Gilroy" w:hAnsi="SVN-Gilroy"/>
                <w:szCs w:val="24"/>
              </w:rPr>
              <w:t>Khách hàng</w:t>
            </w:r>
            <w:r w:rsidR="00FA7F3A">
              <w:rPr>
                <w:rFonts w:ascii="SVN-Gilroy" w:hAnsi="SVN-Gilroy"/>
                <w:szCs w:val="24"/>
              </w:rPr>
              <w:t>.</w:t>
            </w:r>
            <w:r w:rsidR="0060093D" w:rsidRPr="00BE7F82">
              <w:rPr>
                <w:rFonts w:ascii="SVN-Gilroy" w:hAnsi="SVN-Gilroy"/>
                <w:szCs w:val="24"/>
              </w:rPr>
              <w:t xml:space="preserve"> </w:t>
            </w:r>
          </w:p>
          <w:p w14:paraId="4ABCEB90" w14:textId="77777777" w:rsidR="00355B95" w:rsidRPr="00BE7F82" w:rsidRDefault="00355B95"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Pr="00BE7F82">
              <w:rPr>
                <w:rFonts w:ascii="SVN-Gilroy" w:hAnsi="SVN-Gilroy"/>
                <w:szCs w:val="24"/>
              </w:rPr>
              <w:t>……………</w:t>
            </w:r>
            <w:r w:rsidR="00F34295" w:rsidRPr="00BE7F82">
              <w:rPr>
                <w:rFonts w:ascii="SVN-Gilroy" w:hAnsi="SVN-Gilroy"/>
                <w:szCs w:val="24"/>
              </w:rPr>
              <w:t>…………………</w:t>
            </w:r>
            <w:r w:rsidRPr="00BE7F82">
              <w:rPr>
                <w:rFonts w:ascii="SVN-Gilroy" w:hAnsi="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355B95" w:rsidRPr="00BE7F82" w14:paraId="3D883AFC" w14:textId="77777777" w:rsidTr="005D2E85">
              <w:tc>
                <w:tcPr>
                  <w:tcW w:w="1872" w:type="dxa"/>
                  <w:shd w:val="clear" w:color="auto" w:fill="auto"/>
                </w:tcPr>
                <w:p w14:paraId="4CA5C2E3" w14:textId="77777777" w:rsidR="00355B95" w:rsidRPr="00BE7F82" w:rsidRDefault="00355B95" w:rsidP="007608B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0E325490" w14:textId="77777777" w:rsidR="00355B95" w:rsidRPr="00BE7F82" w:rsidRDefault="00355B95"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3BE2C07A" w14:textId="77777777" w:rsidR="00355B95" w:rsidRPr="00BE7F82" w:rsidRDefault="00355B95"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04FEC996" w14:textId="77777777" w:rsidR="00355B95" w:rsidRPr="00BE7F82" w:rsidRDefault="00355B95"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2E4BB7EE" w14:textId="77777777" w:rsidR="00355B95" w:rsidRPr="00BE7F82" w:rsidRDefault="00355B95" w:rsidP="007608B8">
            <w:pPr>
              <w:tabs>
                <w:tab w:val="left" w:leader="dot" w:pos="5171"/>
                <w:tab w:val="left" w:leader="dot" w:pos="10915"/>
              </w:tabs>
              <w:rPr>
                <w:rFonts w:ascii="SVN-Gilroy" w:hAnsi="SVN-Gilroy"/>
                <w:szCs w:val="24"/>
              </w:rPr>
            </w:pPr>
            <w:r w:rsidRPr="00BE7F82">
              <w:rPr>
                <w:rFonts w:ascii="SVN-Gilroy" w:hAnsi="SVN-Gilroy"/>
                <w:szCs w:val="24"/>
              </w:rPr>
              <w:t>Phương thức xác thực giao dịch:</w:t>
            </w:r>
          </w:p>
          <w:p w14:paraId="29DBEBE5" w14:textId="77777777" w:rsidR="00355B95" w:rsidRPr="00BE7F82" w:rsidRDefault="00355B95" w:rsidP="007608B8">
            <w:pPr>
              <w:numPr>
                <w:ilvl w:val="0"/>
                <w:numId w:val="5"/>
              </w:numPr>
              <w:tabs>
                <w:tab w:val="left" w:pos="419"/>
                <w:tab w:val="left" w:pos="5171"/>
              </w:tabs>
              <w:ind w:left="419"/>
              <w:rPr>
                <w:rFonts w:ascii="SVN-Gilroy" w:hAnsi="SVN-Gilroy"/>
                <w:szCs w:val="24"/>
              </w:rPr>
            </w:pPr>
            <w:r w:rsidRPr="00BE7F82">
              <w:rPr>
                <w:rFonts w:ascii="SVN-Gilroy" w:hAnsi="SVN-Gilroy"/>
                <w:szCs w:val="24"/>
              </w:rPr>
              <w:t xml:space="preserve">Người Lập Lệnh: </w:t>
            </w:r>
            <w:r w:rsidR="003411D4" w:rsidRPr="00BE7F82">
              <w:rPr>
                <w:rFonts w:ascii="SVN-Gilroy" w:hAnsi="SVN-Gilroy"/>
                <w:szCs w:val="24"/>
              </w:rPr>
              <w:t>M</w:t>
            </w:r>
            <w:r w:rsidRPr="00BE7F82">
              <w:rPr>
                <w:rFonts w:ascii="SVN-Gilroy" w:hAnsi="SVN-Gilroy"/>
                <w:szCs w:val="24"/>
              </w:rPr>
              <w:t xml:space="preserve">ặc định áp dụng phương thức OTP – SMS. Trường hợp </w:t>
            </w:r>
            <w:r w:rsidR="0060093D" w:rsidRPr="00BE7F82">
              <w:rPr>
                <w:rFonts w:ascii="SVN-Gilroy" w:hAnsi="SVN-Gilroy"/>
                <w:szCs w:val="24"/>
              </w:rPr>
              <w:t xml:space="preserve">Khách hàng </w:t>
            </w:r>
            <w:r w:rsidRPr="00BE7F82">
              <w:rPr>
                <w:rFonts w:ascii="SVN-Gilroy" w:hAnsi="SVN-Gilroy"/>
                <w:szCs w:val="24"/>
              </w:rPr>
              <w:t>không đăng ký số điện thoại thì sử dụng OTP – Email</w:t>
            </w:r>
            <w:r w:rsidR="002D6AB6" w:rsidRPr="00BE7F82">
              <w:rPr>
                <w:rFonts w:ascii="SVN-Gilroy" w:hAnsi="SVN-Gilroy"/>
                <w:szCs w:val="24"/>
              </w:rPr>
              <w:t>.</w:t>
            </w:r>
          </w:p>
          <w:p w14:paraId="0941B7A7" w14:textId="5D111174" w:rsidR="004600CC" w:rsidRPr="00D7770B" w:rsidRDefault="00355B95" w:rsidP="00F81C5D">
            <w:pPr>
              <w:numPr>
                <w:ilvl w:val="0"/>
                <w:numId w:val="5"/>
              </w:numPr>
              <w:tabs>
                <w:tab w:val="left" w:pos="419"/>
                <w:tab w:val="left" w:pos="5171"/>
              </w:tabs>
              <w:ind w:left="419"/>
              <w:jc w:val="both"/>
              <w:rPr>
                <w:rFonts w:ascii="SVN-Gilroy" w:hAnsi="SVN-Gilroy"/>
                <w:szCs w:val="24"/>
              </w:rPr>
            </w:pPr>
            <w:r w:rsidRPr="00DF326C">
              <w:rPr>
                <w:rFonts w:ascii="SVN-Gilroy" w:hAnsi="SVN-Gilroy"/>
                <w:szCs w:val="24"/>
              </w:rPr>
              <w:t xml:space="preserve">Người </w:t>
            </w:r>
            <w:r w:rsidR="00CA443F" w:rsidRPr="00DF326C">
              <w:rPr>
                <w:rFonts w:ascii="SVN-Gilroy" w:hAnsi="SVN-Gilroy"/>
                <w:szCs w:val="24"/>
              </w:rPr>
              <w:t>D</w:t>
            </w:r>
            <w:r w:rsidRPr="00DF326C">
              <w:rPr>
                <w:rFonts w:ascii="SVN-Gilroy" w:hAnsi="SVN-Gilroy"/>
                <w:szCs w:val="24"/>
              </w:rPr>
              <w:t xml:space="preserve">uyệt </w:t>
            </w:r>
            <w:r w:rsidR="00CA443F" w:rsidRPr="00DF326C">
              <w:rPr>
                <w:rFonts w:ascii="SVN-Gilroy" w:hAnsi="SVN-Gilroy"/>
                <w:szCs w:val="24"/>
              </w:rPr>
              <w:t>L</w:t>
            </w:r>
            <w:r w:rsidRPr="00DF326C">
              <w:rPr>
                <w:rFonts w:ascii="SVN-Gilroy" w:hAnsi="SVN-Gilroy"/>
                <w:szCs w:val="24"/>
              </w:rPr>
              <w:t xml:space="preserve">ệnh/Người </w:t>
            </w:r>
            <w:r w:rsidR="00CA443F" w:rsidRPr="00DF326C">
              <w:rPr>
                <w:rFonts w:ascii="SVN-Gilroy" w:hAnsi="SVN-Gilroy"/>
                <w:szCs w:val="24"/>
              </w:rPr>
              <w:t>X</w:t>
            </w:r>
            <w:r w:rsidRPr="00DF326C">
              <w:rPr>
                <w:rFonts w:ascii="SVN-Gilroy" w:hAnsi="SVN-Gilroy"/>
                <w:szCs w:val="24"/>
              </w:rPr>
              <w:t xml:space="preserve">ác </w:t>
            </w:r>
            <w:r w:rsidR="00CA443F" w:rsidRPr="00DF326C">
              <w:rPr>
                <w:rFonts w:ascii="SVN-Gilroy" w:hAnsi="SVN-Gilroy"/>
                <w:szCs w:val="24"/>
              </w:rPr>
              <w:t>N</w:t>
            </w:r>
            <w:r w:rsidRPr="00DF326C">
              <w:rPr>
                <w:rFonts w:ascii="SVN-Gilroy" w:hAnsi="SVN-Gilroy"/>
                <w:szCs w:val="24"/>
              </w:rPr>
              <w:t xml:space="preserve">hận </w:t>
            </w:r>
            <w:r w:rsidR="00CA443F" w:rsidRPr="00DF326C">
              <w:rPr>
                <w:rFonts w:ascii="SVN-Gilroy" w:hAnsi="SVN-Gilroy"/>
                <w:szCs w:val="24"/>
              </w:rPr>
              <w:t>L</w:t>
            </w:r>
            <w:r w:rsidRPr="00DF326C">
              <w:rPr>
                <w:rFonts w:ascii="SVN-Gilroy" w:hAnsi="SVN-Gilroy"/>
                <w:szCs w:val="24"/>
              </w:rPr>
              <w:t xml:space="preserve">ệnh: </w:t>
            </w:r>
            <w:r w:rsidR="00CA443F" w:rsidRPr="00DF326C">
              <w:rPr>
                <w:rFonts w:ascii="SVN-Gilroy" w:hAnsi="SVN-Gilroy"/>
                <w:szCs w:val="24"/>
              </w:rPr>
              <w:t>M</w:t>
            </w:r>
            <w:r w:rsidRPr="00DF326C">
              <w:rPr>
                <w:rFonts w:ascii="SVN-Gilroy" w:hAnsi="SVN-Gilroy"/>
                <w:szCs w:val="24"/>
              </w:rPr>
              <w:t xml:space="preserve">ặc định áp dụng phương thức Smart OTP. </w:t>
            </w:r>
            <w:r w:rsidR="004600CC" w:rsidRPr="00D7770B">
              <w:rPr>
                <w:rFonts w:ascii="SVN-Gilroy" w:hAnsi="SVN-Gilroy"/>
                <w:szCs w:val="24"/>
              </w:rPr>
              <w:t>Tr</w:t>
            </w:r>
            <w:r w:rsidR="004600CC" w:rsidRPr="00D7770B">
              <w:rPr>
                <w:rFonts w:ascii="SVN-Gilroy" w:hAnsi="SVN-Gilroy" w:hint="eastAsia"/>
                <w:szCs w:val="24"/>
              </w:rPr>
              <w:t>ư</w:t>
            </w:r>
            <w:r w:rsidR="004600CC" w:rsidRPr="00D7770B">
              <w:rPr>
                <w:rFonts w:ascii="SVN-Gilroy" w:hAnsi="SVN-Gilroy"/>
                <w:szCs w:val="24"/>
              </w:rPr>
              <w:t>ờng hợp có nhu cầu đăng ký thêm ph</w:t>
            </w:r>
            <w:r w:rsidR="004600CC" w:rsidRPr="00D7770B">
              <w:rPr>
                <w:rFonts w:ascii="SVN-Gilroy" w:hAnsi="SVN-Gilroy" w:hint="eastAsia"/>
                <w:szCs w:val="24"/>
              </w:rPr>
              <w:t>ươ</w:t>
            </w:r>
            <w:r w:rsidR="004600CC" w:rsidRPr="00D7770B">
              <w:rPr>
                <w:rFonts w:ascii="SVN-Gilroy" w:hAnsi="SVN-Gilroy"/>
                <w:szCs w:val="24"/>
              </w:rPr>
              <w:t>ng thức xác thực là chữ ký số, vui lòng tích chọn:</w:t>
            </w:r>
          </w:p>
          <w:p w14:paraId="392F3BBD" w14:textId="20C7C58B" w:rsidR="00355B95" w:rsidRPr="00FA7F3A" w:rsidRDefault="003279DF" w:rsidP="00F81C5D">
            <w:pPr>
              <w:tabs>
                <w:tab w:val="left" w:leader="dot" w:pos="5171"/>
                <w:tab w:val="left" w:leader="dot" w:pos="10915"/>
              </w:tabs>
              <w:ind w:left="779" w:hanging="360"/>
              <w:jc w:val="both"/>
              <w:rPr>
                <w:rFonts w:ascii="SVN-Gilroy" w:hAnsi="SVN-Gilroy"/>
                <w:szCs w:val="24"/>
              </w:rPr>
            </w:pPr>
            <w:r w:rsidRPr="00F81C5D">
              <w:rPr>
                <w:rFonts w:ascii="SVN-Gilroy" w:hAnsi="SVN-Gilroy"/>
                <w:szCs w:val="24"/>
              </w:rPr>
              <w:fldChar w:fldCharType="begin">
                <w:ffData>
                  <w:name w:val=""/>
                  <w:enabled/>
                  <w:calcOnExit w:val="0"/>
                  <w:checkBox>
                    <w:sizeAuto/>
                    <w:default w:val="0"/>
                  </w:checkBox>
                </w:ffData>
              </w:fldChar>
            </w:r>
            <w:r w:rsidRPr="00D7770B">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F81C5D">
              <w:rPr>
                <w:rFonts w:ascii="SVN-Gilroy" w:hAnsi="SVN-Gilroy"/>
                <w:szCs w:val="24"/>
              </w:rPr>
              <w:fldChar w:fldCharType="end"/>
            </w:r>
            <w:r w:rsidR="00F95C46" w:rsidRPr="00F81C5D">
              <w:rPr>
                <w:rFonts w:ascii="SVN-Gilroy" w:hAnsi="SVN-Gilroy"/>
                <w:szCs w:val="24"/>
              </w:rPr>
              <w:t xml:space="preserve"> </w:t>
            </w:r>
            <w:r w:rsidR="00C646FF" w:rsidRPr="00F81C5D">
              <w:rPr>
                <w:rFonts w:ascii="SVN-Gilroy" w:hAnsi="SVN-Gilroy"/>
                <w:szCs w:val="24"/>
              </w:rPr>
              <w:t>Chữ ký số</w:t>
            </w:r>
            <w:r w:rsidR="00D7770B">
              <w:rPr>
                <w:rFonts w:ascii="SVN-Gilroy" w:hAnsi="SVN-Gilroy"/>
                <w:szCs w:val="24"/>
              </w:rPr>
              <w:t xml:space="preserve"> </w:t>
            </w:r>
            <w:r w:rsidR="00A14114">
              <w:rPr>
                <w:rFonts w:ascii="SVN-Gilroy" w:hAnsi="SVN-Gilroy"/>
                <w:szCs w:val="24"/>
              </w:rPr>
              <w:t>(</w:t>
            </w:r>
            <w:r w:rsidR="00C646FF" w:rsidRPr="00F81C5D">
              <w:rPr>
                <w:rFonts w:ascii="SVN-Gilroy" w:hAnsi="SVN-Gilroy"/>
                <w:szCs w:val="24"/>
              </w:rPr>
              <w:t>Ng</w:t>
            </w:r>
            <w:r w:rsidR="00C646FF" w:rsidRPr="00F81C5D">
              <w:rPr>
                <w:rFonts w:ascii="SVN-Gilroy" w:hAnsi="SVN-Gilroy" w:hint="eastAsia"/>
                <w:szCs w:val="24"/>
              </w:rPr>
              <w:t>ư</w:t>
            </w:r>
            <w:r w:rsidR="00C646FF" w:rsidRPr="00F81C5D">
              <w:rPr>
                <w:rFonts w:ascii="SVN-Gilroy" w:hAnsi="SVN-Gilroy"/>
                <w:szCs w:val="24"/>
              </w:rPr>
              <w:t>ời Duyệt Lệnh/Ng</w:t>
            </w:r>
            <w:r w:rsidR="00C646FF" w:rsidRPr="00F81C5D">
              <w:rPr>
                <w:rFonts w:ascii="SVN-Gilroy" w:hAnsi="SVN-Gilroy" w:hint="eastAsia"/>
                <w:szCs w:val="24"/>
              </w:rPr>
              <w:t>ư</w:t>
            </w:r>
            <w:r w:rsidR="00C646FF" w:rsidRPr="00F81C5D">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00C646FF" w:rsidRPr="00F81C5D">
              <w:rPr>
                <w:rFonts w:ascii="SVN-Gilroy" w:hAnsi="SVN-Gilroy" w:hint="eastAsia"/>
                <w:szCs w:val="24"/>
              </w:rPr>
              <w:t>ư</w:t>
            </w:r>
            <w:r w:rsidR="00C646FF" w:rsidRPr="00F81C5D">
              <w:rPr>
                <w:rFonts w:ascii="SVN-Gilroy" w:hAnsi="SVN-Gilroy"/>
                <w:szCs w:val="24"/>
              </w:rPr>
              <w:t>ớng dẫn của VPBank từng thời kỳ</w:t>
            </w:r>
            <w:r w:rsidR="00DD77AC" w:rsidRPr="00D7770B">
              <w:rPr>
                <w:rFonts w:ascii="SVN-Gilroy" w:hAnsi="SVN-Gilroy"/>
                <w:szCs w:val="24"/>
              </w:rPr>
              <w:t>.</w:t>
            </w:r>
            <w:r w:rsidR="009C7274" w:rsidRPr="008F71E0">
              <w:rPr>
                <w:rFonts w:ascii="SVN-Gilroy" w:hAnsi="SVN-Gilroy"/>
                <w:color w:val="FF0000"/>
                <w:szCs w:val="24"/>
              </w:rPr>
              <w:t xml:space="preserve"> </w:t>
            </w:r>
            <w:r w:rsidR="00D7770B" w:rsidRPr="00F81C5D">
              <w:rPr>
                <w:rFonts w:ascii="SVN-Gilroy" w:hAnsi="SVN-Gilroy"/>
                <w:szCs w:val="24"/>
              </w:rPr>
              <w:t>Chữ ký số này đ</w:t>
            </w:r>
            <w:r w:rsidR="00D7770B" w:rsidRPr="00F81C5D">
              <w:rPr>
                <w:rFonts w:ascii="SVN-Gilroy" w:hAnsi="SVN-Gilroy" w:hint="eastAsia"/>
                <w:szCs w:val="24"/>
              </w:rPr>
              <w:t>ư</w:t>
            </w:r>
            <w:r w:rsidR="00D7770B" w:rsidRPr="00F81C5D">
              <w:rPr>
                <w:rFonts w:ascii="SVN-Gilroy" w:hAnsi="SVN-Gilroy"/>
                <w:szCs w:val="24"/>
              </w:rPr>
              <w:t xml:space="preserve">ợc sử dụng để </w:t>
            </w:r>
            <w:r w:rsidR="00A14114">
              <w:rPr>
                <w:rFonts w:ascii="SVN-Gilroy" w:hAnsi="SVN-Gilroy"/>
                <w:szCs w:val="24"/>
              </w:rPr>
              <w:t>Người Duyệt lệnh/Người Xác nhận lệnh</w:t>
            </w:r>
            <w:r w:rsidR="00D7770B" w:rsidRPr="00F81C5D">
              <w:rPr>
                <w:rFonts w:ascii="SVN-Gilroy" w:hAnsi="SVN-Gilroy"/>
                <w:szCs w:val="24"/>
              </w:rPr>
              <w:t xml:space="preserve"> xác thực giao dịch, ký chứng từ trên VPBank NEOBiz</w:t>
            </w:r>
            <w:r w:rsidR="00A14114">
              <w:rPr>
                <w:rFonts w:ascii="SVN-Gilroy" w:hAnsi="SVN-Gilroy"/>
                <w:szCs w:val="24"/>
              </w:rPr>
              <w:t>)</w:t>
            </w:r>
            <w:r w:rsidR="00D7770B" w:rsidRPr="00F81C5D" w:rsidDel="003279DF">
              <w:rPr>
                <w:rFonts w:ascii="SVN-Gilroy" w:hAnsi="SVN-Gilroy"/>
                <w:szCs w:val="24"/>
              </w:rPr>
              <w:t xml:space="preserve"> </w:t>
            </w:r>
          </w:p>
        </w:tc>
      </w:tr>
      <w:tr w:rsidR="00355B95" w:rsidRPr="00BE7F82" w14:paraId="0158BF2C" w14:textId="77777777" w:rsidTr="005E02C3">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D9D9D9"/>
            <w:vAlign w:val="center"/>
          </w:tcPr>
          <w:p w14:paraId="5DF0FE4D" w14:textId="77777777" w:rsidR="00355B95" w:rsidRPr="00BE7F82" w:rsidRDefault="005C1528" w:rsidP="00355B95">
            <w:pPr>
              <w:tabs>
                <w:tab w:val="left" w:leader="underscore" w:pos="9900"/>
              </w:tabs>
              <w:spacing w:before="60"/>
              <w:ind w:right="-634"/>
              <w:rPr>
                <w:rFonts w:ascii="SVN-Gilroy" w:hAnsi="SVN-Gilroy"/>
                <w:b/>
                <w:szCs w:val="24"/>
              </w:rPr>
            </w:pPr>
            <w:r w:rsidRPr="00BE7F82">
              <w:rPr>
                <w:rFonts w:ascii="SVN-Gilroy" w:hAnsi="SVN-Gilroy"/>
                <w:b/>
                <w:szCs w:val="24"/>
              </w:rPr>
              <w:t>4</w:t>
            </w:r>
            <w:r w:rsidR="00355B95" w:rsidRPr="00BE7F82">
              <w:rPr>
                <w:rFonts w:ascii="SVN-Gilroy" w:hAnsi="SVN-Gilroy"/>
                <w:b/>
                <w:szCs w:val="24"/>
              </w:rPr>
              <w:t>.2 Thông Tin Người Sử Dụng</w:t>
            </w:r>
          </w:p>
        </w:tc>
      </w:tr>
      <w:tr w:rsidR="00F34295" w:rsidRPr="00BE7F82" w14:paraId="6064540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44AA9D60" w14:textId="77777777" w:rsidR="00F34295" w:rsidRPr="00BE7F82" w:rsidRDefault="00F34295" w:rsidP="00F34295">
            <w:pPr>
              <w:tabs>
                <w:tab w:val="left" w:leader="underscore" w:pos="9900"/>
              </w:tabs>
              <w:spacing w:before="60"/>
              <w:ind w:right="-634"/>
              <w:rPr>
                <w:rFonts w:ascii="SVN-Gilroy" w:hAnsi="SVN-Gilroy"/>
                <w:szCs w:val="24"/>
              </w:rPr>
            </w:pPr>
            <w:r w:rsidRPr="00BE7F82">
              <w:rPr>
                <w:rFonts w:ascii="SVN-Gilroy" w:hAnsi="SVN-Gilroy"/>
                <w:szCs w:val="24"/>
              </w:rPr>
              <w:t>Tên truy cập:</w:t>
            </w:r>
            <w:r w:rsidRPr="00BE7F82">
              <w:rPr>
                <w:rFonts w:ascii="SVN-Gilroy" w:hAnsi="SVN-Gilroy"/>
                <w:i/>
                <w:szCs w:val="24"/>
              </w:rPr>
              <w:t xml:space="preserve"> ………………………………………………………………………………………………………………………….…………………….………………</w:t>
            </w:r>
          </w:p>
        </w:tc>
      </w:tr>
      <w:tr w:rsidR="00F34295" w:rsidRPr="00BE7F82" w14:paraId="11318616" w14:textId="77777777" w:rsidTr="00555159">
        <w:trPr>
          <w:trHeight w:val="328"/>
        </w:trPr>
        <w:tc>
          <w:tcPr>
            <w:tcW w:w="11145" w:type="dxa"/>
            <w:gridSpan w:val="10"/>
            <w:tcBorders>
              <w:top w:val="dotted" w:sz="2" w:space="0" w:color="auto"/>
              <w:left w:val="dotted" w:sz="2" w:space="0" w:color="auto"/>
              <w:bottom w:val="dotted" w:sz="2" w:space="0" w:color="auto"/>
              <w:right w:val="dotted" w:sz="2" w:space="0" w:color="auto"/>
            </w:tcBorders>
            <w:shd w:val="clear" w:color="auto" w:fill="auto"/>
            <w:vAlign w:val="center"/>
          </w:tcPr>
          <w:p w14:paraId="03F861EB" w14:textId="77777777" w:rsidR="00F34295" w:rsidRPr="00BE7F82" w:rsidRDefault="00F34295" w:rsidP="00F34295">
            <w:pPr>
              <w:tabs>
                <w:tab w:val="left" w:leader="dot" w:pos="5171"/>
                <w:tab w:val="left" w:leader="dot" w:pos="10915"/>
              </w:tabs>
              <w:rPr>
                <w:rFonts w:ascii="SVN-Gilroy" w:hAnsi="SVN-Gilroy"/>
                <w:szCs w:val="24"/>
              </w:rPr>
            </w:pPr>
            <w:r w:rsidRPr="00BE7F82">
              <w:rPr>
                <w:rFonts w:ascii="SVN-Gilroy" w:hAnsi="SVN-Gilroy"/>
                <w:szCs w:val="24"/>
              </w:rPr>
              <w:lastRenderedPageBreak/>
              <w:t xml:space="preserve">Họ và tên </w:t>
            </w:r>
            <w:r w:rsidRPr="00BE7F82">
              <w:rPr>
                <w:rFonts w:ascii="SVN-Gilroy" w:hAnsi="SVN-Gilroy"/>
                <w:i/>
                <w:szCs w:val="24"/>
              </w:rPr>
              <w:t>…………………………………………………………………………………………………………………………………………………….…………………</w:t>
            </w:r>
          </w:p>
          <w:p w14:paraId="6AD131E3" w14:textId="77777777" w:rsidR="00F34295" w:rsidRPr="00BE7F82" w:rsidRDefault="00F34295" w:rsidP="00F34295">
            <w:pPr>
              <w:tabs>
                <w:tab w:val="left" w:leader="dot" w:pos="5171"/>
                <w:tab w:val="left" w:leader="dot" w:pos="10915"/>
              </w:tabs>
              <w:ind w:right="-106"/>
              <w:rPr>
                <w:rFonts w:ascii="SVN-Gilroy" w:hAnsi="SVN-Gilroy"/>
                <w:szCs w:val="24"/>
              </w:rPr>
            </w:pPr>
            <w:r w:rsidRPr="00BE7F82">
              <w:rPr>
                <w:rFonts w:ascii="SVN-Gilroy" w:hAnsi="SVN-Gilroy"/>
                <w:szCs w:val="24"/>
              </w:rPr>
              <w:t>Số CMND/HC/Thẻ CCCD</w:t>
            </w:r>
            <w:r w:rsidRPr="00BE7F82">
              <w:rPr>
                <w:rFonts w:ascii="SVN-Gilroy" w:hAnsi="SVN-Gilroy"/>
                <w:i/>
                <w:szCs w:val="24"/>
              </w:rPr>
              <w:t>………………………………………………</w:t>
            </w:r>
            <w:r w:rsidRPr="00BE7F82">
              <w:rPr>
                <w:rFonts w:ascii="SVN-Gilroy" w:hAnsi="SVN-Gilroy"/>
                <w:szCs w:val="24"/>
              </w:rPr>
              <w:t>Ngày cấp………</w:t>
            </w:r>
            <w:r w:rsidRPr="00BE7F82">
              <w:rPr>
                <w:rFonts w:ascii="SVN-Gilroy" w:hAnsi="SVN-Gilroy"/>
                <w:i/>
                <w:szCs w:val="24"/>
              </w:rPr>
              <w:t>…………</w:t>
            </w:r>
            <w:r w:rsidRPr="00BE7F82">
              <w:rPr>
                <w:rFonts w:ascii="SVN-Gilroy" w:hAnsi="SVN-Gilroy"/>
                <w:szCs w:val="24"/>
              </w:rPr>
              <w:t>……… Nơi cấp …………..……………</w:t>
            </w:r>
          </w:p>
          <w:p w14:paraId="7673B02C" w14:textId="77777777" w:rsidR="00F34295" w:rsidRPr="00FA7F3A" w:rsidRDefault="00F34295" w:rsidP="00F34295">
            <w:pPr>
              <w:tabs>
                <w:tab w:val="left" w:leader="dot" w:pos="5171"/>
                <w:tab w:val="left" w:leader="dot" w:pos="10915"/>
              </w:tabs>
              <w:rPr>
                <w:rFonts w:ascii="SVN-Gilroy" w:hAnsi="SVN-Gilroy"/>
                <w:szCs w:val="24"/>
              </w:rPr>
            </w:pPr>
            <w:r w:rsidRPr="00BE7F82">
              <w:rPr>
                <w:rFonts w:ascii="SVN-Gilroy" w:hAnsi="SVN-Gilroy"/>
                <w:szCs w:val="24"/>
              </w:rPr>
              <w:t xml:space="preserve">Điện thoại di động: ………………………………………………………… Địa chỉ Email: </w:t>
            </w:r>
            <w:r w:rsidRPr="00BE7F82">
              <w:rPr>
                <w:rFonts w:ascii="SVN-Gilroy" w:hAnsi="SVN-Gilroy"/>
                <w:i/>
                <w:szCs w:val="24"/>
              </w:rPr>
              <w:t>………………………………………</w:t>
            </w:r>
            <w:r>
              <w:rPr>
                <w:rFonts w:ascii="SVN-Gilroy" w:hAnsi="SVN-Gilroy"/>
                <w:i/>
                <w:szCs w:val="24"/>
              </w:rPr>
              <w:t>..</w:t>
            </w:r>
            <w:r w:rsidRPr="00FA7F3A">
              <w:rPr>
                <w:rFonts w:ascii="SVN-Gilroy" w:hAnsi="SVN-Gilroy"/>
                <w:i/>
                <w:szCs w:val="24"/>
              </w:rPr>
              <w:t>……………………</w:t>
            </w:r>
          </w:p>
          <w:p w14:paraId="4F3A789A" w14:textId="77777777" w:rsidR="00F34295" w:rsidRPr="00FA7F3A" w:rsidRDefault="00F34295" w:rsidP="00F34295">
            <w:pPr>
              <w:tabs>
                <w:tab w:val="left" w:leader="underscore" w:pos="9900"/>
              </w:tabs>
              <w:spacing w:before="60"/>
              <w:ind w:right="-634"/>
              <w:rPr>
                <w:rFonts w:ascii="SVN-Gilroy" w:hAnsi="SVN-Gilroy"/>
                <w:szCs w:val="24"/>
              </w:rPr>
            </w:pPr>
            <w:r w:rsidRPr="00FA7F3A">
              <w:rPr>
                <w:rFonts w:ascii="SVN-Gilroy" w:hAnsi="SVN-Gilroy"/>
                <w:szCs w:val="24"/>
              </w:rPr>
              <w:t>Mã PIN</w:t>
            </w:r>
            <w:r w:rsidRPr="00FA7F3A">
              <w:rPr>
                <w:rFonts w:ascii="SVN-Gilroy" w:hAnsi="SVN-Gilroy"/>
                <w:szCs w:val="24"/>
                <w:vertAlign w:val="superscript"/>
              </w:rPr>
              <w:footnoteReference w:id="3"/>
            </w:r>
            <w:r w:rsidRPr="00FA7F3A">
              <w:rPr>
                <w:rFonts w:ascii="SVN-Gilroy" w:hAnsi="SVN-Gilroy"/>
                <w:szCs w:val="24"/>
                <w:vertAlign w:val="superscript"/>
              </w:rPr>
              <w:t xml:space="preserve"> </w:t>
            </w:r>
            <w:r w:rsidRPr="00FA7F3A">
              <w:rPr>
                <w:rFonts w:ascii="SVN-Gilroy" w:hAnsi="SVN-Gilroy"/>
                <w:szCs w:val="24"/>
              </w:rPr>
              <w:t>…………………………………………………………………………………………………………………………………………………</w:t>
            </w:r>
            <w:r>
              <w:rPr>
                <w:rFonts w:ascii="SVN-Gilroy" w:hAnsi="SVN-Gilroy"/>
                <w:szCs w:val="24"/>
              </w:rPr>
              <w:t>.</w:t>
            </w:r>
            <w:r w:rsidRPr="00FA7F3A">
              <w:rPr>
                <w:rFonts w:ascii="SVN-Gilroy" w:hAnsi="SVN-Gilroy"/>
                <w:szCs w:val="24"/>
              </w:rPr>
              <w:t>…………………………</w:t>
            </w:r>
          </w:p>
        </w:tc>
      </w:tr>
      <w:tr w:rsidR="001F65DB" w:rsidRPr="00BE7F82" w14:paraId="5C8CA440" w14:textId="77777777" w:rsidTr="00FD65E9">
        <w:trPr>
          <w:trHeight w:val="316"/>
        </w:trPr>
        <w:tc>
          <w:tcPr>
            <w:tcW w:w="11145" w:type="dxa"/>
            <w:gridSpan w:val="10"/>
            <w:tcBorders>
              <w:top w:val="dotted" w:sz="2" w:space="0" w:color="auto"/>
              <w:left w:val="dotted" w:sz="2" w:space="0" w:color="auto"/>
              <w:bottom w:val="dotted" w:sz="4" w:space="0" w:color="auto"/>
              <w:right w:val="dotted" w:sz="2" w:space="0" w:color="auto"/>
            </w:tcBorders>
            <w:shd w:val="clear" w:color="auto" w:fill="auto"/>
            <w:vAlign w:val="center"/>
          </w:tcPr>
          <w:p w14:paraId="33F1C12D" w14:textId="77777777" w:rsidR="001F65DB" w:rsidRPr="00BE7F82" w:rsidRDefault="001F65DB" w:rsidP="00355B95">
            <w:pPr>
              <w:tabs>
                <w:tab w:val="left" w:leader="dot" w:pos="5171"/>
                <w:tab w:val="left" w:leader="dot" w:pos="10915"/>
              </w:tabs>
              <w:rPr>
                <w:rFonts w:ascii="SVN-Gilroy" w:hAnsi="SVN-Gilroy"/>
                <w:szCs w:val="24"/>
              </w:rPr>
            </w:pPr>
            <w:r w:rsidRPr="00BE7F82">
              <w:rPr>
                <w:rFonts w:ascii="SVN-Gilroy" w:hAnsi="SVN-Gilroy"/>
                <w:szCs w:val="24"/>
              </w:rPr>
              <w:t>Chức năng (Chỉ chọn một chức năng)</w:t>
            </w:r>
          </w:p>
        </w:tc>
      </w:tr>
      <w:tr w:rsidR="00547BD4" w:rsidRPr="00BE7F82" w14:paraId="1F6CC9A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A862157"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6B9C446"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FAB77B6"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Thanh toán (không gồm </w:t>
            </w:r>
            <w:r w:rsidR="00EC02E0" w:rsidRPr="00BE7F82">
              <w:rPr>
                <w:rFonts w:ascii="SVN-Gilroy" w:hAnsi="SVN-Gilroy"/>
                <w:szCs w:val="24"/>
              </w:rPr>
              <w:t>T</w:t>
            </w:r>
            <w:r w:rsidRPr="00BE7F82">
              <w:rPr>
                <w:rFonts w:ascii="SVN-Gilroy" w:hAnsi="SVN-Gilroy"/>
                <w:szCs w:val="24"/>
              </w:rPr>
              <w: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01C697E"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Thanh toán mở rộng (Thanh toán + Thanh toán lương)</w:t>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07E196"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Tài trợ thương mại và tài 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2661707"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Tài trợ thương mại, tài trợ chuỗi và Thanh toán mở rộng </w:t>
            </w: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618E31B8"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Truy vấn</w:t>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2716594E"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Truy vấn mở rộng (</w:t>
            </w:r>
            <w:r w:rsidR="00EC02E0" w:rsidRPr="00BE7F82">
              <w:rPr>
                <w:rFonts w:ascii="SVN-Gilroy" w:hAnsi="SVN-Gilroy"/>
                <w:szCs w:val="24"/>
              </w:rPr>
              <w:t>g</w:t>
            </w:r>
            <w:r w:rsidRPr="00BE7F82">
              <w:rPr>
                <w:rFonts w:ascii="SVN-Gilroy" w:hAnsi="SVN-Gilroy"/>
                <w:szCs w:val="24"/>
              </w:rPr>
              <w:t>ồm thông tin Thanh toán và Thanh toán lương)</w:t>
            </w:r>
          </w:p>
        </w:tc>
      </w:tr>
      <w:tr w:rsidR="00547BD4" w:rsidRPr="00BE7F82" w14:paraId="750EC934"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B819823"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5B64996"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D31D549"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BD02A88"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BFC9B84"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4E6F751"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2BAA822B"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75077C0"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3A749B7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5349C288"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B8B1F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8F893F"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C912B26"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83134FB"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CA7BC5"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FAEE55"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419634CE"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0492DE4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267D6C97"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4BBAB75"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EAD6FB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EA45D0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91DEAA"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117E2D2"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282" w:type="dxa"/>
            <w:tcBorders>
              <w:top w:val="dotted" w:sz="4" w:space="0" w:color="auto"/>
              <w:left w:val="dotted" w:sz="4" w:space="0" w:color="auto"/>
              <w:bottom w:val="dotted" w:sz="4" w:space="0" w:color="auto"/>
              <w:right w:val="dotted" w:sz="4" w:space="0" w:color="auto"/>
            </w:tcBorders>
            <w:shd w:val="clear" w:color="auto" w:fill="D9D9D9"/>
            <w:vAlign w:val="center"/>
          </w:tcPr>
          <w:p w14:paraId="7C655B91"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505" w:type="dxa"/>
            <w:tcBorders>
              <w:top w:val="dotted" w:sz="4" w:space="0" w:color="auto"/>
              <w:left w:val="dotted" w:sz="4" w:space="0" w:color="auto"/>
              <w:bottom w:val="dotted" w:sz="4" w:space="0" w:color="auto"/>
              <w:right w:val="dotted" w:sz="4" w:space="0" w:color="auto"/>
            </w:tcBorders>
            <w:shd w:val="clear" w:color="auto" w:fill="D9D9D9"/>
            <w:vAlign w:val="center"/>
          </w:tcPr>
          <w:p w14:paraId="5776D33E"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585EED1A"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164DFDF"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65ED1E57"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54B1CF83"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72C19C"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14:paraId="017A6288"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F229B40"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282" w:type="dxa"/>
            <w:tcBorders>
              <w:top w:val="dotted" w:sz="4" w:space="0" w:color="auto"/>
              <w:left w:val="dotted" w:sz="4" w:space="0" w:color="auto"/>
              <w:bottom w:val="dotted" w:sz="4" w:space="0" w:color="auto"/>
              <w:right w:val="dotted" w:sz="4" w:space="0" w:color="auto"/>
            </w:tcBorders>
            <w:shd w:val="clear" w:color="auto" w:fill="auto"/>
            <w:vAlign w:val="center"/>
          </w:tcPr>
          <w:p w14:paraId="7DAAC7A8"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505" w:type="dxa"/>
            <w:tcBorders>
              <w:top w:val="dotted" w:sz="4" w:space="0" w:color="auto"/>
              <w:left w:val="dotted" w:sz="4" w:space="0" w:color="auto"/>
              <w:bottom w:val="dotted" w:sz="4" w:space="0" w:color="auto"/>
              <w:right w:val="dotted" w:sz="4" w:space="0" w:color="auto"/>
            </w:tcBorders>
            <w:shd w:val="clear" w:color="auto" w:fill="auto"/>
            <w:vAlign w:val="center"/>
          </w:tcPr>
          <w:p w14:paraId="1BBA626F"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r>
      <w:tr w:rsidR="00547BD4" w:rsidRPr="00BE7F82" w14:paraId="3149BE67" w14:textId="77777777" w:rsidTr="00FD65E9">
        <w:trPr>
          <w:trHeight w:val="328"/>
        </w:trPr>
        <w:tc>
          <w:tcPr>
            <w:tcW w:w="11145" w:type="dxa"/>
            <w:gridSpan w:val="10"/>
            <w:tcBorders>
              <w:top w:val="dotted" w:sz="4" w:space="0" w:color="auto"/>
              <w:left w:val="dotted" w:sz="2" w:space="0" w:color="auto"/>
              <w:bottom w:val="dotted" w:sz="2" w:space="0" w:color="auto"/>
              <w:right w:val="dotted" w:sz="2" w:space="0" w:color="auto"/>
            </w:tcBorders>
            <w:shd w:val="clear" w:color="auto" w:fill="auto"/>
            <w:vAlign w:val="center"/>
          </w:tcPr>
          <w:p w14:paraId="4CBAE1CD"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387549C5" w14:textId="77777777" w:rsidR="00547BD4" w:rsidRPr="00FA7F3A" w:rsidRDefault="00547BD4" w:rsidP="007608B8">
            <w:pPr>
              <w:tabs>
                <w:tab w:val="left" w:leader="dot" w:pos="5171"/>
                <w:tab w:val="left" w:leader="dot" w:pos="10915"/>
              </w:tabs>
              <w:jc w:val="center"/>
              <w:rPr>
                <w:rFonts w:ascii="SVN-Gilroy" w:hAnsi="SVN-Gilroy"/>
                <w:szCs w:val="24"/>
              </w:rPr>
            </w:pPr>
            <w:r w:rsidRPr="00BE7F82">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Có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Không</w:t>
            </w:r>
          </w:p>
          <w:p w14:paraId="069BCB4F" w14:textId="77777777" w:rsidR="00E95832" w:rsidRPr="00FA7F3A" w:rsidRDefault="00E95832" w:rsidP="00E95832">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21D346C8" w14:textId="77777777" w:rsidR="00547BD4" w:rsidRPr="00FA7F3A" w:rsidRDefault="00547BD4" w:rsidP="007608B8">
            <w:pPr>
              <w:tabs>
                <w:tab w:val="left" w:leader="dot" w:pos="5171"/>
                <w:tab w:val="left" w:leader="dot" w:pos="10915"/>
              </w:tabs>
              <w:rPr>
                <w:rFonts w:ascii="SVN-Gilroy" w:hAnsi="SVN-Gilroy"/>
                <w:szCs w:val="24"/>
              </w:rPr>
            </w:pPr>
            <w:r w:rsidRPr="00FA7F3A">
              <w:rPr>
                <w:rFonts w:ascii="SVN-Gilroy" w:hAnsi="SVN-Gilroy"/>
                <w:szCs w:val="24"/>
              </w:rPr>
              <w:t xml:space="preserve">Tài khoản được quyền truy cập:      </w:t>
            </w:r>
          </w:p>
          <w:p w14:paraId="414F1928" w14:textId="77777777" w:rsidR="00547BD4" w:rsidRPr="00BE7F82" w:rsidRDefault="00547BD4"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8254D7" w:rsidRPr="00FA7F3A">
              <w:rPr>
                <w:rFonts w:ascii="SVN-Gilroy" w:hAnsi="SVN-Gilroy"/>
                <w:szCs w:val="24"/>
              </w:rPr>
              <w:t xml:space="preserve"> thanh toán</w:t>
            </w:r>
            <w:r w:rsidRPr="00FA7F3A">
              <w:rPr>
                <w:rFonts w:ascii="SVN-Gilroy" w:hAnsi="SVN-Gilroy"/>
                <w:szCs w:val="24"/>
              </w:rPr>
              <w:t xml:space="preserve"> hiện </w:t>
            </w:r>
            <w:r w:rsidR="000F6CE7" w:rsidRPr="00FA7F3A">
              <w:rPr>
                <w:rFonts w:ascii="SVN-Gilroy" w:hAnsi="SVN-Gilroy"/>
                <w:szCs w:val="24"/>
              </w:rPr>
              <w:t>tại của Khách hàng tại</w:t>
            </w:r>
            <w:r w:rsidR="0060093D" w:rsidRPr="00BE7F82">
              <w:rPr>
                <w:rFonts w:ascii="SVN-Gilroy" w:hAnsi="SVN-Gilroy"/>
                <w:szCs w:val="24"/>
              </w:rPr>
              <w:t xml:space="preserve"> VPBank</w:t>
            </w:r>
            <w:r w:rsidRPr="00BE7F82">
              <w:rPr>
                <w:rFonts w:ascii="SVN-Gilroy" w:hAnsi="SVN-Gilroy"/>
                <w:szCs w:val="24"/>
              </w:rPr>
              <w:t xml:space="preserve"> và t</w:t>
            </w:r>
            <w:r w:rsidRPr="00BE7F82">
              <w:rPr>
                <w:rFonts w:ascii="SVN-Gilroy" w:hAnsi="SVN-Gilroy" w:cs="SVN-Gilroy"/>
                <w:szCs w:val="24"/>
              </w:rPr>
              <w:t>ự</w:t>
            </w:r>
            <w:r w:rsidRPr="00BE7F82">
              <w:rPr>
                <w:rFonts w:ascii="SVN-Gilroy" w:hAnsi="SVN-Gilroy"/>
                <w:szCs w:val="24"/>
              </w:rPr>
              <w:t xml:space="preserve"> </w:t>
            </w:r>
            <w:r w:rsidRPr="00BE7F82">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 xml:space="preserve">c tài khoản </w:t>
            </w:r>
            <w:r w:rsidR="008254D7" w:rsidRPr="00BE7F82">
              <w:rPr>
                <w:rFonts w:ascii="SVN-Gilroy" w:hAnsi="SVN-Gilroy"/>
                <w:szCs w:val="24"/>
              </w:rPr>
              <w:t xml:space="preserve">thanh toán </w:t>
            </w:r>
            <w:r w:rsidRPr="00BE7F82">
              <w:rPr>
                <w:rFonts w:ascii="SVN-Gilroy" w:hAnsi="SVN-Gilroy" w:cs="SVN-Gilroy"/>
                <w:szCs w:val="24"/>
              </w:rPr>
              <w:t>đượ</w:t>
            </w:r>
            <w:r w:rsidRPr="00BE7F82">
              <w:rPr>
                <w:rFonts w:ascii="SVN-Gilroy" w:hAnsi="SVN-Gilroy"/>
                <w:szCs w:val="24"/>
              </w:rPr>
              <w:t xml:space="preserve">c mở sau này của </w:t>
            </w:r>
            <w:r w:rsidR="0060093D" w:rsidRPr="00BE7F82">
              <w:rPr>
                <w:rFonts w:ascii="SVN-Gilroy" w:hAnsi="SVN-Gilroy"/>
                <w:szCs w:val="24"/>
              </w:rPr>
              <w:t>Khách hàng</w:t>
            </w:r>
            <w:r w:rsidR="00D93B53">
              <w:rPr>
                <w:rFonts w:ascii="SVN-Gilroy" w:hAnsi="SVN-Gilroy"/>
                <w:szCs w:val="24"/>
              </w:rPr>
              <w:t>.</w:t>
            </w:r>
            <w:r w:rsidR="0060093D" w:rsidRPr="00BE7F82">
              <w:rPr>
                <w:rFonts w:ascii="SVN-Gilroy" w:hAnsi="SVN-Gilroy"/>
                <w:szCs w:val="24"/>
              </w:rPr>
              <w:t xml:space="preserve"> </w:t>
            </w:r>
          </w:p>
          <w:p w14:paraId="1284FDB5" w14:textId="77777777" w:rsidR="00547BD4" w:rsidRPr="00BE7F82" w:rsidRDefault="00547BD4"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00F34295" w:rsidRPr="00BE7F82">
              <w:rPr>
                <w:rFonts w:ascii="SVN-Gilroy" w:hAnsi="SVN-Gilroy" w:cs="SVN-Gilroy"/>
                <w:szCs w:val="24"/>
              </w:rPr>
              <w:t>………………….</w:t>
            </w:r>
            <w:r w:rsidRPr="00BE7F82">
              <w:rPr>
                <w:rFonts w:ascii="SVN-Gilroy" w:hAnsi="SVN-Gilroy" w:cs="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547BD4" w:rsidRPr="00BE7F82" w14:paraId="3D6473A2" w14:textId="77777777" w:rsidTr="005D2E85">
              <w:tc>
                <w:tcPr>
                  <w:tcW w:w="1872" w:type="dxa"/>
                  <w:shd w:val="clear" w:color="auto" w:fill="auto"/>
                </w:tcPr>
                <w:p w14:paraId="1305CAFE" w14:textId="77777777" w:rsidR="00547BD4" w:rsidRPr="00BE7F82" w:rsidRDefault="00547BD4" w:rsidP="007608B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60493BA0"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748162A8"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22B2B8B3"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51B4E811"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Phương thức xác thực giao dịch:</w:t>
            </w:r>
          </w:p>
          <w:p w14:paraId="2437A254" w14:textId="77777777" w:rsidR="00547BD4" w:rsidRPr="00BE7F82" w:rsidRDefault="00547BD4" w:rsidP="007608B8">
            <w:pPr>
              <w:numPr>
                <w:ilvl w:val="0"/>
                <w:numId w:val="5"/>
              </w:numPr>
              <w:tabs>
                <w:tab w:val="left" w:pos="419"/>
                <w:tab w:val="left" w:pos="5171"/>
              </w:tabs>
              <w:ind w:left="419"/>
              <w:rPr>
                <w:rFonts w:ascii="SVN-Gilroy" w:hAnsi="SVN-Gilroy"/>
                <w:szCs w:val="24"/>
              </w:rPr>
            </w:pPr>
            <w:r w:rsidRPr="00BE7F82">
              <w:rPr>
                <w:rFonts w:ascii="SVN-Gilroy" w:hAnsi="SVN-Gilroy"/>
                <w:szCs w:val="24"/>
              </w:rPr>
              <w:t xml:space="preserve">Người Lập Lệnh: </w:t>
            </w:r>
            <w:r w:rsidR="003411D4" w:rsidRPr="00BE7F82">
              <w:rPr>
                <w:rFonts w:ascii="SVN-Gilroy" w:hAnsi="SVN-Gilroy"/>
                <w:szCs w:val="24"/>
              </w:rPr>
              <w:t>M</w:t>
            </w:r>
            <w:r w:rsidRPr="00BE7F82">
              <w:rPr>
                <w:rFonts w:ascii="SVN-Gilroy" w:hAnsi="SVN-Gilroy"/>
                <w:szCs w:val="24"/>
              </w:rPr>
              <w:t xml:space="preserve">ặc định áp dụng phương thức OTP – SMS. Trường hợp </w:t>
            </w:r>
            <w:r w:rsidR="00843C5A" w:rsidRPr="00BE7F82">
              <w:rPr>
                <w:rFonts w:ascii="SVN-Gilroy" w:hAnsi="SVN-Gilroy"/>
                <w:szCs w:val="24"/>
              </w:rPr>
              <w:t xml:space="preserve">Khách hàng </w:t>
            </w:r>
            <w:r w:rsidRPr="00BE7F82">
              <w:rPr>
                <w:rFonts w:ascii="SVN-Gilroy" w:hAnsi="SVN-Gilroy"/>
                <w:szCs w:val="24"/>
              </w:rPr>
              <w:t>không đăng ký số điện thoại thì sử dụng OTP – Email</w:t>
            </w:r>
            <w:r w:rsidR="00D93B53">
              <w:rPr>
                <w:rFonts w:ascii="SVN-Gilroy" w:hAnsi="SVN-Gilroy"/>
                <w:szCs w:val="24"/>
              </w:rPr>
              <w:t>.</w:t>
            </w:r>
          </w:p>
          <w:p w14:paraId="54BC2FA7" w14:textId="77777777" w:rsidR="00DD77AC" w:rsidRPr="006035A2" w:rsidRDefault="00DD77AC">
            <w:pPr>
              <w:numPr>
                <w:ilvl w:val="0"/>
                <w:numId w:val="5"/>
              </w:numPr>
              <w:tabs>
                <w:tab w:val="left" w:pos="419"/>
                <w:tab w:val="left" w:pos="5171"/>
              </w:tabs>
              <w:ind w:left="419"/>
              <w:jc w:val="both"/>
              <w:rPr>
                <w:rFonts w:ascii="SVN-Gilroy" w:hAnsi="SVN-Gilroy"/>
                <w:szCs w:val="24"/>
              </w:rPr>
            </w:pPr>
            <w:r w:rsidRPr="00DF326C">
              <w:rPr>
                <w:rFonts w:ascii="SVN-Gilroy" w:hAnsi="SVN-Gilroy"/>
                <w:szCs w:val="24"/>
              </w:rPr>
              <w:t xml:space="preserve">Người Duyệt Lệnh/Người Xác Nhận Lệnh: Mặc định áp dụng phương thức Smart OTP. </w:t>
            </w:r>
            <w:r w:rsidRPr="006035A2">
              <w:rPr>
                <w:rFonts w:ascii="SVN-Gilroy" w:hAnsi="SVN-Gilroy"/>
                <w:szCs w:val="24"/>
              </w:rPr>
              <w:t>Tr</w:t>
            </w:r>
            <w:r w:rsidRPr="006035A2">
              <w:rPr>
                <w:rFonts w:ascii="SVN-Gilroy" w:hAnsi="SVN-Gilroy" w:hint="eastAsia"/>
                <w:szCs w:val="24"/>
              </w:rPr>
              <w:t>ư</w:t>
            </w:r>
            <w:r w:rsidRPr="006035A2">
              <w:rPr>
                <w:rFonts w:ascii="SVN-Gilroy" w:hAnsi="SVN-Gilroy"/>
                <w:szCs w:val="24"/>
              </w:rPr>
              <w:t>ờng hợp có nhu cầu đăng ký thêm ph</w:t>
            </w:r>
            <w:r w:rsidRPr="006035A2">
              <w:rPr>
                <w:rFonts w:ascii="SVN-Gilroy" w:hAnsi="SVN-Gilroy" w:hint="eastAsia"/>
                <w:szCs w:val="24"/>
              </w:rPr>
              <w:t>ươ</w:t>
            </w:r>
            <w:r w:rsidRPr="006035A2">
              <w:rPr>
                <w:rFonts w:ascii="SVN-Gilroy" w:hAnsi="SVN-Gilroy"/>
                <w:szCs w:val="24"/>
              </w:rPr>
              <w:t>ng thức xác thực là chữ ký số, vui lòng tích chọn:</w:t>
            </w:r>
          </w:p>
          <w:p w14:paraId="2601E20C" w14:textId="6D128AA0" w:rsidR="000A0810" w:rsidRPr="00FA7F3A" w:rsidRDefault="00DD77AC" w:rsidP="00F81C5D">
            <w:pPr>
              <w:tabs>
                <w:tab w:val="left" w:leader="dot" w:pos="5171"/>
                <w:tab w:val="left" w:leader="dot" w:pos="10915"/>
              </w:tabs>
              <w:ind w:left="779" w:hanging="360"/>
              <w:jc w:val="both"/>
              <w:rPr>
                <w:rFonts w:ascii="SVN-Gilroy" w:hAnsi="SVN-Gilroy"/>
                <w:szCs w:val="24"/>
              </w:rPr>
            </w:pPr>
            <w:r w:rsidRPr="00F81C5D">
              <w:rPr>
                <w:rFonts w:ascii="SVN-Gilroy" w:hAnsi="SVN-Gilroy"/>
                <w:szCs w:val="24"/>
              </w:rPr>
              <w:fldChar w:fldCharType="begin">
                <w:ffData>
                  <w:name w:val="Check1"/>
                  <w:enabled/>
                  <w:calcOnExit w:val="0"/>
                  <w:checkBox>
                    <w:sizeAuto/>
                    <w:default w:val="0"/>
                  </w:checkBox>
                </w:ffData>
              </w:fldChar>
            </w:r>
            <w:r w:rsidRPr="006035A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F81C5D">
              <w:rPr>
                <w:rFonts w:ascii="SVN-Gilroy" w:hAnsi="SVN-Gilroy"/>
                <w:szCs w:val="24"/>
              </w:rPr>
              <w:fldChar w:fldCharType="end"/>
            </w:r>
            <w:r w:rsidRPr="006035A2">
              <w:rPr>
                <w:rFonts w:ascii="SVN-Gilroy" w:hAnsi="SVN-Gilroy"/>
                <w:szCs w:val="24"/>
              </w:rPr>
              <w:t xml:space="preserve"> Chữ ký số</w:t>
            </w:r>
            <w:r w:rsidR="00A14114" w:rsidRPr="0023145E">
              <w:rPr>
                <w:rFonts w:ascii="SVN-Gilroy" w:hAnsi="SVN-Gilroy"/>
                <w:szCs w:val="24"/>
              </w:rPr>
              <w:t xml:space="preserve"> </w:t>
            </w:r>
            <w:r w:rsidR="00A14114">
              <w:rPr>
                <w:rFonts w:ascii="SVN-Gilroy" w:hAnsi="SVN-Gilroy"/>
                <w:szCs w:val="24"/>
              </w:rPr>
              <w:t>(</w:t>
            </w:r>
            <w:r w:rsidRPr="006035A2">
              <w:rPr>
                <w:rFonts w:ascii="SVN-Gilroy" w:hAnsi="SVN-Gilroy"/>
                <w:szCs w:val="24"/>
              </w:rPr>
              <w:t>Ng</w:t>
            </w:r>
            <w:r w:rsidRPr="006035A2">
              <w:rPr>
                <w:rFonts w:ascii="SVN-Gilroy" w:hAnsi="SVN-Gilroy" w:hint="eastAsia"/>
                <w:szCs w:val="24"/>
              </w:rPr>
              <w:t>ư</w:t>
            </w:r>
            <w:r w:rsidRPr="006035A2">
              <w:rPr>
                <w:rFonts w:ascii="SVN-Gilroy" w:hAnsi="SVN-Gilroy"/>
                <w:szCs w:val="24"/>
              </w:rPr>
              <w:t>ời Duyệt Lệnh/Ng</w:t>
            </w:r>
            <w:r w:rsidRPr="006035A2">
              <w:rPr>
                <w:rFonts w:ascii="SVN-Gilroy" w:hAnsi="SVN-Gilroy" w:hint="eastAsia"/>
                <w:szCs w:val="24"/>
              </w:rPr>
              <w:t>ư</w:t>
            </w:r>
            <w:r w:rsidRPr="006035A2">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Pr="006035A2">
              <w:rPr>
                <w:rFonts w:ascii="SVN-Gilroy" w:hAnsi="SVN-Gilroy" w:hint="eastAsia"/>
                <w:szCs w:val="24"/>
              </w:rPr>
              <w:t>ư</w:t>
            </w:r>
            <w:r w:rsidRPr="006035A2">
              <w:rPr>
                <w:rFonts w:ascii="SVN-Gilroy" w:hAnsi="SVN-Gilroy"/>
                <w:szCs w:val="24"/>
              </w:rPr>
              <w:t xml:space="preserve">ớng dẫn của VPBank từng thời kỳ. </w:t>
            </w:r>
            <w:r w:rsidR="006035A2" w:rsidRPr="00350BE2">
              <w:rPr>
                <w:rFonts w:ascii="SVN-Gilroy" w:hAnsi="SVN-Gilroy"/>
                <w:szCs w:val="24"/>
              </w:rPr>
              <w:t>Chữ ký số này đ</w:t>
            </w:r>
            <w:r w:rsidR="006035A2" w:rsidRPr="00350BE2">
              <w:rPr>
                <w:rFonts w:ascii="SVN-Gilroy" w:hAnsi="SVN-Gilroy" w:hint="eastAsia"/>
                <w:szCs w:val="24"/>
              </w:rPr>
              <w:t>ư</w:t>
            </w:r>
            <w:r w:rsidR="006035A2" w:rsidRPr="00350BE2">
              <w:rPr>
                <w:rFonts w:ascii="SVN-Gilroy" w:hAnsi="SVN-Gilroy"/>
                <w:szCs w:val="24"/>
              </w:rPr>
              <w:t xml:space="preserve">ợc sử dụng để </w:t>
            </w:r>
            <w:r w:rsidR="00A14114" w:rsidRPr="006035A2">
              <w:rPr>
                <w:rFonts w:ascii="SVN-Gilroy" w:hAnsi="SVN-Gilroy"/>
                <w:szCs w:val="24"/>
              </w:rPr>
              <w:t>Ng</w:t>
            </w:r>
            <w:r w:rsidR="00A14114" w:rsidRPr="006035A2">
              <w:rPr>
                <w:rFonts w:ascii="SVN-Gilroy" w:hAnsi="SVN-Gilroy" w:hint="eastAsia"/>
                <w:szCs w:val="24"/>
              </w:rPr>
              <w:t>ư</w:t>
            </w:r>
            <w:r w:rsidR="00A14114" w:rsidRPr="006035A2">
              <w:rPr>
                <w:rFonts w:ascii="SVN-Gilroy" w:hAnsi="SVN-Gilroy"/>
                <w:szCs w:val="24"/>
              </w:rPr>
              <w:t>ời Duyệt Lệnh/Ng</w:t>
            </w:r>
            <w:r w:rsidR="00A14114" w:rsidRPr="006035A2">
              <w:rPr>
                <w:rFonts w:ascii="SVN-Gilroy" w:hAnsi="SVN-Gilroy" w:hint="eastAsia"/>
                <w:szCs w:val="24"/>
              </w:rPr>
              <w:t>ư</w:t>
            </w:r>
            <w:r w:rsidR="00A14114" w:rsidRPr="006035A2">
              <w:rPr>
                <w:rFonts w:ascii="SVN-Gilroy" w:hAnsi="SVN-Gilroy"/>
                <w:szCs w:val="24"/>
              </w:rPr>
              <w:t>ời Xác Nhận Lệnh</w:t>
            </w:r>
            <w:r w:rsidR="00A14114" w:rsidRPr="00350BE2">
              <w:rPr>
                <w:rFonts w:ascii="SVN-Gilroy" w:hAnsi="SVN-Gilroy"/>
                <w:szCs w:val="24"/>
              </w:rPr>
              <w:t xml:space="preserve"> </w:t>
            </w:r>
            <w:r w:rsidR="006035A2" w:rsidRPr="00350BE2">
              <w:rPr>
                <w:rFonts w:ascii="SVN-Gilroy" w:hAnsi="SVN-Gilroy"/>
                <w:szCs w:val="24"/>
              </w:rPr>
              <w:t>xác thực giao dịch, ký chứng từ trên VPBank NEOBiz</w:t>
            </w:r>
            <w:r w:rsidR="006035A2">
              <w:rPr>
                <w:rFonts w:ascii="SVN-Gilroy" w:hAnsi="SVN-Gilroy"/>
                <w:szCs w:val="24"/>
              </w:rPr>
              <w:t>.</w:t>
            </w:r>
            <w:r w:rsidRPr="00F81C5D">
              <w:rPr>
                <w:rFonts w:ascii="SVN-Gilroy" w:hAnsi="SVN-Gilroy"/>
                <w:color w:val="FF0000"/>
                <w:szCs w:val="24"/>
              </w:rPr>
              <w:t xml:space="preserve"> </w:t>
            </w:r>
          </w:p>
        </w:tc>
      </w:tr>
    </w:tbl>
    <w:p w14:paraId="61D0FF4B" w14:textId="323C21B8" w:rsidR="00F81C5D" w:rsidRDefault="00F81C5D"/>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393"/>
        <w:gridCol w:w="1393"/>
        <w:gridCol w:w="1393"/>
        <w:gridCol w:w="1393"/>
        <w:gridCol w:w="1393"/>
        <w:gridCol w:w="1393"/>
        <w:gridCol w:w="1393"/>
        <w:gridCol w:w="1394"/>
      </w:tblGrid>
      <w:tr w:rsidR="00547BD4" w:rsidRPr="00BE7F82" w14:paraId="2603644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68F54FCD" w14:textId="77777777" w:rsidR="00547BD4" w:rsidRPr="00BE7F82" w:rsidRDefault="005C1528" w:rsidP="00547BD4">
            <w:pPr>
              <w:tabs>
                <w:tab w:val="left" w:leader="underscore" w:pos="9900"/>
              </w:tabs>
              <w:spacing w:before="60"/>
              <w:ind w:right="-634"/>
              <w:rPr>
                <w:rFonts w:ascii="SVN-Gilroy" w:hAnsi="SVN-Gilroy"/>
                <w:b/>
                <w:szCs w:val="24"/>
              </w:rPr>
            </w:pPr>
            <w:r w:rsidRPr="00BE7F82">
              <w:rPr>
                <w:rFonts w:ascii="SVN-Gilroy" w:hAnsi="SVN-Gilroy"/>
                <w:b/>
                <w:szCs w:val="24"/>
              </w:rPr>
              <w:t>4</w:t>
            </w:r>
            <w:r w:rsidR="00547BD4" w:rsidRPr="00BE7F82">
              <w:rPr>
                <w:rFonts w:ascii="SVN-Gilroy" w:hAnsi="SVN-Gilroy"/>
                <w:b/>
                <w:szCs w:val="24"/>
              </w:rPr>
              <w:t>.3 Thông Tin Người Sử Dụng</w:t>
            </w:r>
          </w:p>
        </w:tc>
      </w:tr>
      <w:tr w:rsidR="00D128C4" w:rsidRPr="00BE7F82" w14:paraId="46DADD88"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B2A0A52" w14:textId="77777777" w:rsidR="00D128C4" w:rsidRPr="00BE7F82" w:rsidRDefault="00D128C4" w:rsidP="00D128C4">
            <w:pPr>
              <w:tabs>
                <w:tab w:val="left" w:leader="underscore" w:pos="9900"/>
              </w:tabs>
              <w:spacing w:before="60"/>
              <w:ind w:right="-634"/>
              <w:rPr>
                <w:rFonts w:ascii="SVN-Gilroy" w:hAnsi="SVN-Gilroy"/>
                <w:szCs w:val="24"/>
              </w:rPr>
            </w:pPr>
            <w:r w:rsidRPr="00BE7F82">
              <w:rPr>
                <w:rFonts w:ascii="SVN-Gilroy" w:hAnsi="SVN-Gilroy"/>
                <w:szCs w:val="24"/>
              </w:rPr>
              <w:t>Tên truy cập:</w:t>
            </w:r>
            <w:r w:rsidRPr="00BE7F82">
              <w:rPr>
                <w:rFonts w:ascii="SVN-Gilroy" w:hAnsi="SVN-Gilroy"/>
                <w:i/>
                <w:szCs w:val="24"/>
              </w:rPr>
              <w:t xml:space="preserve"> ………………………………………………………………………………………………………………………….…………………….………………</w:t>
            </w:r>
          </w:p>
        </w:tc>
      </w:tr>
      <w:tr w:rsidR="00D128C4" w:rsidRPr="00BE7F82" w14:paraId="182714D2" w14:textId="77777777" w:rsidTr="00555159">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5717A0E" w14:textId="77777777" w:rsidR="00D128C4" w:rsidRPr="00BE7F82" w:rsidRDefault="00D128C4" w:rsidP="00D128C4">
            <w:pPr>
              <w:tabs>
                <w:tab w:val="left" w:leader="dot" w:pos="5171"/>
                <w:tab w:val="left" w:leader="dot" w:pos="10915"/>
              </w:tabs>
              <w:rPr>
                <w:rFonts w:ascii="SVN-Gilroy" w:hAnsi="SVN-Gilroy"/>
                <w:szCs w:val="24"/>
              </w:rPr>
            </w:pPr>
            <w:r w:rsidRPr="00BE7F82">
              <w:rPr>
                <w:rFonts w:ascii="SVN-Gilroy" w:hAnsi="SVN-Gilroy"/>
                <w:szCs w:val="24"/>
              </w:rPr>
              <w:t xml:space="preserve">Họ và tên </w:t>
            </w:r>
            <w:r w:rsidRPr="00BE7F82">
              <w:rPr>
                <w:rFonts w:ascii="SVN-Gilroy" w:hAnsi="SVN-Gilroy"/>
                <w:i/>
                <w:szCs w:val="24"/>
              </w:rPr>
              <w:t>…………………………………………………………………………………………………………………………………………………….…………………</w:t>
            </w:r>
          </w:p>
          <w:p w14:paraId="7D644825" w14:textId="77777777" w:rsidR="00D128C4" w:rsidRPr="00BE7F82" w:rsidRDefault="00D128C4" w:rsidP="00D128C4">
            <w:pPr>
              <w:tabs>
                <w:tab w:val="left" w:leader="dot" w:pos="5171"/>
                <w:tab w:val="left" w:leader="dot" w:pos="10915"/>
              </w:tabs>
              <w:ind w:right="-106"/>
              <w:rPr>
                <w:rFonts w:ascii="SVN-Gilroy" w:hAnsi="SVN-Gilroy"/>
                <w:szCs w:val="24"/>
              </w:rPr>
            </w:pPr>
            <w:r w:rsidRPr="00BE7F82">
              <w:rPr>
                <w:rFonts w:ascii="SVN-Gilroy" w:hAnsi="SVN-Gilroy"/>
                <w:szCs w:val="24"/>
              </w:rPr>
              <w:t>Số CMND/HC/Thẻ CCCD</w:t>
            </w:r>
            <w:r w:rsidRPr="00BE7F82">
              <w:rPr>
                <w:rFonts w:ascii="SVN-Gilroy" w:hAnsi="SVN-Gilroy"/>
                <w:i/>
                <w:szCs w:val="24"/>
              </w:rPr>
              <w:t>………………………………………………</w:t>
            </w:r>
            <w:r w:rsidRPr="00BE7F82">
              <w:rPr>
                <w:rFonts w:ascii="SVN-Gilroy" w:hAnsi="SVN-Gilroy"/>
                <w:szCs w:val="24"/>
              </w:rPr>
              <w:t>Ngày cấp………</w:t>
            </w:r>
            <w:r w:rsidRPr="00BE7F82">
              <w:rPr>
                <w:rFonts w:ascii="SVN-Gilroy" w:hAnsi="SVN-Gilroy"/>
                <w:i/>
                <w:szCs w:val="24"/>
              </w:rPr>
              <w:t>…………</w:t>
            </w:r>
            <w:r w:rsidRPr="00BE7F82">
              <w:rPr>
                <w:rFonts w:ascii="SVN-Gilroy" w:hAnsi="SVN-Gilroy"/>
                <w:szCs w:val="24"/>
              </w:rPr>
              <w:t>……… Nơi cấp …………..……………</w:t>
            </w:r>
          </w:p>
          <w:p w14:paraId="0B30A436" w14:textId="77777777" w:rsidR="00D128C4" w:rsidRPr="00BE7F82" w:rsidRDefault="00D128C4" w:rsidP="00D128C4">
            <w:pPr>
              <w:tabs>
                <w:tab w:val="left" w:leader="dot" w:pos="5171"/>
                <w:tab w:val="left" w:leader="dot" w:pos="10915"/>
              </w:tabs>
              <w:rPr>
                <w:rFonts w:ascii="SVN-Gilroy" w:hAnsi="SVN-Gilroy"/>
                <w:szCs w:val="24"/>
              </w:rPr>
            </w:pPr>
            <w:r w:rsidRPr="00BE7F82">
              <w:rPr>
                <w:rFonts w:ascii="SVN-Gilroy" w:hAnsi="SVN-Gilroy"/>
                <w:szCs w:val="24"/>
              </w:rPr>
              <w:t xml:space="preserve">Điện thoại di động: ………………………………………………………… Địa chỉ Email: </w:t>
            </w:r>
            <w:r w:rsidRPr="00BE7F82">
              <w:rPr>
                <w:rFonts w:ascii="SVN-Gilroy" w:hAnsi="SVN-Gilroy"/>
                <w:i/>
                <w:szCs w:val="24"/>
              </w:rPr>
              <w:t>……………………………………………………………</w:t>
            </w:r>
          </w:p>
          <w:p w14:paraId="64186D54" w14:textId="77777777" w:rsidR="00D128C4" w:rsidRPr="00FA7F3A" w:rsidRDefault="00D128C4" w:rsidP="00D128C4">
            <w:pPr>
              <w:tabs>
                <w:tab w:val="left" w:leader="underscore" w:pos="9900"/>
              </w:tabs>
              <w:spacing w:before="60"/>
              <w:ind w:right="-634"/>
              <w:rPr>
                <w:rFonts w:ascii="SVN-Gilroy" w:hAnsi="SVN-Gilroy"/>
                <w:szCs w:val="24"/>
              </w:rPr>
            </w:pPr>
            <w:r w:rsidRPr="00BE7F82">
              <w:rPr>
                <w:rFonts w:ascii="SVN-Gilroy" w:hAnsi="SVN-Gilroy"/>
                <w:szCs w:val="24"/>
              </w:rPr>
              <w:lastRenderedPageBreak/>
              <w:t>Mã PIN</w:t>
            </w:r>
            <w:r w:rsidRPr="00FA7F3A">
              <w:rPr>
                <w:rFonts w:ascii="SVN-Gilroy" w:hAnsi="SVN-Gilroy"/>
                <w:szCs w:val="24"/>
                <w:vertAlign w:val="superscript"/>
              </w:rPr>
              <w:footnoteReference w:id="4"/>
            </w:r>
            <w:r w:rsidRPr="00FA7F3A">
              <w:rPr>
                <w:rFonts w:ascii="SVN-Gilroy" w:hAnsi="SVN-Gilroy"/>
                <w:szCs w:val="24"/>
                <w:vertAlign w:val="superscript"/>
              </w:rPr>
              <w:t xml:space="preserve"> </w:t>
            </w:r>
            <w:r w:rsidRPr="00FA7F3A">
              <w:rPr>
                <w:rFonts w:ascii="SVN-Gilroy" w:hAnsi="SVN-Gilroy"/>
                <w:szCs w:val="24"/>
              </w:rPr>
              <w:t>……………………………………………………………………………………………………………………………………………………………………………</w:t>
            </w:r>
          </w:p>
        </w:tc>
      </w:tr>
      <w:tr w:rsidR="001F65DB" w:rsidRPr="00BE7F82" w14:paraId="485D5D98" w14:textId="77777777" w:rsidTr="00FD65E9">
        <w:trPr>
          <w:trHeight w:val="344"/>
        </w:trPr>
        <w:tc>
          <w:tcPr>
            <w:tcW w:w="11145" w:type="dxa"/>
            <w:gridSpan w:val="8"/>
            <w:tcBorders>
              <w:top w:val="dotted" w:sz="2" w:space="0" w:color="auto"/>
              <w:left w:val="dotted" w:sz="2" w:space="0" w:color="auto"/>
              <w:bottom w:val="dotted" w:sz="4" w:space="0" w:color="auto"/>
              <w:right w:val="dotted" w:sz="2" w:space="0" w:color="auto"/>
            </w:tcBorders>
            <w:shd w:val="clear" w:color="auto" w:fill="auto"/>
            <w:vAlign w:val="center"/>
          </w:tcPr>
          <w:p w14:paraId="2E5685F2" w14:textId="77777777" w:rsidR="001F65DB" w:rsidRPr="00BE7F82" w:rsidRDefault="001F65DB" w:rsidP="00547BD4">
            <w:pPr>
              <w:tabs>
                <w:tab w:val="left" w:leader="dot" w:pos="5171"/>
                <w:tab w:val="left" w:leader="dot" w:pos="10915"/>
              </w:tabs>
              <w:rPr>
                <w:rFonts w:ascii="SVN-Gilroy" w:hAnsi="SVN-Gilroy"/>
                <w:szCs w:val="24"/>
              </w:rPr>
            </w:pPr>
            <w:r w:rsidRPr="00BE7F82">
              <w:rPr>
                <w:rFonts w:ascii="SVN-Gilroy" w:hAnsi="SVN-Gilroy"/>
                <w:szCs w:val="24"/>
              </w:rPr>
              <w:lastRenderedPageBreak/>
              <w:t>Chức năng (Chỉ chọn một chức năng)</w:t>
            </w:r>
          </w:p>
        </w:tc>
      </w:tr>
      <w:tr w:rsidR="00547BD4" w:rsidRPr="00BE7F82" w14:paraId="35ED180C"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0DC7167"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Chức năng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F74672"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0566EF0"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Thanh toán (không gồm </w:t>
            </w:r>
            <w:r w:rsidR="00EC02E0" w:rsidRPr="00BE7F82">
              <w:rPr>
                <w:rFonts w:ascii="SVN-Gilroy" w:hAnsi="SVN-Gilroy"/>
                <w:szCs w:val="24"/>
              </w:rPr>
              <w:t>T</w:t>
            </w:r>
            <w:r w:rsidRPr="00BE7F82">
              <w:rPr>
                <w:rFonts w:ascii="SVN-Gilroy" w:hAnsi="SVN-Gilroy"/>
                <w:szCs w:val="24"/>
              </w:rPr>
              <w: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2EEAB9C4"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Thanh toán mở rộng (Thanh toán + Thanh toán lương)</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DE5601A"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Tài trợ thương mại và tài trợ chuỗi</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A4C5B8"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 xml:space="preserve">Tài trợ thương mại, tài trợ chuỗi và Thanh toán mở rộng </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34222D9"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Truy vấn</w:t>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5B3FB419" w14:textId="77777777" w:rsidR="00547BD4" w:rsidRPr="00BE7F82" w:rsidRDefault="00547BD4" w:rsidP="00547BD4">
            <w:pPr>
              <w:widowControl w:val="0"/>
              <w:tabs>
                <w:tab w:val="left" w:pos="3011"/>
                <w:tab w:val="left" w:leader="dot" w:pos="10915"/>
              </w:tabs>
              <w:jc w:val="center"/>
              <w:rPr>
                <w:rFonts w:ascii="SVN-Gilroy" w:hAnsi="SVN-Gilroy"/>
                <w:szCs w:val="24"/>
              </w:rPr>
            </w:pPr>
            <w:r w:rsidRPr="00BE7F82">
              <w:rPr>
                <w:rFonts w:ascii="SVN-Gilroy" w:hAnsi="SVN-Gilroy"/>
                <w:szCs w:val="24"/>
              </w:rPr>
              <w:t>Truy vấn mở rộng (</w:t>
            </w:r>
            <w:r w:rsidR="00EC02E0" w:rsidRPr="00BE7F82">
              <w:rPr>
                <w:rFonts w:ascii="SVN-Gilroy" w:hAnsi="SVN-Gilroy"/>
                <w:szCs w:val="24"/>
              </w:rPr>
              <w:t>g</w:t>
            </w:r>
            <w:r w:rsidRPr="00BE7F82">
              <w:rPr>
                <w:rFonts w:ascii="SVN-Gilroy" w:hAnsi="SVN-Gilroy"/>
                <w:szCs w:val="24"/>
              </w:rPr>
              <w:t>ồm thông tin Thanh toán và Thanh toán lương)</w:t>
            </w:r>
          </w:p>
        </w:tc>
      </w:tr>
      <w:tr w:rsidR="00547BD4" w:rsidRPr="00BE7F82" w14:paraId="08FAD7C1"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63C04C97"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Lập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63471A9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9D3F59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3824AF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088207A0"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F6B3334"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E9846EE"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42E5E7CF"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0A961690"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1A33BBA4"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Xác Nhận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DB242B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B652E7"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F973B6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7CE2C23"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3B803F7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2107327"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0C1E89B8"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2EF01AC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3AEC4710"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Duyệt Lệnh</w:t>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56F05DC"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5F40829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8DFBBFE"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4A3BDBE2"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756F5A6B"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BECBB99" w14:textId="77777777" w:rsidR="00547BD4" w:rsidRPr="00FA7F3A" w:rsidRDefault="00547BD4" w:rsidP="00547BD4">
            <w:pPr>
              <w:tabs>
                <w:tab w:val="left" w:leader="dot" w:pos="5171"/>
                <w:tab w:val="left" w:leader="dot" w:pos="10915"/>
              </w:tabs>
              <w:jc w:val="center"/>
              <w:rPr>
                <w:rFonts w:ascii="SVN-Gilroy" w:hAnsi="SVN-Gilroy"/>
                <w:szCs w:val="24"/>
              </w:rPr>
            </w:pPr>
          </w:p>
        </w:tc>
        <w:tc>
          <w:tcPr>
            <w:tcW w:w="1394" w:type="dxa"/>
            <w:tcBorders>
              <w:top w:val="dotted" w:sz="4" w:space="0" w:color="auto"/>
              <w:left w:val="dotted" w:sz="4" w:space="0" w:color="auto"/>
              <w:bottom w:val="dotted" w:sz="4" w:space="0" w:color="auto"/>
              <w:right w:val="dotted" w:sz="4" w:space="0" w:color="auto"/>
            </w:tcBorders>
            <w:shd w:val="clear" w:color="auto" w:fill="D9D9D9"/>
            <w:vAlign w:val="center"/>
          </w:tcPr>
          <w:p w14:paraId="53E5B8D1" w14:textId="77777777" w:rsidR="00547BD4" w:rsidRPr="00BE7F82" w:rsidRDefault="00547BD4" w:rsidP="00547BD4">
            <w:pPr>
              <w:tabs>
                <w:tab w:val="left" w:leader="dot" w:pos="5171"/>
                <w:tab w:val="left" w:leader="dot" w:pos="10915"/>
              </w:tabs>
              <w:jc w:val="center"/>
              <w:rPr>
                <w:rFonts w:ascii="SVN-Gilroy" w:hAnsi="SVN-Gilroy"/>
                <w:szCs w:val="24"/>
              </w:rPr>
            </w:pPr>
          </w:p>
        </w:tc>
      </w:tr>
      <w:tr w:rsidR="00547BD4" w:rsidRPr="00BE7F82" w14:paraId="31130695" w14:textId="77777777" w:rsidTr="00FD65E9">
        <w:trPr>
          <w:trHeight w:val="328"/>
        </w:trPr>
        <w:tc>
          <w:tcPr>
            <w:tcW w:w="1393" w:type="dxa"/>
            <w:tcBorders>
              <w:top w:val="dotted" w:sz="4" w:space="0" w:color="auto"/>
              <w:left w:val="dotted" w:sz="4" w:space="0" w:color="auto"/>
              <w:bottom w:val="dotted" w:sz="4" w:space="0" w:color="auto"/>
              <w:right w:val="dotted" w:sz="4" w:space="0" w:color="auto"/>
            </w:tcBorders>
            <w:shd w:val="clear" w:color="auto" w:fill="auto"/>
          </w:tcPr>
          <w:p w14:paraId="4C3FC02C" w14:textId="77777777" w:rsidR="00547BD4" w:rsidRPr="00BE7F82" w:rsidRDefault="00547BD4" w:rsidP="00547BD4">
            <w:pPr>
              <w:widowControl w:val="0"/>
              <w:tabs>
                <w:tab w:val="left" w:pos="3011"/>
                <w:tab w:val="left" w:leader="dot" w:pos="10915"/>
              </w:tabs>
              <w:rPr>
                <w:rFonts w:ascii="SVN-Gilroy" w:hAnsi="SVN-Gilroy"/>
                <w:szCs w:val="24"/>
              </w:rPr>
            </w:pPr>
            <w:r w:rsidRPr="00BE7F82">
              <w:rPr>
                <w:rFonts w:ascii="SVN-Gilroy" w:hAnsi="SVN-Gilroy"/>
                <w:szCs w:val="24"/>
              </w:rPr>
              <w:t>Người Truy Vấn Lệnh</w:t>
            </w: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44BC3233"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2DE9CAE"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12D83FF"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3A2D9DBD"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D9D9D9"/>
            <w:vAlign w:val="center"/>
          </w:tcPr>
          <w:p w14:paraId="03092CD0" w14:textId="77777777" w:rsidR="00547BD4" w:rsidRPr="00BE7F82" w:rsidRDefault="00547BD4" w:rsidP="00547BD4">
            <w:pPr>
              <w:tabs>
                <w:tab w:val="left" w:leader="dot" w:pos="5171"/>
                <w:tab w:val="left" w:leader="dot" w:pos="10915"/>
              </w:tabs>
              <w:jc w:val="center"/>
              <w:rPr>
                <w:rFonts w:ascii="SVN-Gilroy" w:hAnsi="SVN-Gilroy"/>
                <w:szCs w:val="24"/>
              </w:rPr>
            </w:pPr>
          </w:p>
        </w:tc>
        <w:tc>
          <w:tcPr>
            <w:tcW w:w="1393" w:type="dxa"/>
            <w:tcBorders>
              <w:top w:val="dotted" w:sz="4" w:space="0" w:color="auto"/>
              <w:left w:val="dotted" w:sz="4" w:space="0" w:color="auto"/>
              <w:bottom w:val="dotted" w:sz="4" w:space="0" w:color="auto"/>
              <w:right w:val="dotted" w:sz="4" w:space="0" w:color="auto"/>
            </w:tcBorders>
            <w:shd w:val="clear" w:color="auto" w:fill="auto"/>
            <w:vAlign w:val="center"/>
          </w:tcPr>
          <w:p w14:paraId="1208D02D"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c>
          <w:tcPr>
            <w:tcW w:w="1394" w:type="dxa"/>
            <w:tcBorders>
              <w:top w:val="dotted" w:sz="4" w:space="0" w:color="auto"/>
              <w:left w:val="dotted" w:sz="4" w:space="0" w:color="auto"/>
              <w:bottom w:val="dotted" w:sz="4" w:space="0" w:color="auto"/>
              <w:right w:val="dotted" w:sz="4" w:space="0" w:color="auto"/>
            </w:tcBorders>
            <w:shd w:val="clear" w:color="auto" w:fill="auto"/>
            <w:vAlign w:val="center"/>
          </w:tcPr>
          <w:p w14:paraId="7727130E" w14:textId="77777777" w:rsidR="00547BD4" w:rsidRPr="00FA7F3A" w:rsidRDefault="00547BD4" w:rsidP="00547BD4">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p>
        </w:tc>
      </w:tr>
      <w:tr w:rsidR="00547BD4" w:rsidRPr="00BE7F82" w14:paraId="271BF675" w14:textId="77777777" w:rsidTr="00F81C5D">
        <w:trPr>
          <w:trHeight w:val="5759"/>
        </w:trPr>
        <w:tc>
          <w:tcPr>
            <w:tcW w:w="11145" w:type="dxa"/>
            <w:gridSpan w:val="8"/>
            <w:tcBorders>
              <w:top w:val="dotted" w:sz="4" w:space="0" w:color="auto"/>
              <w:left w:val="dotted" w:sz="2" w:space="0" w:color="auto"/>
              <w:bottom w:val="dotted" w:sz="2" w:space="0" w:color="auto"/>
              <w:right w:val="dotted" w:sz="2" w:space="0" w:color="auto"/>
            </w:tcBorders>
            <w:shd w:val="clear" w:color="auto" w:fill="auto"/>
            <w:vAlign w:val="center"/>
          </w:tcPr>
          <w:p w14:paraId="41F05DC4" w14:textId="77777777" w:rsidR="003C4D7C"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 xml:space="preserve">Đăng ký sử dụng chức năng thay đổi thông tin thông qua các Lệnh thay đổi thông tin: </w:t>
            </w:r>
          </w:p>
          <w:p w14:paraId="3D4A07AA" w14:textId="77777777" w:rsidR="00547BD4" w:rsidRPr="00FA7F3A" w:rsidRDefault="00547BD4" w:rsidP="007608B8">
            <w:pPr>
              <w:tabs>
                <w:tab w:val="left" w:leader="dot" w:pos="5171"/>
                <w:tab w:val="left" w:leader="dot" w:pos="10915"/>
              </w:tabs>
              <w:jc w:val="center"/>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C</w:t>
            </w:r>
            <w:r w:rsidRPr="00FA7F3A">
              <w:rPr>
                <w:rFonts w:ascii="SVN-Gilroy" w:hAnsi="SVN-Gilroy" w:cs="SVN-Gilroy"/>
                <w:szCs w:val="24"/>
              </w:rPr>
              <w:t>ó</w:t>
            </w:r>
            <w:r w:rsidRPr="00FA7F3A">
              <w:rPr>
                <w:rFonts w:ascii="SVN-Gilroy" w:hAnsi="SVN-Gilroy"/>
                <w:szCs w:val="24"/>
              </w:rPr>
              <w:t xml:space="preserve">        </w:t>
            </w: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Kh</w:t>
            </w:r>
            <w:r w:rsidRPr="00FA7F3A">
              <w:rPr>
                <w:rFonts w:ascii="SVN-Gilroy" w:hAnsi="SVN-Gilroy" w:cs="SVN-Gilroy"/>
                <w:szCs w:val="24"/>
              </w:rPr>
              <w:t>ô</w:t>
            </w:r>
            <w:r w:rsidRPr="00FA7F3A">
              <w:rPr>
                <w:rFonts w:ascii="SVN-Gilroy" w:hAnsi="SVN-Gilroy"/>
                <w:szCs w:val="24"/>
              </w:rPr>
              <w:t>ng</w:t>
            </w:r>
          </w:p>
          <w:p w14:paraId="5C14C7F8" w14:textId="77777777" w:rsidR="00E95832" w:rsidRPr="00FA7F3A" w:rsidRDefault="00E95832" w:rsidP="00E95832">
            <w:pPr>
              <w:tabs>
                <w:tab w:val="left" w:leader="dot" w:pos="5171"/>
                <w:tab w:val="left" w:leader="dot" w:pos="10915"/>
              </w:tabs>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Đăng ký </w:t>
            </w:r>
            <w:r>
              <w:rPr>
                <w:rFonts w:ascii="SVN-Gilroy" w:hAnsi="SVN-Gilroy"/>
                <w:szCs w:val="24"/>
              </w:rPr>
              <w:t xml:space="preserve">không </w:t>
            </w:r>
            <w:r w:rsidRPr="00FA7F3A">
              <w:rPr>
                <w:rFonts w:ascii="SVN-Gilroy" w:hAnsi="SVN-Gilroy"/>
                <w:szCs w:val="24"/>
              </w:rPr>
              <w:t>xem danh sách lương (với Người Duyệt Lệnh/</w:t>
            </w:r>
            <w:r w:rsidRPr="00BE7F82">
              <w:rPr>
                <w:rFonts w:ascii="SVN-Gilroy" w:hAnsi="SVN-Gilroy"/>
                <w:szCs w:val="24"/>
              </w:rPr>
              <w:t>Người Xác Nhận Lệnh có vai trò thanh toán lương)</w:t>
            </w:r>
          </w:p>
          <w:p w14:paraId="24484C50"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 xml:space="preserve">Tài khoản được quyền truy cập:      </w:t>
            </w:r>
          </w:p>
          <w:p w14:paraId="04A45D07" w14:textId="77777777" w:rsidR="00547BD4" w:rsidRPr="00BE7F82" w:rsidRDefault="00547BD4"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Tất cả các tài khoản</w:t>
            </w:r>
            <w:r w:rsidR="003C4D7C" w:rsidRPr="00FA7F3A">
              <w:rPr>
                <w:rFonts w:ascii="SVN-Gilroy" w:hAnsi="SVN-Gilroy"/>
                <w:szCs w:val="24"/>
              </w:rPr>
              <w:t xml:space="preserve"> thanh toán</w:t>
            </w:r>
            <w:r w:rsidRPr="00FA7F3A">
              <w:rPr>
                <w:rFonts w:ascii="SVN-Gilroy" w:hAnsi="SVN-Gilroy"/>
                <w:szCs w:val="24"/>
              </w:rPr>
              <w:t xml:space="preserve"> hiện </w:t>
            </w:r>
            <w:r w:rsidR="002A0085" w:rsidRPr="00FA7F3A">
              <w:rPr>
                <w:rFonts w:ascii="SVN-Gilroy" w:hAnsi="SVN-Gilroy"/>
                <w:szCs w:val="24"/>
              </w:rPr>
              <w:t>tại của Khách hàng tại</w:t>
            </w:r>
            <w:r w:rsidR="0060093D" w:rsidRPr="00BE7F82">
              <w:rPr>
                <w:rFonts w:ascii="SVN-Gilroy" w:hAnsi="SVN-Gilroy"/>
                <w:szCs w:val="24"/>
              </w:rPr>
              <w:t xml:space="preserve"> VPBank</w:t>
            </w:r>
            <w:r w:rsidRPr="00BE7F82">
              <w:rPr>
                <w:rFonts w:ascii="SVN-Gilroy" w:hAnsi="SVN-Gilroy"/>
                <w:szCs w:val="24"/>
              </w:rPr>
              <w:t xml:space="preserve"> và t</w:t>
            </w:r>
            <w:r w:rsidRPr="00BE7F82">
              <w:rPr>
                <w:rFonts w:ascii="SVN-Gilroy" w:hAnsi="SVN-Gilroy" w:cs="SVN-Gilroy"/>
                <w:szCs w:val="24"/>
              </w:rPr>
              <w:t>ự</w:t>
            </w:r>
            <w:r w:rsidRPr="00BE7F82">
              <w:rPr>
                <w:rFonts w:ascii="SVN-Gilroy" w:hAnsi="SVN-Gilroy"/>
                <w:szCs w:val="24"/>
              </w:rPr>
              <w:t xml:space="preserve"> </w:t>
            </w:r>
            <w:r w:rsidRPr="00BE7F82">
              <w:rPr>
                <w:rFonts w:ascii="SVN-Gilroy" w:hAnsi="SVN-Gilroy" w:cs="SVN-Gilroy"/>
                <w:szCs w:val="24"/>
              </w:rPr>
              <w:t>độ</w:t>
            </w:r>
            <w:r w:rsidRPr="00BE7F82">
              <w:rPr>
                <w:rFonts w:ascii="SVN-Gilroy" w:hAnsi="SVN-Gilroy"/>
                <w:szCs w:val="24"/>
              </w:rPr>
              <w:t>ng k</w:t>
            </w:r>
            <w:r w:rsidRPr="00BE7F82">
              <w:rPr>
                <w:rFonts w:ascii="SVN-Gilroy" w:hAnsi="SVN-Gilroy" w:cs="SVN-Gilroy"/>
                <w:szCs w:val="24"/>
              </w:rPr>
              <w:t>ế</w:t>
            </w:r>
            <w:r w:rsidRPr="00BE7F82">
              <w:rPr>
                <w:rFonts w:ascii="SVN-Gilroy" w:hAnsi="SVN-Gilroy"/>
                <w:szCs w:val="24"/>
              </w:rPr>
              <w:t>t n</w:t>
            </w:r>
            <w:r w:rsidRPr="00BE7F82">
              <w:rPr>
                <w:rFonts w:ascii="SVN-Gilroy" w:hAnsi="SVN-Gilroy" w:cs="SVN-Gilroy"/>
                <w:szCs w:val="24"/>
              </w:rPr>
              <w:t>ố</w:t>
            </w:r>
            <w:r w:rsidRPr="00BE7F82">
              <w:rPr>
                <w:rFonts w:ascii="SVN-Gilroy" w:hAnsi="SVN-Gilroy"/>
                <w:szCs w:val="24"/>
              </w:rPr>
              <w:t>i c</w:t>
            </w:r>
            <w:r w:rsidRPr="00BE7F82">
              <w:rPr>
                <w:rFonts w:ascii="SVN-Gilroy" w:hAnsi="SVN-Gilroy" w:cs="SVN-Gilroy"/>
                <w:szCs w:val="24"/>
              </w:rPr>
              <w:t>á</w:t>
            </w:r>
            <w:r w:rsidRPr="00BE7F82">
              <w:rPr>
                <w:rFonts w:ascii="SVN-Gilroy" w:hAnsi="SVN-Gilroy"/>
                <w:szCs w:val="24"/>
              </w:rPr>
              <w:t>c tài khoản</w:t>
            </w:r>
            <w:r w:rsidR="003C4D7C" w:rsidRPr="00BE7F82">
              <w:rPr>
                <w:rFonts w:ascii="SVN-Gilroy" w:hAnsi="SVN-Gilroy"/>
                <w:szCs w:val="24"/>
              </w:rPr>
              <w:t xml:space="preserve"> thanh toán</w:t>
            </w:r>
            <w:r w:rsidRPr="00BE7F82">
              <w:rPr>
                <w:rFonts w:ascii="SVN-Gilroy" w:hAnsi="SVN-Gilroy"/>
                <w:szCs w:val="24"/>
              </w:rPr>
              <w:t xml:space="preserve"> </w:t>
            </w:r>
            <w:r w:rsidRPr="00BE7F82">
              <w:rPr>
                <w:rFonts w:ascii="SVN-Gilroy" w:hAnsi="SVN-Gilroy" w:cs="SVN-Gilroy"/>
                <w:szCs w:val="24"/>
              </w:rPr>
              <w:t>đượ</w:t>
            </w:r>
            <w:r w:rsidRPr="00BE7F82">
              <w:rPr>
                <w:rFonts w:ascii="SVN-Gilroy" w:hAnsi="SVN-Gilroy"/>
                <w:szCs w:val="24"/>
              </w:rPr>
              <w:t xml:space="preserve">c mở sau này của </w:t>
            </w:r>
            <w:r w:rsidR="00843C5A" w:rsidRPr="00BE7F82">
              <w:rPr>
                <w:rFonts w:ascii="SVN-Gilroy" w:hAnsi="SVN-Gilroy"/>
                <w:szCs w:val="24"/>
              </w:rPr>
              <w:t>Khách hàng</w:t>
            </w:r>
            <w:r w:rsidR="00D93B53">
              <w:rPr>
                <w:rFonts w:ascii="SVN-Gilroy" w:hAnsi="SVN-Gilroy"/>
                <w:szCs w:val="24"/>
              </w:rPr>
              <w:t>.</w:t>
            </w:r>
            <w:r w:rsidR="00843C5A" w:rsidRPr="00BE7F82">
              <w:rPr>
                <w:rFonts w:ascii="SVN-Gilroy" w:hAnsi="SVN-Gilroy"/>
                <w:szCs w:val="24"/>
              </w:rPr>
              <w:t xml:space="preserve"> </w:t>
            </w:r>
          </w:p>
          <w:p w14:paraId="30917F5B" w14:textId="77777777" w:rsidR="003C4D7C" w:rsidRPr="00BE7F82" w:rsidRDefault="003C4D7C" w:rsidP="007608B8">
            <w:pPr>
              <w:tabs>
                <w:tab w:val="left" w:leader="dot" w:pos="5171"/>
                <w:tab w:val="left" w:leader="dot" w:pos="10915"/>
              </w:tabs>
              <w:ind w:left="779" w:hanging="360"/>
              <w:rPr>
                <w:rFonts w:ascii="SVN-Gilroy" w:hAnsi="SVN-Gilroy"/>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szCs w:val="24"/>
              </w:rPr>
              <w:t xml:space="preserve"> Kh</w:t>
            </w:r>
            <w:r w:rsidRPr="00FA7F3A">
              <w:rPr>
                <w:rFonts w:ascii="SVN-Gilroy" w:hAnsi="SVN-Gilroy" w:cs="SVN-Gilroy"/>
                <w:szCs w:val="24"/>
              </w:rPr>
              <w:t>á</w:t>
            </w:r>
            <w:r w:rsidRPr="00FA7F3A">
              <w:rPr>
                <w:rFonts w:ascii="SVN-Gilroy" w:hAnsi="SVN-Gilroy"/>
                <w:szCs w:val="24"/>
              </w:rPr>
              <w:t xml:space="preserve">c: </w:t>
            </w:r>
            <w:r w:rsidRPr="00FA7F3A">
              <w:rPr>
                <w:rFonts w:ascii="SVN-Gilroy" w:hAnsi="SVN-Gilroy" w:cs="SVN-Gilroy"/>
                <w:szCs w:val="24"/>
              </w:rPr>
              <w:t>……………………………………………………………</w:t>
            </w:r>
            <w:r w:rsidR="00F34295" w:rsidRPr="00BE7F82">
              <w:rPr>
                <w:rFonts w:ascii="SVN-Gilroy" w:hAnsi="SVN-Gilroy" w:cs="SVN-Gilroy"/>
                <w:szCs w:val="24"/>
              </w:rPr>
              <w:t>………………….</w:t>
            </w:r>
            <w:r w:rsidRPr="00BE7F82">
              <w:rPr>
                <w:rFonts w:ascii="SVN-Gilroy" w:hAnsi="SVN-Gilroy" w:cs="SVN-Gilroy"/>
                <w:szCs w:val="24"/>
              </w:rPr>
              <w:t>…………………</w:t>
            </w:r>
          </w:p>
          <w:tbl>
            <w:tblPr>
              <w:tblW w:w="0" w:type="auto"/>
              <w:tblLayout w:type="fixed"/>
              <w:tblLook w:val="04A0" w:firstRow="1" w:lastRow="0" w:firstColumn="1" w:lastColumn="0" w:noHBand="0" w:noVBand="1"/>
            </w:tblPr>
            <w:tblGrid>
              <w:gridCol w:w="1872"/>
              <w:gridCol w:w="3119"/>
              <w:gridCol w:w="2835"/>
              <w:gridCol w:w="3088"/>
            </w:tblGrid>
            <w:tr w:rsidR="00547BD4" w:rsidRPr="00BE7F82" w14:paraId="1F95C3DB" w14:textId="77777777" w:rsidTr="005D2E85">
              <w:tc>
                <w:tcPr>
                  <w:tcW w:w="1872" w:type="dxa"/>
                  <w:shd w:val="clear" w:color="auto" w:fill="auto"/>
                </w:tcPr>
                <w:p w14:paraId="58CF872C" w14:textId="77777777" w:rsidR="00547BD4" w:rsidRPr="00BE7F82" w:rsidRDefault="00547BD4" w:rsidP="007608B8">
                  <w:pPr>
                    <w:tabs>
                      <w:tab w:val="left" w:leader="dot" w:pos="5171"/>
                      <w:tab w:val="left" w:leader="dot" w:pos="10915"/>
                    </w:tabs>
                    <w:ind w:left="-53"/>
                    <w:rPr>
                      <w:rFonts w:ascii="SVN-Gilroy" w:hAnsi="SVN-Gilroy"/>
                      <w:szCs w:val="24"/>
                    </w:rPr>
                  </w:pPr>
                  <w:r w:rsidRPr="00BE7F82">
                    <w:rPr>
                      <w:rFonts w:ascii="SVN-Gilroy" w:hAnsi="SVN-Gilroy"/>
                      <w:szCs w:val="24"/>
                    </w:rPr>
                    <w:t>Hạn mức (VNĐ)</w:t>
                  </w:r>
                </w:p>
              </w:tc>
              <w:tc>
                <w:tcPr>
                  <w:tcW w:w="3119" w:type="dxa"/>
                  <w:shd w:val="clear" w:color="auto" w:fill="auto"/>
                </w:tcPr>
                <w:p w14:paraId="2C8176E8"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 xml:space="preserve">t </w:t>
                  </w:r>
                  <w:r w:rsidRPr="00FA7F3A">
                    <w:rPr>
                      <w:rFonts w:ascii="SVN-Gilroy" w:hAnsi="SVN-Gilroy" w:cs="SVN-Gilroy"/>
                      <w:szCs w:val="24"/>
                    </w:rPr>
                    <w:t>đơ</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c>
                <w:tcPr>
                  <w:tcW w:w="2835" w:type="dxa"/>
                  <w:shd w:val="clear" w:color="auto" w:fill="auto"/>
                </w:tcPr>
                <w:p w14:paraId="7DBB668A"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Duy</w:t>
                  </w:r>
                  <w:r w:rsidRPr="00FA7F3A">
                    <w:rPr>
                      <w:rFonts w:ascii="SVN-Gilroy" w:hAnsi="SVN-Gilroy" w:cs="SVN-Gilroy"/>
                      <w:szCs w:val="24"/>
                    </w:rPr>
                    <w:t>ệ</w:t>
                  </w:r>
                  <w:r w:rsidRPr="00FA7F3A">
                    <w:rPr>
                      <w:rFonts w:ascii="SVN-Gilroy" w:hAnsi="SVN-Gilroy"/>
                      <w:szCs w:val="24"/>
                    </w:rPr>
                    <w:t>t k</w:t>
                  </w:r>
                  <w:r w:rsidRPr="00FA7F3A">
                    <w:rPr>
                      <w:rFonts w:ascii="SVN-Gilroy" w:hAnsi="SVN-Gilroy" w:cs="SVN-Gilroy"/>
                      <w:szCs w:val="24"/>
                    </w:rPr>
                    <w:t>é</w:t>
                  </w:r>
                  <w:r w:rsidRPr="00BE7F82">
                    <w:rPr>
                      <w:rFonts w:ascii="SVN-Gilroy" w:hAnsi="SVN-Gilroy"/>
                      <w:szCs w:val="24"/>
                    </w:rPr>
                    <w:t xml:space="preserve">p: </w:t>
                  </w:r>
                  <w:r w:rsidRPr="00BE7F82">
                    <w:rPr>
                      <w:rFonts w:ascii="SVN-Gilroy" w:hAnsi="SVN-Gilroy" w:cs="SVN-Gilroy"/>
                      <w:szCs w:val="24"/>
                    </w:rPr>
                    <w:t>………….……</w:t>
                  </w:r>
                  <w:r w:rsidRPr="00BE7F82">
                    <w:rPr>
                      <w:rFonts w:ascii="SVN-Gilroy" w:hAnsi="SVN-Gilroy"/>
                      <w:szCs w:val="24"/>
                    </w:rPr>
                    <w:t xml:space="preserve">         </w:t>
                  </w:r>
                </w:p>
              </w:tc>
              <w:tc>
                <w:tcPr>
                  <w:tcW w:w="3088" w:type="dxa"/>
                  <w:shd w:val="clear" w:color="auto" w:fill="auto"/>
                </w:tcPr>
                <w:p w14:paraId="1959A82F"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cs="Segoe UI Symbol"/>
                      <w:b/>
                      <w:szCs w:val="24"/>
                    </w:rPr>
                    <w:fldChar w:fldCharType="begin">
                      <w:ffData>
                        <w:name w:val="Check1"/>
                        <w:enabled/>
                        <w:calcOnExit w:val="0"/>
                        <w:checkBox>
                          <w:sizeAuto/>
                          <w:default w:val="0"/>
                        </w:checkBox>
                      </w:ffData>
                    </w:fldChar>
                  </w:r>
                  <w:r w:rsidRPr="00BE7F82">
                    <w:rPr>
                      <w:rFonts w:ascii="SVN-Gilroy" w:hAnsi="SVN-Gilroy" w:cs="Segoe UI Symbol"/>
                      <w:b/>
                      <w:szCs w:val="24"/>
                    </w:rPr>
                    <w:instrText xml:space="preserve"> FORMCHECKBOX </w:instrText>
                  </w:r>
                  <w:r w:rsidR="004D55AD">
                    <w:rPr>
                      <w:rFonts w:ascii="SVN-Gilroy" w:hAnsi="SVN-Gilroy" w:cs="Segoe UI Symbol"/>
                      <w:b/>
                      <w:szCs w:val="24"/>
                    </w:rPr>
                  </w:r>
                  <w:r w:rsidR="004D55AD">
                    <w:rPr>
                      <w:rFonts w:ascii="SVN-Gilroy" w:hAnsi="SVN-Gilroy" w:cs="Segoe UI Symbol"/>
                      <w:b/>
                      <w:szCs w:val="24"/>
                    </w:rPr>
                    <w:fldChar w:fldCharType="separate"/>
                  </w:r>
                  <w:r w:rsidRPr="00BE7F82">
                    <w:rPr>
                      <w:rFonts w:ascii="SVN-Gilroy" w:hAnsi="SVN-Gilroy" w:cs="Segoe UI Symbol"/>
                      <w:b/>
                      <w:szCs w:val="24"/>
                    </w:rPr>
                    <w:fldChar w:fldCharType="end"/>
                  </w:r>
                  <w:r w:rsidRPr="00BE7F82">
                    <w:rPr>
                      <w:rFonts w:ascii="SVN-Gilroy" w:hAnsi="SVN-Gilroy" w:cs="Segoe UI Symbol"/>
                      <w:b/>
                      <w:szCs w:val="24"/>
                    </w:rPr>
                    <w:t xml:space="preserve"> </w:t>
                  </w:r>
                  <w:r w:rsidRPr="00FA7F3A">
                    <w:rPr>
                      <w:rFonts w:ascii="SVN-Gilroy" w:hAnsi="SVN-Gilroy"/>
                      <w:szCs w:val="24"/>
                    </w:rPr>
                    <w:t>X</w:t>
                  </w:r>
                  <w:r w:rsidRPr="00FA7F3A">
                    <w:rPr>
                      <w:rFonts w:ascii="SVN-Gilroy" w:hAnsi="SVN-Gilroy" w:cs="SVN-Gilroy"/>
                      <w:szCs w:val="24"/>
                    </w:rPr>
                    <w:t>á</w:t>
                  </w:r>
                  <w:r w:rsidRPr="00FA7F3A">
                    <w:rPr>
                      <w:rFonts w:ascii="SVN-Gilroy" w:hAnsi="SVN-Gilroy"/>
                      <w:szCs w:val="24"/>
                    </w:rPr>
                    <w:t>c nh</w:t>
                  </w:r>
                  <w:r w:rsidRPr="00FA7F3A">
                    <w:rPr>
                      <w:rFonts w:ascii="SVN-Gilroy" w:hAnsi="SVN-Gilroy" w:cs="SVN-Gilroy"/>
                      <w:szCs w:val="24"/>
                    </w:rPr>
                    <w:t>ậ</w:t>
                  </w:r>
                  <w:r w:rsidRPr="00BE7F82">
                    <w:rPr>
                      <w:rFonts w:ascii="SVN-Gilroy" w:hAnsi="SVN-Gilroy"/>
                      <w:szCs w:val="24"/>
                    </w:rPr>
                    <w:t xml:space="preserve">n: </w:t>
                  </w:r>
                  <w:r w:rsidRPr="00BE7F82">
                    <w:rPr>
                      <w:rFonts w:ascii="SVN-Gilroy" w:hAnsi="SVN-Gilroy" w:cs="SVN-Gilroy"/>
                      <w:szCs w:val="24"/>
                    </w:rPr>
                    <w:t>……………………</w:t>
                  </w:r>
                  <w:r w:rsidRPr="00BE7F82">
                    <w:rPr>
                      <w:rFonts w:ascii="SVN-Gilroy" w:hAnsi="SVN-Gilroy"/>
                      <w:szCs w:val="24"/>
                    </w:rPr>
                    <w:t xml:space="preserve">             </w:t>
                  </w:r>
                </w:p>
              </w:tc>
            </w:tr>
          </w:tbl>
          <w:p w14:paraId="4F87658D" w14:textId="77777777" w:rsidR="00547BD4" w:rsidRPr="00BE7F82" w:rsidRDefault="00547BD4" w:rsidP="007608B8">
            <w:pPr>
              <w:tabs>
                <w:tab w:val="left" w:leader="dot" w:pos="5171"/>
                <w:tab w:val="left" w:leader="dot" w:pos="10915"/>
              </w:tabs>
              <w:rPr>
                <w:rFonts w:ascii="SVN-Gilroy" w:hAnsi="SVN-Gilroy"/>
                <w:szCs w:val="24"/>
              </w:rPr>
            </w:pPr>
            <w:r w:rsidRPr="00BE7F82">
              <w:rPr>
                <w:rFonts w:ascii="SVN-Gilroy" w:hAnsi="SVN-Gilroy"/>
                <w:szCs w:val="24"/>
              </w:rPr>
              <w:t>Phương thức xác thực giao dịch:</w:t>
            </w:r>
          </w:p>
          <w:p w14:paraId="184FA685" w14:textId="77777777" w:rsidR="00547BD4" w:rsidRPr="00BE7F82" w:rsidRDefault="00547BD4" w:rsidP="007608B8">
            <w:pPr>
              <w:numPr>
                <w:ilvl w:val="0"/>
                <w:numId w:val="5"/>
              </w:numPr>
              <w:tabs>
                <w:tab w:val="left" w:pos="419"/>
                <w:tab w:val="left" w:pos="5171"/>
              </w:tabs>
              <w:ind w:left="419"/>
              <w:rPr>
                <w:rFonts w:ascii="SVN-Gilroy" w:hAnsi="SVN-Gilroy"/>
                <w:szCs w:val="24"/>
              </w:rPr>
            </w:pPr>
            <w:r w:rsidRPr="00BE7F82">
              <w:rPr>
                <w:rFonts w:ascii="SVN-Gilroy" w:hAnsi="SVN-Gilroy"/>
                <w:szCs w:val="24"/>
              </w:rPr>
              <w:t xml:space="preserve">Người Lập Lệnh: </w:t>
            </w:r>
            <w:r w:rsidR="00EC02E0" w:rsidRPr="00BE7F82">
              <w:rPr>
                <w:rFonts w:ascii="SVN-Gilroy" w:hAnsi="SVN-Gilroy"/>
                <w:szCs w:val="24"/>
              </w:rPr>
              <w:t>M</w:t>
            </w:r>
            <w:r w:rsidRPr="00BE7F82">
              <w:rPr>
                <w:rFonts w:ascii="SVN-Gilroy" w:hAnsi="SVN-Gilroy"/>
                <w:szCs w:val="24"/>
              </w:rPr>
              <w:t xml:space="preserve">ặc định áp dụng phương thức OTP – SMS. Trường hợp </w:t>
            </w:r>
            <w:r w:rsidR="00843C5A" w:rsidRPr="00BE7F82">
              <w:rPr>
                <w:rFonts w:ascii="SVN-Gilroy" w:hAnsi="SVN-Gilroy"/>
                <w:szCs w:val="24"/>
              </w:rPr>
              <w:t xml:space="preserve">Khách hàng </w:t>
            </w:r>
            <w:r w:rsidRPr="00BE7F82">
              <w:rPr>
                <w:rFonts w:ascii="SVN-Gilroy" w:hAnsi="SVN-Gilroy"/>
                <w:szCs w:val="24"/>
              </w:rPr>
              <w:t>không đăng ký số điện thoại thì sử dụng OTP – Email</w:t>
            </w:r>
            <w:r w:rsidR="00D93B53">
              <w:rPr>
                <w:rFonts w:ascii="SVN-Gilroy" w:hAnsi="SVN-Gilroy"/>
                <w:szCs w:val="24"/>
              </w:rPr>
              <w:t>.</w:t>
            </w:r>
          </w:p>
          <w:p w14:paraId="36DC2342" w14:textId="77777777" w:rsidR="00DD77AC" w:rsidRPr="006035A2" w:rsidRDefault="00DD77AC">
            <w:pPr>
              <w:numPr>
                <w:ilvl w:val="0"/>
                <w:numId w:val="5"/>
              </w:numPr>
              <w:tabs>
                <w:tab w:val="left" w:pos="419"/>
                <w:tab w:val="left" w:pos="5171"/>
              </w:tabs>
              <w:ind w:left="419"/>
              <w:jc w:val="both"/>
              <w:rPr>
                <w:rFonts w:ascii="SVN-Gilroy" w:hAnsi="SVN-Gilroy"/>
                <w:szCs w:val="24"/>
              </w:rPr>
            </w:pPr>
            <w:r w:rsidRPr="00DF326C">
              <w:rPr>
                <w:rFonts w:ascii="SVN-Gilroy" w:hAnsi="SVN-Gilroy"/>
                <w:szCs w:val="24"/>
              </w:rPr>
              <w:t xml:space="preserve">Người Duyệt Lệnh/Người Xác Nhận Lệnh: Mặc định áp dụng phương thức Smart OTP. </w:t>
            </w:r>
            <w:r w:rsidRPr="006035A2">
              <w:rPr>
                <w:rFonts w:ascii="SVN-Gilroy" w:hAnsi="SVN-Gilroy"/>
                <w:szCs w:val="24"/>
              </w:rPr>
              <w:t>Tr</w:t>
            </w:r>
            <w:r w:rsidRPr="006035A2">
              <w:rPr>
                <w:rFonts w:ascii="SVN-Gilroy" w:hAnsi="SVN-Gilroy" w:hint="eastAsia"/>
                <w:szCs w:val="24"/>
              </w:rPr>
              <w:t>ư</w:t>
            </w:r>
            <w:r w:rsidRPr="006035A2">
              <w:rPr>
                <w:rFonts w:ascii="SVN-Gilroy" w:hAnsi="SVN-Gilroy"/>
                <w:szCs w:val="24"/>
              </w:rPr>
              <w:t>ờng hợp có nhu cầu đăng ký thêm ph</w:t>
            </w:r>
            <w:r w:rsidRPr="006035A2">
              <w:rPr>
                <w:rFonts w:ascii="SVN-Gilroy" w:hAnsi="SVN-Gilroy" w:hint="eastAsia"/>
                <w:szCs w:val="24"/>
              </w:rPr>
              <w:t>ươ</w:t>
            </w:r>
            <w:r w:rsidRPr="006035A2">
              <w:rPr>
                <w:rFonts w:ascii="SVN-Gilroy" w:hAnsi="SVN-Gilroy"/>
                <w:szCs w:val="24"/>
              </w:rPr>
              <w:t>ng thức xác thực là chữ ký số, vui lòng tích chọn:</w:t>
            </w:r>
          </w:p>
          <w:p w14:paraId="2B48E8E9" w14:textId="552378A6" w:rsidR="00F81C5D" w:rsidRPr="00F81C5D" w:rsidRDefault="00DD77AC" w:rsidP="00F81C5D">
            <w:pPr>
              <w:tabs>
                <w:tab w:val="left" w:leader="dot" w:pos="5171"/>
                <w:tab w:val="left" w:leader="dot" w:pos="10915"/>
              </w:tabs>
              <w:jc w:val="both"/>
              <w:rPr>
                <w:rFonts w:ascii="SVN-Gilroy" w:hAnsi="SVN-Gilroy"/>
                <w:color w:val="FF0000"/>
                <w:szCs w:val="24"/>
              </w:rPr>
            </w:pPr>
            <w:r w:rsidRPr="00F81C5D">
              <w:rPr>
                <w:rFonts w:ascii="SVN-Gilroy" w:hAnsi="SVN-Gilroy"/>
                <w:szCs w:val="24"/>
              </w:rPr>
              <w:fldChar w:fldCharType="begin">
                <w:ffData>
                  <w:name w:val="Check1"/>
                  <w:enabled/>
                  <w:calcOnExit w:val="0"/>
                  <w:checkBox>
                    <w:sizeAuto/>
                    <w:default w:val="0"/>
                  </w:checkBox>
                </w:ffData>
              </w:fldChar>
            </w:r>
            <w:r w:rsidRPr="006035A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F81C5D">
              <w:rPr>
                <w:rFonts w:ascii="SVN-Gilroy" w:hAnsi="SVN-Gilroy"/>
                <w:szCs w:val="24"/>
              </w:rPr>
              <w:fldChar w:fldCharType="end"/>
            </w:r>
            <w:r w:rsidRPr="006035A2">
              <w:rPr>
                <w:rFonts w:ascii="SVN-Gilroy" w:hAnsi="SVN-Gilroy"/>
                <w:szCs w:val="24"/>
              </w:rPr>
              <w:t xml:space="preserve"> </w:t>
            </w:r>
            <w:r w:rsidR="00C646FF" w:rsidRPr="00F81C5D">
              <w:rPr>
                <w:rFonts w:ascii="SVN-Gilroy" w:hAnsi="SVN-Gilroy"/>
                <w:szCs w:val="24"/>
              </w:rPr>
              <w:t>Chữ ký số</w:t>
            </w:r>
            <w:r w:rsidR="006035A2" w:rsidRPr="00F81C5D">
              <w:rPr>
                <w:rFonts w:ascii="SVN-Gilroy" w:hAnsi="SVN-Gilroy"/>
                <w:szCs w:val="24"/>
              </w:rPr>
              <w:t xml:space="preserve"> </w:t>
            </w:r>
            <w:r w:rsidR="00A14114">
              <w:rPr>
                <w:rFonts w:ascii="SVN-Gilroy" w:hAnsi="SVN-Gilroy"/>
                <w:szCs w:val="24"/>
              </w:rPr>
              <w:t>(</w:t>
            </w:r>
            <w:r w:rsidR="00C646FF" w:rsidRPr="00F81C5D">
              <w:rPr>
                <w:rFonts w:ascii="SVN-Gilroy" w:hAnsi="SVN-Gilroy"/>
                <w:szCs w:val="24"/>
              </w:rPr>
              <w:t>Ng</w:t>
            </w:r>
            <w:r w:rsidR="00C646FF" w:rsidRPr="00F81C5D">
              <w:rPr>
                <w:rFonts w:ascii="SVN-Gilroy" w:hAnsi="SVN-Gilroy" w:hint="eastAsia"/>
                <w:szCs w:val="24"/>
              </w:rPr>
              <w:t>ư</w:t>
            </w:r>
            <w:r w:rsidR="00C646FF" w:rsidRPr="00F81C5D">
              <w:rPr>
                <w:rFonts w:ascii="SVN-Gilroy" w:hAnsi="SVN-Gilroy"/>
                <w:szCs w:val="24"/>
              </w:rPr>
              <w:t>ời Duyệt Lệnh/Ng</w:t>
            </w:r>
            <w:r w:rsidR="00C646FF" w:rsidRPr="00F81C5D">
              <w:rPr>
                <w:rFonts w:ascii="SVN-Gilroy" w:hAnsi="SVN-Gilroy" w:hint="eastAsia"/>
                <w:szCs w:val="24"/>
              </w:rPr>
              <w:t>ư</w:t>
            </w:r>
            <w:r w:rsidR="00C646FF" w:rsidRPr="00F81C5D">
              <w:rPr>
                <w:rFonts w:ascii="SVN-Gilroy" w:hAnsi="SVN-Gilroy"/>
                <w:szCs w:val="24"/>
              </w:rPr>
              <w:t>ời Xác Nhận Lệnh đăng ký chữ ký số lần đầu/đăng ký thêm/thay đổi thông tin/hủy bỏ/tạm dừng/chấm dứt tạm dừng chữ ký số trên hệ thống VPBank NEOBiz theo h</w:t>
            </w:r>
            <w:r w:rsidR="00C646FF" w:rsidRPr="00F81C5D">
              <w:rPr>
                <w:rFonts w:ascii="SVN-Gilroy" w:hAnsi="SVN-Gilroy" w:hint="eastAsia"/>
                <w:szCs w:val="24"/>
              </w:rPr>
              <w:t>ư</w:t>
            </w:r>
            <w:r w:rsidR="00C646FF" w:rsidRPr="00F81C5D">
              <w:rPr>
                <w:rFonts w:ascii="SVN-Gilroy" w:hAnsi="SVN-Gilroy"/>
                <w:szCs w:val="24"/>
              </w:rPr>
              <w:t>ớng dẫn của VPBank từng thời kỳ</w:t>
            </w:r>
            <w:r w:rsidRPr="006035A2">
              <w:rPr>
                <w:rFonts w:ascii="SVN-Gilroy" w:hAnsi="SVN-Gilroy"/>
                <w:szCs w:val="24"/>
              </w:rPr>
              <w:t xml:space="preserve">. </w:t>
            </w:r>
            <w:r w:rsidR="006035A2" w:rsidRPr="00350BE2">
              <w:rPr>
                <w:rFonts w:ascii="SVN-Gilroy" w:hAnsi="SVN-Gilroy"/>
                <w:szCs w:val="24"/>
              </w:rPr>
              <w:t>Chữ ký số này đ</w:t>
            </w:r>
            <w:r w:rsidR="006035A2" w:rsidRPr="00350BE2">
              <w:rPr>
                <w:rFonts w:ascii="SVN-Gilroy" w:hAnsi="SVN-Gilroy" w:hint="eastAsia"/>
                <w:szCs w:val="24"/>
              </w:rPr>
              <w:t>ư</w:t>
            </w:r>
            <w:r w:rsidR="006035A2" w:rsidRPr="00350BE2">
              <w:rPr>
                <w:rFonts w:ascii="SVN-Gilroy" w:hAnsi="SVN-Gilroy"/>
                <w:szCs w:val="24"/>
              </w:rPr>
              <w:t xml:space="preserve">ợc sử dụng để </w:t>
            </w:r>
            <w:r w:rsidR="006035A2">
              <w:rPr>
                <w:rFonts w:ascii="SVN-Gilroy" w:hAnsi="SVN-Gilroy"/>
                <w:szCs w:val="24"/>
              </w:rPr>
              <w:t xml:space="preserve">Người </w:t>
            </w:r>
            <w:r w:rsidR="00A14114" w:rsidRPr="006035A2">
              <w:rPr>
                <w:rFonts w:ascii="SVN-Gilroy" w:hAnsi="SVN-Gilroy"/>
                <w:szCs w:val="24"/>
              </w:rPr>
              <w:t>Duyệt Lệnh/Ng</w:t>
            </w:r>
            <w:r w:rsidR="00A14114" w:rsidRPr="006035A2">
              <w:rPr>
                <w:rFonts w:ascii="SVN-Gilroy" w:hAnsi="SVN-Gilroy" w:hint="eastAsia"/>
                <w:szCs w:val="24"/>
              </w:rPr>
              <w:t>ư</w:t>
            </w:r>
            <w:r w:rsidR="00A14114" w:rsidRPr="006035A2">
              <w:rPr>
                <w:rFonts w:ascii="SVN-Gilroy" w:hAnsi="SVN-Gilroy"/>
                <w:szCs w:val="24"/>
              </w:rPr>
              <w:t>ời Xác Nhận Lệnh</w:t>
            </w:r>
            <w:r w:rsidR="006035A2" w:rsidRPr="00350BE2">
              <w:rPr>
                <w:rFonts w:ascii="SVN-Gilroy" w:hAnsi="SVN-Gilroy"/>
                <w:szCs w:val="24"/>
              </w:rPr>
              <w:t xml:space="preserve"> xác thực giao dịch, ký chứng từ trên VPBank NEOBiz</w:t>
            </w:r>
            <w:r w:rsidR="00A14114">
              <w:rPr>
                <w:rFonts w:ascii="SVN-Gilroy" w:hAnsi="SVN-Gilroy"/>
                <w:szCs w:val="24"/>
              </w:rPr>
              <w:t>)</w:t>
            </w:r>
            <w:r w:rsidRPr="00F81C5D">
              <w:rPr>
                <w:rFonts w:ascii="SVN-Gilroy" w:hAnsi="SVN-Gilroy"/>
                <w:color w:val="FF0000"/>
                <w:szCs w:val="24"/>
              </w:rPr>
              <w:t xml:space="preserve"> </w:t>
            </w:r>
          </w:p>
        </w:tc>
      </w:tr>
      <w:tr w:rsidR="00547BD4" w:rsidRPr="00BE7F82" w14:paraId="319A8A89"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A664CBC" w14:textId="30B6F725" w:rsidR="00547BD4" w:rsidRPr="00BE7F82" w:rsidRDefault="00070B0F" w:rsidP="00FD65E9">
            <w:pPr>
              <w:tabs>
                <w:tab w:val="left" w:leader="underscore" w:pos="9900"/>
              </w:tabs>
              <w:ind w:right="-635"/>
              <w:rPr>
                <w:rFonts w:ascii="SVN-Gilroy" w:hAnsi="SVN-Gilroy"/>
                <w:b/>
                <w:szCs w:val="24"/>
              </w:rPr>
            </w:pPr>
            <w:r w:rsidRPr="00BE7F82">
              <w:rPr>
                <w:rFonts w:ascii="SVN-Gilroy" w:hAnsi="SVN-Gilroy"/>
                <w:b/>
                <w:szCs w:val="24"/>
              </w:rPr>
              <w:t>5</w:t>
            </w:r>
            <w:r w:rsidR="00547BD4" w:rsidRPr="00BE7F82">
              <w:rPr>
                <w:rFonts w:ascii="SVN-Gilroy" w:hAnsi="SVN-Gilroy"/>
                <w:b/>
                <w:szCs w:val="24"/>
              </w:rPr>
              <w:t xml:space="preserve">. Đăng Ký Quản trị viên VPBank </w:t>
            </w:r>
            <w:r w:rsidR="009D1B1A" w:rsidRPr="00BE7F82">
              <w:rPr>
                <w:rFonts w:ascii="SVN-Gilroy" w:hAnsi="SVN-Gilroy"/>
                <w:b/>
                <w:szCs w:val="24"/>
              </w:rPr>
              <w:t>NEOBiz</w:t>
            </w:r>
            <w:r w:rsidR="008E5137">
              <w:rPr>
                <w:rStyle w:val="FootnoteReference"/>
                <w:rFonts w:ascii="SVN-Gilroy" w:hAnsi="SVN-Gilroy"/>
                <w:b/>
                <w:szCs w:val="24"/>
              </w:rPr>
              <w:footnoteReference w:id="5"/>
            </w:r>
          </w:p>
        </w:tc>
      </w:tr>
      <w:tr w:rsidR="00547BD4" w:rsidRPr="00BE7F82" w14:paraId="554FDD02"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tbl>
            <w:tblPr>
              <w:tblW w:w="0" w:type="auto"/>
              <w:tblLayout w:type="fixed"/>
              <w:tblLook w:val="04A0" w:firstRow="1" w:lastRow="0" w:firstColumn="1" w:lastColumn="0" w:noHBand="0" w:noVBand="1"/>
            </w:tblPr>
            <w:tblGrid>
              <w:gridCol w:w="3638"/>
              <w:gridCol w:w="3638"/>
              <w:gridCol w:w="3638"/>
            </w:tblGrid>
            <w:tr w:rsidR="00547BD4" w:rsidRPr="00BE7F82" w14:paraId="4CC5C10A" w14:textId="77777777" w:rsidTr="005E02C3">
              <w:tc>
                <w:tcPr>
                  <w:tcW w:w="3638" w:type="dxa"/>
                  <w:shd w:val="clear" w:color="auto" w:fill="auto"/>
                </w:tcPr>
                <w:p w14:paraId="10C17321"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b/>
                      <w:szCs w:val="24"/>
                    </w:rPr>
                    <w:t xml:space="preserve">Loại Quản trị viên:           </w:t>
                  </w:r>
                </w:p>
              </w:tc>
              <w:tc>
                <w:tcPr>
                  <w:tcW w:w="3638" w:type="dxa"/>
                  <w:shd w:val="clear" w:color="auto" w:fill="auto"/>
                </w:tcPr>
                <w:p w14:paraId="686A65CB"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 xml:space="preserve">n </w:t>
                  </w:r>
                  <w:r w:rsidRPr="00BE7F82">
                    <w:rPr>
                      <w:rFonts w:ascii="SVN-Gilroy" w:hAnsi="SVN-Gilroy" w:cs="SVN-Gilroy"/>
                      <w:b/>
                      <w:szCs w:val="24"/>
                    </w:rPr>
                    <w:t>đ</w:t>
                  </w:r>
                  <w:r w:rsidRPr="00BE7F82">
                    <w:rPr>
                      <w:rFonts w:ascii="SVN-Gilroy" w:hAnsi="SVN-Gilroy"/>
                      <w:b/>
                      <w:szCs w:val="24"/>
                    </w:rPr>
                    <w:t xml:space="preserve">ơn          </w:t>
                  </w:r>
                </w:p>
              </w:tc>
              <w:tc>
                <w:tcPr>
                  <w:tcW w:w="3638" w:type="dxa"/>
                  <w:shd w:val="clear" w:color="auto" w:fill="auto"/>
                </w:tcPr>
                <w:p w14:paraId="54D00E69" w14:textId="77777777" w:rsidR="00547BD4" w:rsidRPr="00BE7F82" w:rsidRDefault="00547BD4" w:rsidP="00FD65E9">
                  <w:pPr>
                    <w:tabs>
                      <w:tab w:val="left" w:leader="underscore" w:pos="9900"/>
                    </w:tabs>
                    <w:ind w:right="-635"/>
                    <w:rPr>
                      <w:rFonts w:ascii="SVN-Gilroy" w:hAnsi="SVN-Gilroy"/>
                      <w:b/>
                      <w:szCs w:val="24"/>
                    </w:rPr>
                  </w:pPr>
                  <w:r w:rsidRPr="00BE7F82">
                    <w:rPr>
                      <w:rFonts w:ascii="SVN-Gilroy" w:hAnsi="SVN-Gilroy"/>
                      <w:szCs w:val="24"/>
                    </w:rPr>
                    <w:fldChar w:fldCharType="begin">
                      <w:ffData>
                        <w:name w:val="Check1"/>
                        <w:enabled/>
                        <w:calcOnExit w:val="0"/>
                        <w:checkBox>
                          <w:sizeAuto/>
                          <w:default w:val="0"/>
                        </w:checkBox>
                      </w:ffData>
                    </w:fldChar>
                  </w:r>
                  <w:r w:rsidRPr="00BE7F82">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BE7F82">
                    <w:rPr>
                      <w:rFonts w:ascii="SVN-Gilroy" w:hAnsi="SVN-Gilroy"/>
                      <w:szCs w:val="24"/>
                    </w:rPr>
                    <w:fldChar w:fldCharType="end"/>
                  </w:r>
                  <w:r w:rsidRPr="00FA7F3A">
                    <w:rPr>
                      <w:rFonts w:ascii="SVN-Gilroy" w:hAnsi="SVN-Gilroy"/>
                      <w:b/>
                      <w:szCs w:val="24"/>
                    </w:rPr>
                    <w:t xml:space="preserve"> Qu</w:t>
                  </w:r>
                  <w:r w:rsidRPr="00FA7F3A">
                    <w:rPr>
                      <w:rFonts w:ascii="SVN-Gilroy" w:hAnsi="SVN-Gilroy" w:cs="SVN-Gilroy"/>
                      <w:b/>
                      <w:szCs w:val="24"/>
                    </w:rPr>
                    <w:t>ả</w:t>
                  </w:r>
                  <w:r w:rsidRPr="00FA7F3A">
                    <w:rPr>
                      <w:rFonts w:ascii="SVN-Gilroy" w:hAnsi="SVN-Gilroy"/>
                      <w:b/>
                      <w:szCs w:val="24"/>
                    </w:rPr>
                    <w:t>n tr</w:t>
                  </w:r>
                  <w:r w:rsidRPr="00FA7F3A">
                    <w:rPr>
                      <w:rFonts w:ascii="SVN-Gilroy" w:hAnsi="SVN-Gilroy" w:cs="SVN-Gilroy"/>
                      <w:b/>
                      <w:szCs w:val="24"/>
                    </w:rPr>
                    <w:t>ị</w:t>
                  </w:r>
                  <w:r w:rsidRPr="00BE7F82">
                    <w:rPr>
                      <w:rFonts w:ascii="SVN-Gilroy" w:hAnsi="SVN-Gilroy"/>
                      <w:b/>
                      <w:szCs w:val="24"/>
                    </w:rPr>
                    <w:t xml:space="preserve"> vi</w:t>
                  </w:r>
                  <w:r w:rsidRPr="00BE7F82">
                    <w:rPr>
                      <w:rFonts w:ascii="SVN-Gilroy" w:hAnsi="SVN-Gilroy" w:cs="SVN-Gilroy"/>
                      <w:b/>
                      <w:szCs w:val="24"/>
                    </w:rPr>
                    <w:t>ê</w:t>
                  </w:r>
                  <w:r w:rsidRPr="00BE7F82">
                    <w:rPr>
                      <w:rFonts w:ascii="SVN-Gilroy" w:hAnsi="SVN-Gilroy"/>
                      <w:b/>
                      <w:szCs w:val="24"/>
                    </w:rPr>
                    <w:t>n k</w:t>
                  </w:r>
                  <w:r w:rsidRPr="00BE7F82">
                    <w:rPr>
                      <w:rFonts w:ascii="SVN-Gilroy" w:hAnsi="SVN-Gilroy" w:cs="SVN-Gilroy"/>
                      <w:b/>
                      <w:szCs w:val="24"/>
                    </w:rPr>
                    <w:t>é</w:t>
                  </w:r>
                  <w:r w:rsidRPr="00BE7F82">
                    <w:rPr>
                      <w:rFonts w:ascii="SVN-Gilroy" w:hAnsi="SVN-Gilroy"/>
                      <w:b/>
                      <w:szCs w:val="24"/>
                    </w:rPr>
                    <w:t>p</w:t>
                  </w:r>
                </w:p>
              </w:tc>
            </w:tr>
          </w:tbl>
          <w:p w14:paraId="598B6FE0" w14:textId="77777777" w:rsidR="00547BD4" w:rsidRPr="00BE7F82" w:rsidRDefault="00547BD4" w:rsidP="00FD65E9">
            <w:pPr>
              <w:tabs>
                <w:tab w:val="left" w:leader="underscore" w:pos="9900"/>
              </w:tabs>
              <w:ind w:right="-635"/>
              <w:rPr>
                <w:rFonts w:ascii="SVN-Gilroy" w:hAnsi="SVN-Gilroy"/>
                <w:b/>
                <w:szCs w:val="24"/>
              </w:rPr>
            </w:pPr>
          </w:p>
        </w:tc>
      </w:tr>
      <w:tr w:rsidR="00547BD4" w:rsidRPr="00BE7F82" w14:paraId="4B8C5C54"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E653418" w14:textId="77777777" w:rsidR="00547BD4" w:rsidRPr="00BE7F82" w:rsidRDefault="00070B0F" w:rsidP="00FD65E9">
            <w:pPr>
              <w:tabs>
                <w:tab w:val="left" w:leader="underscore" w:pos="9900"/>
              </w:tabs>
              <w:ind w:right="-635"/>
              <w:rPr>
                <w:rFonts w:ascii="SVN-Gilroy" w:hAnsi="SVN-Gilroy"/>
                <w:b/>
                <w:szCs w:val="24"/>
              </w:rPr>
            </w:pPr>
            <w:r w:rsidRPr="00BE7F82">
              <w:rPr>
                <w:rFonts w:ascii="SVN-Gilroy" w:hAnsi="SVN-Gilroy"/>
                <w:b/>
                <w:szCs w:val="24"/>
              </w:rPr>
              <w:t>5</w:t>
            </w:r>
            <w:r w:rsidR="00547BD4" w:rsidRPr="00BE7F82">
              <w:rPr>
                <w:rFonts w:ascii="SVN-Gilroy" w:hAnsi="SVN-Gilroy"/>
                <w:b/>
                <w:szCs w:val="24"/>
              </w:rPr>
              <w:t>.1</w:t>
            </w:r>
            <w:r w:rsidR="00DA15D3" w:rsidRPr="00BE7F82">
              <w:rPr>
                <w:rFonts w:ascii="SVN-Gilroy" w:hAnsi="SVN-Gilroy"/>
                <w:b/>
                <w:szCs w:val="24"/>
              </w:rPr>
              <w:t>.</w:t>
            </w:r>
            <w:r w:rsidR="00547BD4" w:rsidRPr="00BE7F82">
              <w:rPr>
                <w:rFonts w:ascii="SVN-Gilroy" w:hAnsi="SVN-Gilroy"/>
                <w:b/>
                <w:szCs w:val="24"/>
              </w:rPr>
              <w:t xml:space="preserve"> Thông Tin Quản </w:t>
            </w:r>
            <w:r w:rsidR="00874A71">
              <w:rPr>
                <w:rFonts w:ascii="SVN-Gilroy" w:hAnsi="SVN-Gilroy"/>
                <w:b/>
                <w:szCs w:val="24"/>
              </w:rPr>
              <w:t>T</w:t>
            </w:r>
            <w:r w:rsidR="00547BD4" w:rsidRPr="00BE7F82">
              <w:rPr>
                <w:rFonts w:ascii="SVN-Gilroy" w:hAnsi="SVN-Gilroy"/>
                <w:b/>
                <w:szCs w:val="24"/>
              </w:rPr>
              <w:t xml:space="preserve">rị </w:t>
            </w:r>
            <w:r w:rsidR="003F296F">
              <w:rPr>
                <w:rFonts w:ascii="SVN-Gilroy" w:hAnsi="SVN-Gilroy"/>
                <w:b/>
                <w:szCs w:val="24"/>
              </w:rPr>
              <w:t>V</w:t>
            </w:r>
            <w:r w:rsidR="00547BD4" w:rsidRPr="00BE7F82">
              <w:rPr>
                <w:rFonts w:ascii="SVN-Gilroy" w:hAnsi="SVN-Gilroy"/>
                <w:b/>
                <w:szCs w:val="24"/>
              </w:rPr>
              <w:t xml:space="preserve">iên VPBank </w:t>
            </w:r>
            <w:r w:rsidR="009D1B1A" w:rsidRPr="00BE7F82">
              <w:rPr>
                <w:rFonts w:ascii="SVN-Gilroy" w:hAnsi="SVN-Gilroy"/>
                <w:b/>
                <w:szCs w:val="24"/>
              </w:rPr>
              <w:t>NEOBiz</w:t>
            </w:r>
          </w:p>
        </w:tc>
      </w:tr>
      <w:tr w:rsidR="00547BD4" w:rsidRPr="00BE7F82" w14:paraId="4DCAEFBB"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62BED3A9" w14:textId="77777777" w:rsidR="00547BD4" w:rsidRPr="00BE7F82" w:rsidRDefault="00547BD4" w:rsidP="00547BD4">
            <w:pPr>
              <w:tabs>
                <w:tab w:val="left" w:leader="underscore" w:pos="9900"/>
              </w:tabs>
              <w:spacing w:before="60"/>
              <w:ind w:right="-634"/>
              <w:rPr>
                <w:rFonts w:ascii="SVN-Gilroy" w:hAnsi="SVN-Gilroy"/>
                <w:szCs w:val="24"/>
              </w:rPr>
            </w:pPr>
            <w:r w:rsidRPr="00BE7F82">
              <w:rPr>
                <w:rFonts w:ascii="SVN-Gilroy" w:hAnsi="SVN-Gilroy"/>
                <w:szCs w:val="24"/>
              </w:rPr>
              <w:t>Tên truy cập:</w:t>
            </w:r>
            <w:r w:rsidRPr="00BE7F82">
              <w:rPr>
                <w:rFonts w:ascii="SVN-Gilroy" w:hAnsi="SVN-Gilroy"/>
                <w:b/>
                <w:i/>
                <w:szCs w:val="24"/>
              </w:rPr>
              <w:t xml:space="preserve"> </w:t>
            </w:r>
            <w:r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tc>
      </w:tr>
      <w:tr w:rsidR="00547BD4" w:rsidRPr="00BE7F82" w14:paraId="1D606B38" w14:textId="77777777" w:rsidTr="00FD65E9">
        <w:trPr>
          <w:trHeight w:val="482"/>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D5BC401" w14:textId="77777777" w:rsidR="00547BD4" w:rsidRPr="00BE7F82" w:rsidRDefault="00547BD4" w:rsidP="00FD65E9">
            <w:pPr>
              <w:tabs>
                <w:tab w:val="left" w:leader="dot" w:pos="5171"/>
                <w:tab w:val="left" w:leader="dot" w:pos="10915"/>
              </w:tabs>
              <w:rPr>
                <w:rFonts w:ascii="SVN-Gilroy" w:hAnsi="SVN-Gilroy"/>
                <w:szCs w:val="24"/>
              </w:rPr>
            </w:pPr>
            <w:r w:rsidRPr="00BE7F82">
              <w:rPr>
                <w:rFonts w:ascii="SVN-Gilroy" w:hAnsi="SVN-Gilroy"/>
                <w:szCs w:val="24"/>
              </w:rPr>
              <w:lastRenderedPageBreak/>
              <w:t xml:space="preserve">Họ và tên </w:t>
            </w:r>
            <w:r w:rsidRPr="00BE7F82">
              <w:rPr>
                <w:rFonts w:ascii="SVN-Gilroy" w:hAnsi="SVN-Gilroy"/>
                <w:i/>
                <w:szCs w:val="24"/>
              </w:rPr>
              <w:t>………………………………………………………………………………………………</w:t>
            </w:r>
            <w:r w:rsidR="002334A3" w:rsidRPr="00BE7F82">
              <w:rPr>
                <w:rFonts w:ascii="SVN-Gilroy" w:hAnsi="SVN-Gilroy"/>
                <w:i/>
                <w:szCs w:val="24"/>
              </w:rPr>
              <w:t>……………………………</w:t>
            </w:r>
            <w:r w:rsidRPr="00BE7F82">
              <w:rPr>
                <w:rFonts w:ascii="SVN-Gilroy" w:hAnsi="SVN-Gilroy"/>
                <w:i/>
                <w:szCs w:val="24"/>
              </w:rPr>
              <w:t>…………</w:t>
            </w:r>
          </w:p>
          <w:p w14:paraId="447B49DB" w14:textId="77777777" w:rsidR="00C23A7C" w:rsidRDefault="00547BD4" w:rsidP="00FD65E9">
            <w:pPr>
              <w:tabs>
                <w:tab w:val="left" w:leader="dot" w:pos="5171"/>
                <w:tab w:val="left" w:leader="dot" w:pos="10915"/>
              </w:tabs>
              <w:ind w:right="-106"/>
              <w:rPr>
                <w:rFonts w:ascii="SVN-Gilroy" w:hAnsi="SVN-Gilroy"/>
                <w:szCs w:val="24"/>
              </w:rPr>
            </w:pPr>
            <w:r w:rsidRPr="00BE7F82">
              <w:rPr>
                <w:rFonts w:ascii="SVN-Gilroy" w:hAnsi="SVN-Gilroy"/>
                <w:szCs w:val="24"/>
              </w:rPr>
              <w:t>Số CMND/HC/Thẻ CCCD</w:t>
            </w:r>
            <w:r w:rsidRPr="00BE7F82">
              <w:rPr>
                <w:rFonts w:ascii="SVN-Gilroy" w:hAnsi="SVN-Gilroy"/>
                <w:i/>
                <w:szCs w:val="24"/>
              </w:rPr>
              <w:t>…………………………</w:t>
            </w:r>
            <w:r w:rsidRPr="00BE7F82">
              <w:rPr>
                <w:rFonts w:ascii="SVN-Gilroy" w:hAnsi="SVN-Gilroy"/>
                <w:szCs w:val="24"/>
              </w:rPr>
              <w:t>Ngày cấp…………………Nơi cấp:………………………</w:t>
            </w:r>
          </w:p>
          <w:p w14:paraId="48CD3B30" w14:textId="77777777" w:rsidR="00116F10" w:rsidRDefault="00116F10" w:rsidP="00FD65E9">
            <w:pPr>
              <w:tabs>
                <w:tab w:val="left" w:leader="dot" w:pos="5171"/>
                <w:tab w:val="left" w:leader="dot" w:pos="10915"/>
              </w:tabs>
              <w:rPr>
                <w:rFonts w:ascii="SVN-Gilroy" w:hAnsi="SVN-Gilroy"/>
                <w:i/>
                <w:szCs w:val="24"/>
              </w:rPr>
            </w:pPr>
            <w:r w:rsidRPr="00BE7F82">
              <w:rPr>
                <w:rFonts w:ascii="SVN-Gilroy" w:hAnsi="SVN-Gilroy"/>
                <w:szCs w:val="24"/>
              </w:rPr>
              <w:t xml:space="preserve">Điện thoại di động: ……………………………..………Địa chỉ Email: </w:t>
            </w:r>
            <w:r w:rsidRPr="00BE7F82">
              <w:rPr>
                <w:rFonts w:ascii="SVN-Gilroy" w:hAnsi="SVN-Gilroy"/>
                <w:i/>
                <w:szCs w:val="24"/>
              </w:rPr>
              <w:t>………………..….……………………………</w:t>
            </w:r>
          </w:p>
          <w:p w14:paraId="0464781C" w14:textId="77777777" w:rsidR="00547BD4" w:rsidRPr="00FA7F3A" w:rsidRDefault="00116F10" w:rsidP="00FD65E9">
            <w:pPr>
              <w:tabs>
                <w:tab w:val="left" w:leader="dot" w:pos="5171"/>
                <w:tab w:val="left" w:leader="dot" w:pos="10915"/>
              </w:tabs>
              <w:rPr>
                <w:rFonts w:ascii="SVN-Gilroy" w:hAnsi="SVN-Gilroy"/>
                <w:szCs w:val="24"/>
              </w:rPr>
            </w:pPr>
            <w:r w:rsidRPr="00BE7F82">
              <w:rPr>
                <w:rFonts w:ascii="SVN-Gilroy" w:hAnsi="SVN-Gilroy"/>
                <w:szCs w:val="24"/>
              </w:rPr>
              <w:t>Mã PIN</w:t>
            </w:r>
            <w:r w:rsidRPr="00FA7F3A">
              <w:rPr>
                <w:rFonts w:ascii="SVN-Gilroy" w:hAnsi="SVN-Gilroy"/>
                <w:szCs w:val="24"/>
                <w:vertAlign w:val="superscript"/>
              </w:rPr>
              <w:footnoteReference w:id="6"/>
            </w:r>
            <w:r w:rsidRPr="00FA7F3A">
              <w:rPr>
                <w:rFonts w:ascii="SVN-Gilroy" w:hAnsi="SVN-Gilroy"/>
                <w:szCs w:val="24"/>
              </w:rPr>
              <w:t xml:space="preserve"> ………………………………………………………………………………………………………………………….………………</w:t>
            </w:r>
          </w:p>
        </w:tc>
      </w:tr>
      <w:tr w:rsidR="00547BD4" w:rsidRPr="00BE7F82" w14:paraId="77B64DF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388BA11" w14:textId="647B99E2" w:rsidR="00DD77AC" w:rsidRPr="00A14114" w:rsidRDefault="00547BD4" w:rsidP="00F81C5D">
            <w:pPr>
              <w:tabs>
                <w:tab w:val="left" w:pos="419"/>
                <w:tab w:val="left" w:pos="5171"/>
              </w:tabs>
              <w:jc w:val="both"/>
              <w:rPr>
                <w:rFonts w:ascii="SVN-Gilroy" w:hAnsi="SVN-Gilroy"/>
                <w:szCs w:val="24"/>
              </w:rPr>
            </w:pPr>
            <w:r w:rsidRPr="0023145E">
              <w:rPr>
                <w:rFonts w:ascii="SVN-Gilroy" w:hAnsi="SVN-Gilroy"/>
                <w:szCs w:val="24"/>
              </w:rPr>
              <w:t>Phương thức xác thực: Mặc định áp dụng phương thức Smart OTP</w:t>
            </w:r>
            <w:r w:rsidR="00DD77AC" w:rsidRPr="0023145E">
              <w:rPr>
                <w:rFonts w:ascii="SVN-Gilroy" w:hAnsi="SVN-Gilroy"/>
                <w:szCs w:val="24"/>
              </w:rPr>
              <w:t>. Tr</w:t>
            </w:r>
            <w:r w:rsidR="00DD77AC" w:rsidRPr="0023145E">
              <w:rPr>
                <w:rFonts w:ascii="SVN-Gilroy" w:hAnsi="SVN-Gilroy" w:hint="eastAsia"/>
                <w:szCs w:val="24"/>
              </w:rPr>
              <w:t>ư</w:t>
            </w:r>
            <w:r w:rsidR="00DD77AC" w:rsidRPr="0023145E">
              <w:rPr>
                <w:rFonts w:ascii="SVN-Gilroy" w:hAnsi="SVN-Gilroy"/>
                <w:szCs w:val="24"/>
              </w:rPr>
              <w:t>ờng hợp có nhu cầu đăng ký thêm ph</w:t>
            </w:r>
            <w:r w:rsidR="00DD77AC" w:rsidRPr="00A14114">
              <w:rPr>
                <w:rFonts w:ascii="SVN-Gilroy" w:hAnsi="SVN-Gilroy" w:hint="eastAsia"/>
                <w:szCs w:val="24"/>
              </w:rPr>
              <w:t>ươ</w:t>
            </w:r>
            <w:r w:rsidR="00DD77AC" w:rsidRPr="00A14114">
              <w:rPr>
                <w:rFonts w:ascii="SVN-Gilroy" w:hAnsi="SVN-Gilroy"/>
                <w:szCs w:val="24"/>
              </w:rPr>
              <w:t>ng thức xác thực là chữ ký số, vui lòng tích chọn:</w:t>
            </w:r>
          </w:p>
          <w:p w14:paraId="288B011C" w14:textId="0FE5B479" w:rsidR="00547BD4" w:rsidRPr="00A14114" w:rsidRDefault="00DD77AC" w:rsidP="00F81C5D">
            <w:pPr>
              <w:tabs>
                <w:tab w:val="left" w:leader="underscore" w:pos="9900"/>
              </w:tabs>
              <w:spacing w:before="60"/>
              <w:jc w:val="both"/>
              <w:rPr>
                <w:rFonts w:ascii="SVN-Gilroy" w:hAnsi="SVN-Gilroy"/>
                <w:szCs w:val="24"/>
              </w:rPr>
            </w:pPr>
            <w:r w:rsidRPr="00F81C5D">
              <w:rPr>
                <w:rFonts w:ascii="SVN-Gilroy" w:hAnsi="SVN-Gilroy"/>
                <w:szCs w:val="24"/>
              </w:rPr>
              <w:fldChar w:fldCharType="begin">
                <w:ffData>
                  <w:name w:val="Check1"/>
                  <w:enabled/>
                  <w:calcOnExit w:val="0"/>
                  <w:checkBox>
                    <w:sizeAuto/>
                    <w:default w:val="0"/>
                  </w:checkBox>
                </w:ffData>
              </w:fldChar>
            </w:r>
            <w:r w:rsidRPr="00A14114">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F81C5D">
              <w:rPr>
                <w:rFonts w:ascii="SVN-Gilroy" w:hAnsi="SVN-Gilroy"/>
                <w:szCs w:val="24"/>
              </w:rPr>
              <w:fldChar w:fldCharType="end"/>
            </w:r>
            <w:r w:rsidRPr="0023145E">
              <w:rPr>
                <w:rFonts w:ascii="SVN-Gilroy" w:hAnsi="SVN-Gilroy"/>
                <w:szCs w:val="24"/>
              </w:rPr>
              <w:t xml:space="preserve"> C</w:t>
            </w:r>
            <w:r w:rsidR="00931245" w:rsidRPr="00F81C5D">
              <w:rPr>
                <w:rFonts w:ascii="SVN-Gilroy" w:hAnsi="SVN-Gilroy"/>
                <w:szCs w:val="24"/>
              </w:rPr>
              <w:t>hữ ký số</w:t>
            </w:r>
            <w:r w:rsidR="006035A2" w:rsidRPr="00F81C5D">
              <w:rPr>
                <w:rFonts w:ascii="SVN-Gilroy" w:hAnsi="SVN-Gilroy"/>
                <w:szCs w:val="24"/>
              </w:rPr>
              <w:t xml:space="preserve"> </w:t>
            </w:r>
            <w:r w:rsidR="00A14114" w:rsidRPr="00F81C5D">
              <w:rPr>
                <w:rFonts w:ascii="SVN-Gilroy" w:hAnsi="SVN-Gilroy"/>
                <w:szCs w:val="24"/>
              </w:rPr>
              <w:t>(</w:t>
            </w:r>
            <w:r w:rsidR="00931245" w:rsidRPr="00F81C5D">
              <w:rPr>
                <w:rFonts w:ascii="SVN-Gilroy" w:hAnsi="SVN-Gilroy"/>
                <w:szCs w:val="24"/>
              </w:rPr>
              <w:t xml:space="preserve">Quản trị viên </w:t>
            </w:r>
            <w:r w:rsidR="00C646FF" w:rsidRPr="00F81C5D">
              <w:rPr>
                <w:rFonts w:ascii="SVN-Gilroy" w:hAnsi="SVN-Gilroy"/>
                <w:szCs w:val="24"/>
              </w:rPr>
              <w:t>đăng ký chữ ký số lần đầu/đăng ký thêm/thay đổi thông tin/hủy bỏ/tạm dừng/chấm dứt tạm dừng chữ ký số trên hệ thống VPBank NEOBiz theo h</w:t>
            </w:r>
            <w:r w:rsidR="00C646FF" w:rsidRPr="00F81C5D">
              <w:rPr>
                <w:rFonts w:ascii="SVN-Gilroy" w:hAnsi="SVN-Gilroy" w:hint="eastAsia"/>
                <w:szCs w:val="24"/>
              </w:rPr>
              <w:t>ư</w:t>
            </w:r>
            <w:r w:rsidR="00C646FF" w:rsidRPr="00F81C5D">
              <w:rPr>
                <w:rFonts w:ascii="SVN-Gilroy" w:hAnsi="SVN-Gilroy"/>
                <w:szCs w:val="24"/>
              </w:rPr>
              <w:t>ớng dẫn của VPBank từng thời kỳ</w:t>
            </w:r>
            <w:r w:rsidR="00931245" w:rsidRPr="00F81C5D">
              <w:rPr>
                <w:rFonts w:ascii="SVN-Gilroy" w:hAnsi="SVN-Gilroy"/>
                <w:szCs w:val="24"/>
              </w:rPr>
              <w:t xml:space="preserve">. </w:t>
            </w:r>
            <w:r w:rsidR="006035A2" w:rsidRPr="0023145E">
              <w:rPr>
                <w:rFonts w:ascii="SVN-Gilroy" w:hAnsi="SVN-Gilroy"/>
                <w:szCs w:val="24"/>
              </w:rPr>
              <w:t>Chữ ký số này đ</w:t>
            </w:r>
            <w:r w:rsidR="006035A2" w:rsidRPr="0023145E">
              <w:rPr>
                <w:rFonts w:ascii="SVN-Gilroy" w:hAnsi="SVN-Gilroy" w:hint="eastAsia"/>
                <w:szCs w:val="24"/>
              </w:rPr>
              <w:t>ư</w:t>
            </w:r>
            <w:r w:rsidR="006035A2" w:rsidRPr="0023145E">
              <w:rPr>
                <w:rFonts w:ascii="SVN-Gilroy" w:hAnsi="SVN-Gilroy"/>
                <w:szCs w:val="24"/>
              </w:rPr>
              <w:t xml:space="preserve">ợc sử dụng để Quản trị viên </w:t>
            </w:r>
            <w:r w:rsidR="006035A2" w:rsidRPr="00A14114">
              <w:rPr>
                <w:rFonts w:ascii="SVN-Gilroy" w:hAnsi="SVN-Gilroy"/>
                <w:szCs w:val="24"/>
              </w:rPr>
              <w:t>xác thực giao dịch, ký chứng từ trên VPBank NEOBiz</w:t>
            </w:r>
            <w:r w:rsidR="00A14114" w:rsidRPr="00A14114">
              <w:rPr>
                <w:rFonts w:ascii="SVN-Gilroy" w:hAnsi="SVN-Gilroy"/>
                <w:szCs w:val="24"/>
              </w:rPr>
              <w:t>)</w:t>
            </w:r>
          </w:p>
        </w:tc>
      </w:tr>
      <w:tr w:rsidR="00547BD4" w:rsidRPr="00BE7F82" w14:paraId="6685E4C6" w14:textId="77777777" w:rsidTr="000D763B">
        <w:trPr>
          <w:trHeight w:val="40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27D9B873" w14:textId="77777777" w:rsidR="00547BD4" w:rsidRPr="00BE7F82" w:rsidRDefault="00070B0F" w:rsidP="00EC02E0">
            <w:pPr>
              <w:tabs>
                <w:tab w:val="left" w:leader="underscore" w:pos="9900"/>
              </w:tabs>
              <w:spacing w:before="60"/>
              <w:ind w:right="-634"/>
              <w:rPr>
                <w:rFonts w:ascii="SVN-Gilroy" w:hAnsi="SVN-Gilroy"/>
                <w:b/>
                <w:szCs w:val="24"/>
              </w:rPr>
            </w:pPr>
            <w:r w:rsidRPr="00BE7F82">
              <w:rPr>
                <w:rFonts w:ascii="SVN-Gilroy" w:hAnsi="SVN-Gilroy"/>
                <w:b/>
                <w:szCs w:val="24"/>
              </w:rPr>
              <w:t>5</w:t>
            </w:r>
            <w:r w:rsidR="00547BD4" w:rsidRPr="00BE7F82">
              <w:rPr>
                <w:rFonts w:ascii="SVN-Gilroy" w:hAnsi="SVN-Gilroy"/>
                <w:b/>
                <w:szCs w:val="24"/>
              </w:rPr>
              <w:t>.2</w:t>
            </w:r>
            <w:r w:rsidR="00DA15D3" w:rsidRPr="00BE7F82">
              <w:rPr>
                <w:rFonts w:ascii="SVN-Gilroy" w:hAnsi="SVN-Gilroy"/>
                <w:b/>
                <w:szCs w:val="24"/>
              </w:rPr>
              <w:t>.</w:t>
            </w:r>
            <w:r w:rsidR="00547BD4" w:rsidRPr="00BE7F82">
              <w:rPr>
                <w:rFonts w:ascii="SVN-Gilroy" w:hAnsi="SVN-Gilroy"/>
                <w:b/>
                <w:szCs w:val="24"/>
              </w:rPr>
              <w:t xml:space="preserve"> </w:t>
            </w:r>
            <w:r w:rsidR="00A46EA6" w:rsidRPr="00BE7F82">
              <w:rPr>
                <w:rFonts w:ascii="SVN-Gilroy" w:hAnsi="SVN-Gilroy"/>
                <w:b/>
                <w:szCs w:val="24"/>
              </w:rPr>
              <w:t xml:space="preserve">Thông Tin Quản </w:t>
            </w:r>
            <w:r w:rsidR="00A46EA6">
              <w:rPr>
                <w:rFonts w:ascii="SVN-Gilroy" w:hAnsi="SVN-Gilroy"/>
                <w:b/>
                <w:szCs w:val="24"/>
              </w:rPr>
              <w:t>T</w:t>
            </w:r>
            <w:r w:rsidR="00A46EA6" w:rsidRPr="00BE7F82">
              <w:rPr>
                <w:rFonts w:ascii="SVN-Gilroy" w:hAnsi="SVN-Gilroy"/>
                <w:b/>
                <w:szCs w:val="24"/>
              </w:rPr>
              <w:t xml:space="preserve">rị </w:t>
            </w:r>
            <w:r w:rsidR="00A46EA6">
              <w:rPr>
                <w:rFonts w:ascii="SVN-Gilroy" w:hAnsi="SVN-Gilroy"/>
                <w:b/>
                <w:szCs w:val="24"/>
              </w:rPr>
              <w:t>V</w:t>
            </w:r>
            <w:r w:rsidR="00A46EA6" w:rsidRPr="00BE7F82">
              <w:rPr>
                <w:rFonts w:ascii="SVN-Gilroy" w:hAnsi="SVN-Gilroy"/>
                <w:b/>
                <w:szCs w:val="24"/>
              </w:rPr>
              <w:t>iên VPBank NEOBiz</w:t>
            </w:r>
          </w:p>
        </w:tc>
      </w:tr>
      <w:tr w:rsidR="002334A3" w:rsidRPr="00BE7F82" w14:paraId="3FD6F4D5"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9A66755" w14:textId="77777777" w:rsidR="002334A3" w:rsidRPr="00BE7F82" w:rsidRDefault="002334A3" w:rsidP="002334A3">
            <w:pPr>
              <w:tabs>
                <w:tab w:val="left" w:leader="underscore" w:pos="9900"/>
              </w:tabs>
              <w:spacing w:before="60"/>
              <w:ind w:right="-634"/>
              <w:rPr>
                <w:rFonts w:ascii="SVN-Gilroy" w:hAnsi="SVN-Gilroy"/>
                <w:szCs w:val="24"/>
              </w:rPr>
            </w:pPr>
            <w:r w:rsidRPr="00BE7F82">
              <w:rPr>
                <w:rFonts w:ascii="SVN-Gilroy" w:hAnsi="SVN-Gilroy"/>
                <w:szCs w:val="24"/>
              </w:rPr>
              <w:t>Tên truy cập:</w:t>
            </w:r>
            <w:r w:rsidRPr="00BE7F82">
              <w:rPr>
                <w:rFonts w:ascii="SVN-Gilroy" w:hAnsi="SVN-Gilroy"/>
                <w:b/>
                <w:i/>
                <w:szCs w:val="24"/>
              </w:rPr>
              <w:t xml:space="preserve"> </w:t>
            </w:r>
            <w:r w:rsidRPr="00BE7F82">
              <w:rPr>
                <w:rFonts w:ascii="SVN-Gilroy" w:hAnsi="SVN-Gilroy"/>
                <w:i/>
                <w:szCs w:val="24"/>
              </w:rPr>
              <w:t>……………………………………………………………………………………………………….………………………</w:t>
            </w:r>
          </w:p>
        </w:tc>
      </w:tr>
      <w:tr w:rsidR="002334A3" w:rsidRPr="00BE7F82" w14:paraId="1B06B871"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347B57C3" w14:textId="77777777" w:rsidR="002334A3" w:rsidRPr="00BE7F82" w:rsidRDefault="002334A3" w:rsidP="002334A3">
            <w:pPr>
              <w:tabs>
                <w:tab w:val="left" w:leader="dot" w:pos="5171"/>
                <w:tab w:val="left" w:leader="dot" w:pos="10915"/>
              </w:tabs>
              <w:rPr>
                <w:rFonts w:ascii="SVN-Gilroy" w:hAnsi="SVN-Gilroy"/>
                <w:szCs w:val="24"/>
              </w:rPr>
            </w:pPr>
            <w:r w:rsidRPr="00BE7F82">
              <w:rPr>
                <w:rFonts w:ascii="SVN-Gilroy" w:hAnsi="SVN-Gilroy"/>
                <w:szCs w:val="24"/>
              </w:rPr>
              <w:t xml:space="preserve">Họ và tên </w:t>
            </w:r>
            <w:r w:rsidRPr="00BE7F82">
              <w:rPr>
                <w:rFonts w:ascii="SVN-Gilroy" w:hAnsi="SVN-Gilroy"/>
                <w:i/>
                <w:szCs w:val="24"/>
              </w:rPr>
              <w:t>………………………………………………………………………………………………………………………………………</w:t>
            </w:r>
          </w:p>
          <w:p w14:paraId="7AE29925" w14:textId="77777777" w:rsidR="002334A3" w:rsidRPr="00BE7F82" w:rsidRDefault="002334A3" w:rsidP="002334A3">
            <w:pPr>
              <w:tabs>
                <w:tab w:val="left" w:leader="dot" w:pos="5171"/>
                <w:tab w:val="left" w:leader="dot" w:pos="10915"/>
              </w:tabs>
              <w:ind w:right="-106"/>
              <w:rPr>
                <w:rFonts w:ascii="SVN-Gilroy" w:hAnsi="SVN-Gilroy"/>
                <w:szCs w:val="24"/>
              </w:rPr>
            </w:pPr>
            <w:r w:rsidRPr="00BE7F82">
              <w:rPr>
                <w:rFonts w:ascii="SVN-Gilroy" w:hAnsi="SVN-Gilroy"/>
                <w:szCs w:val="24"/>
              </w:rPr>
              <w:t>Số CMND/HC/Thẻ CCCD</w:t>
            </w:r>
            <w:r w:rsidRPr="00BE7F82">
              <w:rPr>
                <w:rFonts w:ascii="SVN-Gilroy" w:hAnsi="SVN-Gilroy"/>
                <w:i/>
                <w:szCs w:val="24"/>
              </w:rPr>
              <w:t>…………………………</w:t>
            </w:r>
            <w:r w:rsidRPr="00BE7F82">
              <w:rPr>
                <w:rFonts w:ascii="SVN-Gilroy" w:hAnsi="SVN-Gilroy"/>
                <w:szCs w:val="24"/>
              </w:rPr>
              <w:t>Ngày cấp…………………Nơi cấp:………………………</w:t>
            </w:r>
          </w:p>
          <w:p w14:paraId="621A2151" w14:textId="77777777" w:rsidR="002334A3" w:rsidRPr="00BE7F82" w:rsidRDefault="002334A3" w:rsidP="002334A3">
            <w:pPr>
              <w:tabs>
                <w:tab w:val="left" w:leader="dot" w:pos="5171"/>
                <w:tab w:val="left" w:leader="dot" w:pos="10915"/>
              </w:tabs>
              <w:rPr>
                <w:rFonts w:ascii="SVN-Gilroy" w:hAnsi="SVN-Gilroy"/>
                <w:szCs w:val="24"/>
              </w:rPr>
            </w:pPr>
            <w:r w:rsidRPr="00BE7F82">
              <w:rPr>
                <w:rFonts w:ascii="SVN-Gilroy" w:hAnsi="SVN-Gilroy"/>
                <w:szCs w:val="24"/>
              </w:rPr>
              <w:t xml:space="preserve">Điện thoại di động: ……………………………..………Địa chỉ Email: </w:t>
            </w:r>
            <w:r w:rsidRPr="00BE7F82">
              <w:rPr>
                <w:rFonts w:ascii="SVN-Gilroy" w:hAnsi="SVN-Gilroy"/>
                <w:i/>
                <w:szCs w:val="24"/>
              </w:rPr>
              <w:t>………………..….……………………………</w:t>
            </w:r>
          </w:p>
          <w:p w14:paraId="1F7D0A74" w14:textId="77777777" w:rsidR="002334A3" w:rsidRPr="00FA7F3A" w:rsidRDefault="002334A3" w:rsidP="002334A3">
            <w:pPr>
              <w:tabs>
                <w:tab w:val="left" w:leader="underscore" w:pos="9900"/>
              </w:tabs>
              <w:spacing w:before="60"/>
              <w:ind w:right="-634"/>
              <w:rPr>
                <w:rFonts w:ascii="SVN-Gilroy" w:hAnsi="SVN-Gilroy"/>
                <w:szCs w:val="24"/>
              </w:rPr>
            </w:pPr>
            <w:r w:rsidRPr="00BE7F82">
              <w:rPr>
                <w:rFonts w:ascii="SVN-Gilroy" w:hAnsi="SVN-Gilroy"/>
                <w:szCs w:val="24"/>
              </w:rPr>
              <w:t>Mã PIN</w:t>
            </w:r>
            <w:r w:rsidRPr="00FA7F3A">
              <w:rPr>
                <w:rFonts w:ascii="SVN-Gilroy" w:hAnsi="SVN-Gilroy"/>
                <w:szCs w:val="24"/>
                <w:vertAlign w:val="superscript"/>
              </w:rPr>
              <w:footnoteReference w:id="7"/>
            </w:r>
            <w:r w:rsidRPr="00FA7F3A">
              <w:rPr>
                <w:rFonts w:ascii="SVN-Gilroy" w:hAnsi="SVN-Gilroy"/>
                <w:szCs w:val="24"/>
              </w:rPr>
              <w:t xml:space="preserve"> ………………………………………………………………………………………………………………………….………………</w:t>
            </w:r>
          </w:p>
        </w:tc>
      </w:tr>
      <w:tr w:rsidR="00547BD4" w:rsidRPr="00BE7F82" w14:paraId="405A09C0"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0A96FAE1" w14:textId="2D26AAB0" w:rsidR="00DD77AC" w:rsidRPr="00A14114" w:rsidRDefault="002334A3" w:rsidP="00F81C5D">
            <w:pPr>
              <w:tabs>
                <w:tab w:val="left" w:pos="419"/>
                <w:tab w:val="left" w:pos="5171"/>
              </w:tabs>
              <w:jc w:val="both"/>
              <w:rPr>
                <w:rFonts w:ascii="SVN-Gilroy" w:hAnsi="SVN-Gilroy"/>
                <w:szCs w:val="24"/>
              </w:rPr>
            </w:pPr>
            <w:r w:rsidRPr="00BE7F82">
              <w:rPr>
                <w:rFonts w:ascii="SVN-Gilroy" w:hAnsi="SVN-Gilroy"/>
                <w:szCs w:val="24"/>
              </w:rPr>
              <w:t>Phương thức xác thực: Mặc đ</w:t>
            </w:r>
            <w:r w:rsidRPr="00FA7F3A">
              <w:rPr>
                <w:rFonts w:ascii="SVN-Gilroy" w:hAnsi="SVN-Gilroy"/>
                <w:szCs w:val="24"/>
              </w:rPr>
              <w:t>ịnh áp dụng ph</w:t>
            </w:r>
            <w:r w:rsidRPr="00BE7F82">
              <w:rPr>
                <w:rFonts w:ascii="SVN-Gilroy" w:hAnsi="SVN-Gilroy"/>
                <w:szCs w:val="24"/>
              </w:rPr>
              <w:t>ươ</w:t>
            </w:r>
            <w:r w:rsidRPr="00FA7F3A">
              <w:rPr>
                <w:rFonts w:ascii="SVN-Gilroy" w:hAnsi="SVN-Gilroy"/>
                <w:szCs w:val="24"/>
              </w:rPr>
              <w:t>ng thức Smart OTP</w:t>
            </w:r>
            <w:r w:rsidR="00DD77AC">
              <w:rPr>
                <w:rFonts w:ascii="SVN-Gilroy" w:hAnsi="SVN-Gilroy"/>
                <w:szCs w:val="24"/>
              </w:rPr>
              <w:t>.</w:t>
            </w:r>
            <w:r w:rsidR="00DD77AC" w:rsidRPr="00253889">
              <w:rPr>
                <w:rFonts w:ascii="SVN-Gilroy" w:hAnsi="SVN-Gilroy"/>
                <w:szCs w:val="24"/>
              </w:rPr>
              <w:t xml:space="preserve"> </w:t>
            </w:r>
            <w:r w:rsidR="00DD77AC" w:rsidRPr="0023145E">
              <w:rPr>
                <w:rFonts w:ascii="SVN-Gilroy" w:hAnsi="SVN-Gilroy"/>
                <w:szCs w:val="24"/>
              </w:rPr>
              <w:t>Tr</w:t>
            </w:r>
            <w:r w:rsidR="00DD77AC" w:rsidRPr="0023145E">
              <w:rPr>
                <w:rFonts w:ascii="SVN-Gilroy" w:hAnsi="SVN-Gilroy" w:hint="eastAsia"/>
                <w:szCs w:val="24"/>
              </w:rPr>
              <w:t>ư</w:t>
            </w:r>
            <w:r w:rsidR="00DD77AC" w:rsidRPr="0023145E">
              <w:rPr>
                <w:rFonts w:ascii="SVN-Gilroy" w:hAnsi="SVN-Gilroy"/>
                <w:szCs w:val="24"/>
              </w:rPr>
              <w:t>ờng hợp có nhu cầu đăng ký thêm ph</w:t>
            </w:r>
            <w:r w:rsidR="00DD77AC" w:rsidRPr="0023145E">
              <w:rPr>
                <w:rFonts w:ascii="SVN-Gilroy" w:hAnsi="SVN-Gilroy" w:hint="eastAsia"/>
                <w:szCs w:val="24"/>
              </w:rPr>
              <w:t>ươ</w:t>
            </w:r>
            <w:r w:rsidR="00DD77AC" w:rsidRPr="00A14114">
              <w:rPr>
                <w:rFonts w:ascii="SVN-Gilroy" w:hAnsi="SVN-Gilroy"/>
                <w:szCs w:val="24"/>
              </w:rPr>
              <w:t>ng thức xác thực là chữ ký số, vui lòng tích chọn:</w:t>
            </w:r>
          </w:p>
          <w:p w14:paraId="0043B3EC" w14:textId="57799A4D" w:rsidR="00547BD4" w:rsidRPr="00BE7F82" w:rsidRDefault="00DD77AC" w:rsidP="00F81C5D">
            <w:pPr>
              <w:tabs>
                <w:tab w:val="left" w:leader="underscore" w:pos="9900"/>
              </w:tabs>
              <w:spacing w:before="60"/>
              <w:jc w:val="both"/>
              <w:rPr>
                <w:rFonts w:ascii="SVN-Gilroy" w:hAnsi="SVN-Gilroy"/>
                <w:szCs w:val="24"/>
              </w:rPr>
            </w:pPr>
            <w:r w:rsidRPr="00F81C5D">
              <w:rPr>
                <w:rFonts w:ascii="SVN-Gilroy" w:hAnsi="SVN-Gilroy"/>
                <w:szCs w:val="24"/>
              </w:rPr>
              <w:fldChar w:fldCharType="begin">
                <w:ffData>
                  <w:name w:val="Check1"/>
                  <w:enabled/>
                  <w:calcOnExit w:val="0"/>
                  <w:checkBox>
                    <w:sizeAuto/>
                    <w:default w:val="0"/>
                  </w:checkBox>
                </w:ffData>
              </w:fldChar>
            </w:r>
            <w:r w:rsidRPr="00A14114">
              <w:rPr>
                <w:rFonts w:ascii="SVN-Gilroy" w:hAnsi="SVN-Gilroy"/>
                <w:szCs w:val="24"/>
              </w:rPr>
              <w:instrText xml:space="preserve"> FORMCHECKBOX </w:instrText>
            </w:r>
            <w:r w:rsidR="004D55AD">
              <w:rPr>
                <w:rFonts w:ascii="SVN-Gilroy" w:hAnsi="SVN-Gilroy"/>
                <w:szCs w:val="24"/>
              </w:rPr>
            </w:r>
            <w:r w:rsidR="004D55AD">
              <w:rPr>
                <w:rFonts w:ascii="SVN-Gilroy" w:hAnsi="SVN-Gilroy"/>
                <w:szCs w:val="24"/>
              </w:rPr>
              <w:fldChar w:fldCharType="separate"/>
            </w:r>
            <w:r w:rsidRPr="00F81C5D">
              <w:rPr>
                <w:rFonts w:ascii="SVN-Gilroy" w:hAnsi="SVN-Gilroy"/>
                <w:szCs w:val="24"/>
              </w:rPr>
              <w:fldChar w:fldCharType="end"/>
            </w:r>
            <w:r w:rsidRPr="0023145E">
              <w:rPr>
                <w:rFonts w:ascii="SVN-Gilroy" w:hAnsi="SVN-Gilroy"/>
                <w:szCs w:val="24"/>
              </w:rPr>
              <w:t xml:space="preserve"> Chữ ký số</w:t>
            </w:r>
            <w:r w:rsidR="006035A2" w:rsidRPr="00F81C5D">
              <w:rPr>
                <w:rFonts w:ascii="SVN-Gilroy" w:hAnsi="SVN-Gilroy"/>
                <w:szCs w:val="24"/>
              </w:rPr>
              <w:t xml:space="preserve"> </w:t>
            </w:r>
            <w:r w:rsidR="00A14114" w:rsidRPr="00F81C5D">
              <w:rPr>
                <w:rFonts w:ascii="SVN-Gilroy" w:hAnsi="SVN-Gilroy"/>
                <w:szCs w:val="24"/>
              </w:rPr>
              <w:t>(</w:t>
            </w:r>
            <w:r w:rsidR="00931245" w:rsidRPr="00F81C5D">
              <w:rPr>
                <w:rFonts w:ascii="SVN-Gilroy" w:hAnsi="SVN-Gilroy"/>
                <w:szCs w:val="24"/>
              </w:rPr>
              <w:t>Quản trị viên</w:t>
            </w:r>
            <w:r w:rsidRPr="0023145E">
              <w:rPr>
                <w:rFonts w:ascii="SVN-Gilroy" w:hAnsi="SVN-Gilroy"/>
                <w:szCs w:val="24"/>
              </w:rPr>
              <w:t xml:space="preserve"> </w:t>
            </w:r>
            <w:r w:rsidR="00C646FF" w:rsidRPr="00F81C5D">
              <w:rPr>
                <w:rFonts w:ascii="SVN-Gilroy" w:hAnsi="SVN-Gilroy"/>
                <w:szCs w:val="24"/>
              </w:rPr>
              <w:t>đăng ký chữ ký số lần đầu/đăng ký thêm/thay đổi thông tin/hủy bỏ/tạm</w:t>
            </w:r>
            <w:r w:rsidR="008E5137">
              <w:rPr>
                <w:rFonts w:ascii="SVN-Gilroy" w:hAnsi="SVN-Gilroy"/>
                <w:szCs w:val="24"/>
              </w:rPr>
              <w:t xml:space="preserve"> </w:t>
            </w:r>
            <w:r w:rsidR="00C646FF" w:rsidRPr="00F81C5D">
              <w:rPr>
                <w:rFonts w:ascii="SVN-Gilroy" w:hAnsi="SVN-Gilroy"/>
                <w:szCs w:val="24"/>
              </w:rPr>
              <w:t>dừng/chấm dứt tạm dừng chữ ký số trên hệ thống VPBank NEOBiz theo h</w:t>
            </w:r>
            <w:r w:rsidR="00C646FF" w:rsidRPr="00F81C5D">
              <w:rPr>
                <w:rFonts w:ascii="SVN-Gilroy" w:hAnsi="SVN-Gilroy" w:hint="eastAsia"/>
                <w:szCs w:val="24"/>
              </w:rPr>
              <w:t>ư</w:t>
            </w:r>
            <w:r w:rsidR="00C646FF" w:rsidRPr="00F81C5D">
              <w:rPr>
                <w:rFonts w:ascii="SVN-Gilroy" w:hAnsi="SVN-Gilroy"/>
                <w:szCs w:val="24"/>
              </w:rPr>
              <w:t>ớng dẫn của VPBank từng thời kỳ</w:t>
            </w:r>
            <w:r w:rsidRPr="00A14114">
              <w:rPr>
                <w:rFonts w:ascii="SVN-Gilroy" w:hAnsi="SVN-Gilroy"/>
                <w:szCs w:val="24"/>
              </w:rPr>
              <w:t>.</w:t>
            </w:r>
            <w:r w:rsidR="006035A2" w:rsidRPr="00F81C5D">
              <w:rPr>
                <w:rFonts w:ascii="SVN-Gilroy" w:hAnsi="SVN-Gilroy"/>
                <w:szCs w:val="24"/>
              </w:rPr>
              <w:t xml:space="preserve"> </w:t>
            </w:r>
            <w:r w:rsidR="006035A2" w:rsidRPr="00350BE2">
              <w:rPr>
                <w:rFonts w:ascii="SVN-Gilroy" w:hAnsi="SVN-Gilroy"/>
                <w:szCs w:val="24"/>
              </w:rPr>
              <w:t>Chữ ký số này đ</w:t>
            </w:r>
            <w:r w:rsidR="006035A2" w:rsidRPr="00350BE2">
              <w:rPr>
                <w:rFonts w:ascii="SVN-Gilroy" w:hAnsi="SVN-Gilroy" w:hint="eastAsia"/>
                <w:szCs w:val="24"/>
              </w:rPr>
              <w:t>ư</w:t>
            </w:r>
            <w:r w:rsidR="006035A2" w:rsidRPr="00350BE2">
              <w:rPr>
                <w:rFonts w:ascii="SVN-Gilroy" w:hAnsi="SVN-Gilroy"/>
                <w:szCs w:val="24"/>
              </w:rPr>
              <w:t xml:space="preserve">ợc sử dụng để </w:t>
            </w:r>
            <w:r w:rsidR="006035A2">
              <w:rPr>
                <w:rFonts w:ascii="SVN-Gilroy" w:hAnsi="SVN-Gilroy"/>
                <w:szCs w:val="24"/>
              </w:rPr>
              <w:t>Quản trị viên</w:t>
            </w:r>
            <w:r w:rsidR="006035A2" w:rsidRPr="00350BE2">
              <w:rPr>
                <w:rFonts w:ascii="SVN-Gilroy" w:hAnsi="SVN-Gilroy"/>
                <w:szCs w:val="24"/>
              </w:rPr>
              <w:t xml:space="preserve"> xác thực giao dịch, ký chứng từ trên VPBank NEOBiz</w:t>
            </w:r>
            <w:r w:rsidR="00A14114">
              <w:rPr>
                <w:rFonts w:ascii="SVN-Gilroy" w:hAnsi="SVN-Gilroy"/>
                <w:szCs w:val="24"/>
              </w:rPr>
              <w:t>)</w:t>
            </w:r>
            <w:r w:rsidRPr="00F81C5D">
              <w:rPr>
                <w:rFonts w:ascii="SVN-Gilroy" w:hAnsi="SVN-Gilroy"/>
                <w:color w:val="FF0000"/>
                <w:szCs w:val="24"/>
              </w:rPr>
              <w:t xml:space="preserve">  </w:t>
            </w:r>
          </w:p>
        </w:tc>
      </w:tr>
      <w:tr w:rsidR="00547BD4" w:rsidRPr="00BE7F82" w14:paraId="5BA5A6C2"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5934DA40" w14:textId="6D8D7C3E" w:rsidR="00547BD4" w:rsidRPr="00BE7F82" w:rsidRDefault="00070B0F" w:rsidP="006A2B7C">
            <w:pPr>
              <w:tabs>
                <w:tab w:val="left" w:leader="underscore" w:pos="9900"/>
              </w:tabs>
              <w:spacing w:before="60"/>
              <w:ind w:right="-634"/>
              <w:rPr>
                <w:rFonts w:ascii="SVN-Gilroy" w:hAnsi="SVN-Gilroy"/>
                <w:b/>
                <w:szCs w:val="24"/>
              </w:rPr>
            </w:pPr>
            <w:r w:rsidRPr="00BE7F82">
              <w:rPr>
                <w:rFonts w:ascii="SVN-Gilroy" w:hAnsi="SVN-Gilroy"/>
                <w:b/>
                <w:szCs w:val="24"/>
              </w:rPr>
              <w:t>6</w:t>
            </w:r>
            <w:r w:rsidR="00547BD4" w:rsidRPr="00BE7F82">
              <w:rPr>
                <w:rFonts w:ascii="SVN-Gilroy" w:hAnsi="SVN-Gilroy"/>
                <w:b/>
                <w:szCs w:val="24"/>
              </w:rPr>
              <w:t xml:space="preserve">. Ủy Quyền Sử Dụng VPBank </w:t>
            </w:r>
            <w:r w:rsidR="006A2B7C" w:rsidRPr="00BE7F82">
              <w:rPr>
                <w:rFonts w:ascii="SVN-Gilroy" w:hAnsi="SVN-Gilroy"/>
                <w:b/>
                <w:szCs w:val="24"/>
              </w:rPr>
              <w:t>NEOBiz</w:t>
            </w:r>
          </w:p>
        </w:tc>
      </w:tr>
      <w:tr w:rsidR="00547BD4" w:rsidRPr="00BE7F82" w14:paraId="251879CF" w14:textId="77777777" w:rsidTr="00CE7A17">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7CFB54B0" w14:textId="77777777" w:rsidR="00547BD4" w:rsidRPr="00BE7F82" w:rsidRDefault="00547BD4" w:rsidP="00FA7F3A">
            <w:pPr>
              <w:numPr>
                <w:ilvl w:val="0"/>
                <w:numId w:val="8"/>
              </w:numPr>
              <w:tabs>
                <w:tab w:val="left" w:pos="509"/>
              </w:tabs>
              <w:ind w:left="509" w:right="-634" w:hanging="540"/>
              <w:rPr>
                <w:rFonts w:ascii="SVN-Gilroy" w:hAnsi="SVN-Gilroy"/>
                <w:szCs w:val="24"/>
              </w:rPr>
            </w:pPr>
            <w:r w:rsidRPr="00BE7F82">
              <w:rPr>
                <w:rFonts w:ascii="SVN-Gilroy" w:hAnsi="SVN-Gilroy"/>
                <w:szCs w:val="24"/>
              </w:rPr>
              <w:t>Người ủy quyền:</w:t>
            </w:r>
          </w:p>
          <w:p w14:paraId="50ECD993" w14:textId="77777777" w:rsidR="00547BD4" w:rsidRPr="00BE7F82" w:rsidRDefault="00547BD4" w:rsidP="00FA7F3A">
            <w:pPr>
              <w:numPr>
                <w:ilvl w:val="0"/>
                <w:numId w:val="7"/>
              </w:numPr>
              <w:tabs>
                <w:tab w:val="left" w:leader="underscore" w:pos="743"/>
              </w:tabs>
              <w:ind w:left="869" w:right="-634"/>
              <w:jc w:val="both"/>
              <w:rPr>
                <w:rFonts w:ascii="SVN-Gilroy" w:hAnsi="SVN-Gilroy"/>
                <w:szCs w:val="24"/>
              </w:rPr>
            </w:pPr>
            <w:r w:rsidRPr="00BE7F82">
              <w:rPr>
                <w:rFonts w:ascii="SVN-Gilroy" w:hAnsi="SVN-Gilroy"/>
                <w:szCs w:val="24"/>
              </w:rPr>
              <w:t>Chủ Tài khoản: Theo Mục Thông Tin Khách Hàng của Giấy đề nghị.</w:t>
            </w:r>
          </w:p>
          <w:p w14:paraId="2963BD23" w14:textId="77777777" w:rsidR="00547BD4" w:rsidRPr="00BE7F82" w:rsidRDefault="00547BD4" w:rsidP="00BE7F82">
            <w:pPr>
              <w:numPr>
                <w:ilvl w:val="0"/>
                <w:numId w:val="7"/>
              </w:numPr>
              <w:tabs>
                <w:tab w:val="left" w:leader="underscore" w:pos="743"/>
              </w:tabs>
              <w:ind w:left="869" w:right="-634"/>
              <w:jc w:val="both"/>
              <w:rPr>
                <w:rFonts w:ascii="SVN-Gilroy" w:hAnsi="SVN-Gilroy"/>
                <w:szCs w:val="24"/>
              </w:rPr>
            </w:pPr>
            <w:r w:rsidRPr="00BE7F82">
              <w:rPr>
                <w:rFonts w:ascii="SVN-Gilroy" w:hAnsi="SVN-Gilroy"/>
                <w:szCs w:val="24"/>
              </w:rPr>
              <w:t>Kế toán trưởng/</w:t>
            </w:r>
            <w:r w:rsidR="00CA443F" w:rsidRPr="00BE7F82">
              <w:rPr>
                <w:rFonts w:ascii="SVN-Gilroy" w:hAnsi="SVN-Gilroy"/>
                <w:szCs w:val="24"/>
              </w:rPr>
              <w:t>P</w:t>
            </w:r>
            <w:r w:rsidRPr="00BE7F82">
              <w:rPr>
                <w:rFonts w:ascii="SVN-Gilroy" w:hAnsi="SVN-Gilroy"/>
                <w:szCs w:val="24"/>
              </w:rPr>
              <w:t>hụ trách kế toán: Họ tên:…………………………………</w:t>
            </w:r>
            <w:r w:rsidR="005D4011" w:rsidRPr="00BE7F82">
              <w:rPr>
                <w:rFonts w:ascii="SVN-Gilroy" w:hAnsi="SVN-Gilroy"/>
                <w:szCs w:val="24"/>
              </w:rPr>
              <w:t>..</w:t>
            </w:r>
            <w:r w:rsidRPr="00BE7F82">
              <w:rPr>
                <w:rFonts w:ascii="SVN-Gilroy" w:hAnsi="SVN-Gilroy"/>
                <w:szCs w:val="24"/>
              </w:rPr>
              <w:t>…………</w:t>
            </w:r>
            <w:r w:rsidR="00026FE5" w:rsidRPr="00BE7F82">
              <w:rPr>
                <w:rFonts w:ascii="SVN-Gilroy" w:hAnsi="SVN-Gilroy"/>
                <w:szCs w:val="24"/>
              </w:rPr>
              <w:t>……….</w:t>
            </w:r>
          </w:p>
          <w:p w14:paraId="725BAE4B" w14:textId="77777777" w:rsidR="00547BD4" w:rsidRPr="00BE7F82" w:rsidRDefault="00547BD4" w:rsidP="00BE7F82">
            <w:pPr>
              <w:tabs>
                <w:tab w:val="left" w:leader="underscore" w:pos="9900"/>
              </w:tabs>
              <w:ind w:left="419" w:right="-634"/>
              <w:jc w:val="both"/>
              <w:rPr>
                <w:rFonts w:ascii="SVN-Gilroy" w:hAnsi="SVN-Gilroy"/>
                <w:szCs w:val="24"/>
              </w:rPr>
            </w:pPr>
            <w:r w:rsidRPr="00BE7F82">
              <w:rPr>
                <w:rFonts w:ascii="SVN-Gilroy" w:hAnsi="SVN-Gilroy"/>
                <w:szCs w:val="24"/>
              </w:rPr>
              <w:t xml:space="preserve">                                                             CMND/HC/Thẻ CCCD:………………………………</w:t>
            </w:r>
            <w:r w:rsidR="00026FE5" w:rsidRPr="00BE7F82">
              <w:rPr>
                <w:rFonts w:ascii="SVN-Gilroy" w:hAnsi="SVN-Gilroy"/>
                <w:szCs w:val="24"/>
              </w:rPr>
              <w:t>…..</w:t>
            </w:r>
          </w:p>
          <w:p w14:paraId="423A777F" w14:textId="77777777" w:rsidR="00547BD4" w:rsidRPr="00BE7F82" w:rsidRDefault="00547BD4" w:rsidP="00BE7F82">
            <w:pPr>
              <w:tabs>
                <w:tab w:val="left" w:leader="underscore" w:pos="9900"/>
              </w:tabs>
              <w:ind w:left="509"/>
              <w:jc w:val="both"/>
              <w:rPr>
                <w:rFonts w:ascii="SVN-Gilroy" w:hAnsi="SVN-Gilroy"/>
                <w:szCs w:val="24"/>
              </w:rPr>
            </w:pPr>
            <w:r w:rsidRPr="00BE7F82">
              <w:rPr>
                <w:rFonts w:ascii="SVN-Gilroy" w:hAnsi="SVN-Gilroy"/>
                <w:szCs w:val="24"/>
              </w:rPr>
              <w:t xml:space="preserve">Các thông tin khác: </w:t>
            </w:r>
            <w:r w:rsidR="006B722A" w:rsidRPr="00BE7F82">
              <w:rPr>
                <w:rFonts w:ascii="SVN-Gilroy" w:hAnsi="SVN-Gilroy"/>
                <w:szCs w:val="24"/>
              </w:rPr>
              <w:t>T</w:t>
            </w:r>
            <w:r w:rsidRPr="00BE7F82">
              <w:rPr>
                <w:rFonts w:ascii="SVN-Gilroy" w:hAnsi="SVN-Gilroy"/>
                <w:szCs w:val="24"/>
              </w:rPr>
              <w:t>heo thông tin Kế toán trưởng/</w:t>
            </w:r>
            <w:r w:rsidR="00CA443F" w:rsidRPr="00BE7F82">
              <w:rPr>
                <w:rFonts w:ascii="SVN-Gilroy" w:hAnsi="SVN-Gilroy"/>
                <w:szCs w:val="24"/>
              </w:rPr>
              <w:t>P</w:t>
            </w:r>
            <w:r w:rsidRPr="00BE7F82">
              <w:rPr>
                <w:rFonts w:ascii="SVN-Gilroy" w:hAnsi="SVN-Gilroy"/>
                <w:szCs w:val="24"/>
              </w:rPr>
              <w:t xml:space="preserve">hụ trách kế toán mà Khách hàng đã đăng ký </w:t>
            </w:r>
            <w:r w:rsidR="00252BF0" w:rsidRPr="00BE7F82">
              <w:rPr>
                <w:rFonts w:ascii="SVN-Gilroy" w:hAnsi="SVN-Gilroy"/>
                <w:szCs w:val="24"/>
              </w:rPr>
              <w:t>cho việc sử dụng</w:t>
            </w:r>
            <w:r w:rsidRPr="00BE7F82">
              <w:rPr>
                <w:rFonts w:ascii="SVN-Gilroy" w:hAnsi="SVN-Gilroy"/>
                <w:szCs w:val="24"/>
              </w:rPr>
              <w:t xml:space="preserve"> Tài khoản thanh toán.</w:t>
            </w:r>
          </w:p>
          <w:p w14:paraId="58070D8A" w14:textId="77777777" w:rsidR="00547BD4" w:rsidRPr="00BE7F82" w:rsidRDefault="00547BD4" w:rsidP="00BE7F82">
            <w:pPr>
              <w:numPr>
                <w:ilvl w:val="0"/>
                <w:numId w:val="8"/>
              </w:numPr>
              <w:tabs>
                <w:tab w:val="left" w:pos="509"/>
              </w:tabs>
              <w:ind w:left="509" w:right="-117" w:hanging="540"/>
              <w:rPr>
                <w:rFonts w:ascii="SVN-Gilroy" w:hAnsi="SVN-Gilroy"/>
                <w:szCs w:val="24"/>
              </w:rPr>
            </w:pPr>
            <w:r w:rsidRPr="00BE7F82">
              <w:rPr>
                <w:rFonts w:ascii="SVN-Gilroy" w:hAnsi="SVN-Gilroy"/>
                <w:szCs w:val="24"/>
              </w:rPr>
              <w:t xml:space="preserve">Người được ủy quyền: Là những Người sử dụng được đăng ký </w:t>
            </w:r>
            <w:r w:rsidR="002A0085" w:rsidRPr="00BE7F82">
              <w:rPr>
                <w:rFonts w:ascii="SVN-Gilroy" w:hAnsi="SVN-Gilroy"/>
                <w:szCs w:val="24"/>
              </w:rPr>
              <w:t xml:space="preserve">và có thông tin </w:t>
            </w:r>
            <w:r w:rsidRPr="00BE7F82">
              <w:rPr>
                <w:rFonts w:ascii="SVN-Gilroy" w:hAnsi="SVN-Gilroy"/>
                <w:szCs w:val="24"/>
              </w:rPr>
              <w:t xml:space="preserve">tại Mục 4 và Quản trị viên được đăng ký tại Mục 5 </w:t>
            </w:r>
            <w:r w:rsidR="008A719D">
              <w:rPr>
                <w:rFonts w:ascii="SVN-Gilroy" w:hAnsi="SVN-Gilroy"/>
                <w:szCs w:val="24"/>
              </w:rPr>
              <w:t>Phụ lục</w:t>
            </w:r>
            <w:r w:rsidRPr="00BE7F82">
              <w:rPr>
                <w:rFonts w:ascii="SVN-Gilroy" w:hAnsi="SVN-Gilroy"/>
                <w:szCs w:val="24"/>
              </w:rPr>
              <w:t xml:space="preserve"> này.</w:t>
            </w:r>
          </w:p>
          <w:p w14:paraId="219F4F23" w14:textId="77777777" w:rsidR="00547BD4" w:rsidRPr="00BE7F82" w:rsidRDefault="00547BD4" w:rsidP="00BE7F82">
            <w:pPr>
              <w:numPr>
                <w:ilvl w:val="0"/>
                <w:numId w:val="8"/>
              </w:numPr>
              <w:tabs>
                <w:tab w:val="left" w:pos="509"/>
              </w:tabs>
              <w:ind w:left="509" w:right="-117" w:hanging="540"/>
              <w:rPr>
                <w:rFonts w:ascii="SVN-Gilroy" w:hAnsi="SVN-Gilroy"/>
                <w:szCs w:val="24"/>
              </w:rPr>
            </w:pPr>
            <w:r w:rsidRPr="00BE7F82">
              <w:rPr>
                <w:rFonts w:ascii="SVN-Gilroy" w:hAnsi="SVN-Gilroy"/>
                <w:szCs w:val="24"/>
              </w:rPr>
              <w:t>Nội dung, phạm vi và thời hạn ủy quyền:</w:t>
            </w:r>
          </w:p>
          <w:p w14:paraId="77ABA9AF"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c</w:t>
            </w:r>
            <w:r w:rsidRPr="00BE7F82">
              <w:rPr>
                <w:rFonts w:ascii="SVN-Gilroy" w:hAnsi="SVN-Gilroy" w:cs="Cambria"/>
                <w:szCs w:val="24"/>
              </w:rPr>
              <w:t>ụ</w:t>
            </w:r>
            <w:r w:rsidRPr="00BE7F82">
              <w:rPr>
                <w:rFonts w:ascii="SVN-Gilroy" w:hAnsi="SVN-Gilroy"/>
                <w:szCs w:val="24"/>
              </w:rPr>
              <w:t xml:space="preserve"> th</w:t>
            </w:r>
            <w:r w:rsidRPr="00BE7F82">
              <w:rPr>
                <w:rFonts w:ascii="SVN-Gilroy" w:hAnsi="SVN-Gilroy" w:cs="Cambria"/>
                <w:szCs w:val="24"/>
              </w:rPr>
              <w:t>ể</w:t>
            </w:r>
            <w:r w:rsidRPr="00BE7F82">
              <w:rPr>
                <w:rFonts w:ascii="SVN-Gilroy" w:hAnsi="SVN-Gilroy"/>
                <w:szCs w:val="24"/>
              </w:rPr>
              <w:t xml:space="preserve"> sau:</w:t>
            </w:r>
          </w:p>
          <w:p w14:paraId="0F9992B7" w14:textId="1783C7CC" w:rsidR="00547BD4" w:rsidRPr="00BE7F82" w:rsidRDefault="00547BD4" w:rsidP="00BE7F82">
            <w:pPr>
              <w:numPr>
                <w:ilvl w:val="0"/>
                <w:numId w:val="10"/>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NEOBiz</w:t>
            </w:r>
            <w:r w:rsidRPr="00BE7F82">
              <w:rPr>
                <w:rFonts w:ascii="SVN-Gilroy" w:hAnsi="SVN-Gilroy"/>
                <w:szCs w:val="24"/>
              </w:rPr>
              <w:t xml:space="preserve">: </w:t>
            </w:r>
            <w:r w:rsidR="006B722A"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c 4</w:t>
            </w:r>
            <w:r w:rsidR="00622A78">
              <w:rPr>
                <w:rFonts w:ascii="SVN-Gilroy" w:hAnsi="SVN-Gilroy"/>
                <w:szCs w:val="24"/>
              </w:rPr>
              <w:t xml:space="preserve"> Phụ lục </w:t>
            </w:r>
            <w:r w:rsidRPr="00BE7F82">
              <w:rPr>
                <w:rFonts w:ascii="SVN-Gilroy" w:hAnsi="SVN-Gilroy"/>
                <w:szCs w:val="24"/>
              </w:rPr>
              <w:t>n</w:t>
            </w:r>
            <w:r w:rsidRPr="00BE7F82">
              <w:rPr>
                <w:rFonts w:ascii="SVN-Gilroy" w:hAnsi="SVN-Gilroy" w:cs="VNI-Times"/>
                <w:szCs w:val="24"/>
              </w:rPr>
              <w:t>à</w:t>
            </w:r>
            <w:r w:rsidRPr="00BE7F82">
              <w:rPr>
                <w:rFonts w:ascii="SVN-Gilroy" w:hAnsi="SVN-Gilroy"/>
                <w:szCs w:val="24"/>
              </w:rPr>
              <w:t>y;</w:t>
            </w:r>
          </w:p>
          <w:p w14:paraId="119E3EF0" w14:textId="77777777" w:rsidR="00547BD4" w:rsidRDefault="00547BD4" w:rsidP="00BE7F82">
            <w:pPr>
              <w:numPr>
                <w:ilvl w:val="0"/>
                <w:numId w:val="10"/>
              </w:numPr>
              <w:tabs>
                <w:tab w:val="left" w:pos="1139"/>
              </w:tabs>
              <w:ind w:left="1139" w:right="115" w:hanging="270"/>
              <w:jc w:val="both"/>
              <w:rPr>
                <w:rFonts w:ascii="SVN-Gilroy" w:hAnsi="SVN-Gilroy"/>
                <w:szCs w:val="24"/>
              </w:rPr>
            </w:pPr>
            <w:r w:rsidRPr="00BE7F82">
              <w:rPr>
                <w:rFonts w:ascii="SVN-Gilroy" w:hAnsi="SVN-Gilroy" w:cs="Cambria"/>
                <w:szCs w:val="24"/>
              </w:rPr>
              <w:t>Đố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 xml:space="preserve">i </w:t>
            </w:r>
            <w:r w:rsidRPr="00BE7F82">
              <w:rPr>
                <w:rFonts w:ascii="SVN-Gilroy" w:hAnsi="SVN-Gilroy" w:cs="Cambria"/>
                <w:szCs w:val="24"/>
              </w:rPr>
              <w:t>Quản</w:t>
            </w:r>
            <w:r w:rsidRPr="00BE7F82">
              <w:rPr>
                <w:rFonts w:ascii="SVN-Gilroy" w:hAnsi="SVN-Gilroy"/>
                <w:szCs w:val="24"/>
              </w:rPr>
              <w:t xml:space="preserve">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VPBank </w:t>
            </w:r>
            <w:r w:rsidR="006A2B7C" w:rsidRPr="00BE7F82">
              <w:rPr>
                <w:rFonts w:ascii="SVN-Gilroy" w:hAnsi="SVN-Gilroy"/>
                <w:szCs w:val="24"/>
              </w:rPr>
              <w:t>NEOBiz</w:t>
            </w:r>
            <w:r w:rsidRPr="00BE7F82">
              <w:rPr>
                <w:rFonts w:ascii="SVN-Gilroy" w:hAnsi="SVN-Gilroy"/>
                <w:szCs w:val="24"/>
              </w:rPr>
              <w:t xml:space="preserve">: </w:t>
            </w:r>
            <w:r w:rsidR="006B722A"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ể</w:t>
            </w:r>
            <w:r w:rsidRPr="00BE7F82">
              <w:rPr>
                <w:rFonts w:ascii="SVN-Gilroy" w:hAnsi="SVN-Gilroy"/>
                <w:szCs w:val="24"/>
              </w:rPr>
              <w:t xml:space="preserve"> (i)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c</w:t>
            </w:r>
            <w:r w:rsidRPr="00BE7F82">
              <w:rPr>
                <w:rFonts w:ascii="SVN-Gilroy" w:hAnsi="SVN-Gilroy" w:cs="VNI-Times"/>
                <w:szCs w:val="24"/>
              </w:rPr>
              <w:t>ô</w:t>
            </w:r>
            <w:r w:rsidRPr="00BE7F82">
              <w:rPr>
                <w:rFonts w:ascii="SVN-Gilroy" w:hAnsi="SVN-Gilroy"/>
                <w:szCs w:val="24"/>
              </w:rPr>
              <w:t>ng vi</w:t>
            </w:r>
            <w:r w:rsidRPr="00BE7F82">
              <w:rPr>
                <w:rFonts w:ascii="SVN-Gilroy" w:hAnsi="SVN-Gilroy" w:cs="Cambria"/>
                <w:szCs w:val="24"/>
              </w:rPr>
              <w:t>ệ</w:t>
            </w:r>
            <w:r w:rsidRPr="00BE7F82">
              <w:rPr>
                <w:rFonts w:ascii="SVN-Gilroy" w:hAnsi="SVN-Gilroy"/>
                <w:szCs w:val="24"/>
              </w:rPr>
              <w:t>c theo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t</w:t>
            </w:r>
            <w:r w:rsidRPr="00BE7F82">
              <w:rPr>
                <w:rFonts w:ascii="SVN-Gilroy" w:hAnsi="SVN-Gilroy" w:cs="Cambria"/>
                <w:szCs w:val="24"/>
              </w:rPr>
              <w:t>ạ</w:t>
            </w:r>
            <w:r w:rsidRPr="00BE7F82">
              <w:rPr>
                <w:rFonts w:ascii="SVN-Gilroy" w:hAnsi="SVN-Gilroy"/>
                <w:szCs w:val="24"/>
              </w:rPr>
              <w:t>i M</w:t>
            </w:r>
            <w:r w:rsidRPr="00BE7F82">
              <w:rPr>
                <w:rFonts w:ascii="SVN-Gilroy" w:hAnsi="SVN-Gilroy" w:cs="Cambria"/>
                <w:szCs w:val="24"/>
              </w:rPr>
              <w:t>ụ</w:t>
            </w:r>
            <w:r w:rsidRPr="00BE7F82">
              <w:rPr>
                <w:rFonts w:ascii="SVN-Gilroy" w:hAnsi="SVN-Gilroy"/>
                <w:szCs w:val="24"/>
              </w:rPr>
              <w:t xml:space="preserve">c 5 </w:t>
            </w:r>
            <w:r w:rsidR="00622A78">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 xml:space="preserve">y; (ii)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ph</w:t>
            </w:r>
            <w:r w:rsidRPr="00BE7F82">
              <w:rPr>
                <w:rFonts w:ascii="SVN-Gilroy" w:hAnsi="SVN-Gilroy" w:cs="VNI-Times"/>
                <w:szCs w:val="24"/>
              </w:rPr>
              <w:t>é</w:t>
            </w:r>
            <w:r w:rsidRPr="00BE7F82">
              <w:rPr>
                <w:rFonts w:ascii="SVN-Gilroy" w:hAnsi="SVN-Gilroy"/>
                <w:szCs w:val="24"/>
              </w:rPr>
              <w:t>p thay m</w:t>
            </w:r>
            <w:r w:rsidRPr="00BE7F82">
              <w:rPr>
                <w:rFonts w:ascii="SVN-Gilroy" w:hAnsi="SVN-Gilroy" w:cs="Cambria"/>
                <w:szCs w:val="24"/>
              </w:rPr>
              <w:t>ặ</w:t>
            </w:r>
            <w:r w:rsidRPr="00BE7F82">
              <w:rPr>
                <w:rFonts w:ascii="SVN-Gilroy" w:hAnsi="SVN-Gilroy"/>
                <w:szCs w:val="24"/>
              </w:rPr>
              <w:t>t Ch</w:t>
            </w:r>
            <w:r w:rsidRPr="00BE7F82">
              <w:rPr>
                <w:rFonts w:ascii="SVN-Gilroy" w:hAnsi="SVN-Gilroy" w:cs="Cambria"/>
                <w:szCs w:val="24"/>
              </w:rPr>
              <w:t>ủ</w:t>
            </w:r>
            <w:r w:rsidRPr="00BE7F82">
              <w:rPr>
                <w:rFonts w:ascii="SVN-Gilroy" w:hAnsi="SVN-Gilroy"/>
                <w:szCs w:val="24"/>
              </w:rPr>
              <w:t xml:space="preserve"> t</w:t>
            </w:r>
            <w:r w:rsidRPr="00BE7F82">
              <w:rPr>
                <w:rFonts w:ascii="SVN-Gilroy" w:hAnsi="SVN-Gilroy" w:cs="VNI-Times"/>
                <w:szCs w:val="24"/>
              </w:rPr>
              <w:t>à</w:t>
            </w:r>
            <w:r w:rsidRPr="00BE7F82">
              <w:rPr>
                <w:rFonts w:ascii="SVN-Gilroy" w:hAnsi="SVN-Gilroy"/>
                <w:szCs w:val="24"/>
              </w:rPr>
              <w:t>i kho</w:t>
            </w:r>
            <w:r w:rsidRPr="00BE7F82">
              <w:rPr>
                <w:rFonts w:ascii="SVN-Gilroy" w:hAnsi="SVN-Gilroy" w:cs="Cambria"/>
                <w:szCs w:val="24"/>
              </w:rPr>
              <w:t>ả</w:t>
            </w:r>
            <w:r w:rsidRPr="00BE7F82">
              <w:rPr>
                <w:rFonts w:ascii="SVN-Gilroy" w:hAnsi="SVN-Gilroy"/>
                <w:szCs w:val="24"/>
              </w:rPr>
              <w:t>n,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tr</w:t>
            </w:r>
            <w:r w:rsidRPr="00BE7F82">
              <w:rPr>
                <w:rFonts w:ascii="SVN-Gilroy" w:hAnsi="SVN-Gilroy" w:cs="Cambria"/>
                <w:szCs w:val="24"/>
              </w:rPr>
              <w:t>ưở</w:t>
            </w:r>
            <w:r w:rsidRPr="00BE7F82">
              <w:rPr>
                <w:rFonts w:ascii="SVN-Gilroy" w:hAnsi="SVN-Gilroy"/>
                <w:szCs w:val="24"/>
              </w:rPr>
              <w:t>ng/</w:t>
            </w:r>
            <w:r w:rsidR="00CA443F" w:rsidRPr="00BE7F82">
              <w:rPr>
                <w:rFonts w:ascii="SVN-Gilroy" w:hAnsi="SVN-Gilroy"/>
                <w:szCs w:val="24"/>
              </w:rPr>
              <w:t>P</w:t>
            </w:r>
            <w:r w:rsidRPr="00BE7F82">
              <w:rPr>
                <w:rFonts w:ascii="SVN-Gilroy" w:hAnsi="SVN-Gilroy"/>
                <w:szCs w:val="24"/>
              </w:rPr>
              <w:t>h</w:t>
            </w:r>
            <w:r w:rsidRPr="00BE7F82">
              <w:rPr>
                <w:rFonts w:ascii="SVN-Gilroy" w:hAnsi="SVN-Gilroy" w:cs="Cambria"/>
                <w:szCs w:val="24"/>
              </w:rPr>
              <w:t>ụ</w:t>
            </w:r>
            <w:r w:rsidRPr="00BE7F82">
              <w:rPr>
                <w:rFonts w:ascii="SVN-Gilroy" w:hAnsi="SVN-Gilroy"/>
                <w:szCs w:val="24"/>
              </w:rPr>
              <w:t xml:space="preserve"> tr</w:t>
            </w:r>
            <w:r w:rsidRPr="00BE7F82">
              <w:rPr>
                <w:rFonts w:ascii="SVN-Gilroy" w:hAnsi="SVN-Gilroy" w:cs="VNI-Times"/>
                <w:szCs w:val="24"/>
              </w:rPr>
              <w:t>á</w:t>
            </w:r>
            <w:r w:rsidRPr="00BE7F82">
              <w:rPr>
                <w:rFonts w:ascii="SVN-Gilroy" w:hAnsi="SVN-Gilroy"/>
                <w:szCs w:val="24"/>
              </w:rPr>
              <w:t>ch k</w:t>
            </w:r>
            <w:r w:rsidRPr="00BE7F82">
              <w:rPr>
                <w:rFonts w:ascii="SVN-Gilroy" w:hAnsi="SVN-Gilroy" w:cs="Cambria"/>
                <w:szCs w:val="24"/>
              </w:rPr>
              <w:t>ế</w:t>
            </w:r>
            <w:r w:rsidRPr="00BE7F82">
              <w:rPr>
                <w:rFonts w:ascii="SVN-Gilroy" w:hAnsi="SVN-Gilroy"/>
                <w:szCs w:val="24"/>
              </w:rPr>
              <w:t xml:space="preserve"> to</w:t>
            </w:r>
            <w:r w:rsidRPr="00BE7F82">
              <w:rPr>
                <w:rFonts w:ascii="SVN-Gilroy" w:hAnsi="SVN-Gilroy" w:cs="VNI-Times"/>
                <w:szCs w:val="24"/>
              </w:rPr>
              <w:t>á</w:t>
            </w:r>
            <w:r w:rsidRPr="00BE7F82">
              <w:rPr>
                <w:rFonts w:ascii="SVN-Gilroy" w:hAnsi="SVN-Gilroy"/>
                <w:szCs w:val="24"/>
              </w:rPr>
              <w:t>n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ph</w:t>
            </w:r>
            <w:r w:rsidRPr="00BE7F82">
              <w:rPr>
                <w:rFonts w:ascii="SVN-Gilroy" w:hAnsi="SVN-Gilroy" w:cs="VNI-Times"/>
                <w:szCs w:val="24"/>
              </w:rPr>
              <w:t>â</w:t>
            </w:r>
            <w:r w:rsidRPr="00BE7F82">
              <w:rPr>
                <w:rFonts w:ascii="SVN-Gilroy" w:hAnsi="SVN-Gilroy"/>
                <w:szCs w:val="24"/>
              </w:rPr>
              <w:t>n quy</w:t>
            </w:r>
            <w:r w:rsidRPr="00BE7F82">
              <w:rPr>
                <w:rFonts w:ascii="SVN-Gilroy" w:hAnsi="SVN-Gilroy" w:cs="Cambria"/>
                <w:szCs w:val="24"/>
              </w:rPr>
              <w:t>ề</w:t>
            </w:r>
            <w:r w:rsidRPr="00BE7F82">
              <w:rPr>
                <w:rFonts w:ascii="SVN-Gilroy" w:hAnsi="SVN-Gilroy"/>
                <w:szCs w:val="24"/>
              </w:rPr>
              <w:t>n/</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n/quy</w:t>
            </w:r>
            <w:r w:rsidRPr="00BE7F82">
              <w:rPr>
                <w:rFonts w:ascii="SVN-Gilroy" w:hAnsi="SVN-Gilroy" w:cs="Cambria"/>
                <w:szCs w:val="24"/>
              </w:rPr>
              <w:t>ế</w:t>
            </w:r>
            <w:r w:rsidRPr="00BE7F82">
              <w:rPr>
                <w:rFonts w:ascii="SVN-Gilroy" w:hAnsi="SVN-Gilroy"/>
                <w:szCs w:val="24"/>
              </w:rPr>
              <w:t xml:space="preserve">t </w:t>
            </w:r>
            <w:r w:rsidRPr="00BE7F82">
              <w:rPr>
                <w:rFonts w:ascii="SVN-Gilroy" w:hAnsi="SVN-Gilroy" w:cs="VNI-Times"/>
                <w:szCs w:val="24"/>
              </w:rPr>
              <w:t>đ</w:t>
            </w:r>
            <w:r w:rsidRPr="00BE7F82">
              <w:rPr>
                <w:rFonts w:ascii="SVN-Gilroy" w:hAnsi="SVN-Gilroy" w:cs="Cambria"/>
                <w:szCs w:val="24"/>
              </w:rPr>
              <w:t>ị</w:t>
            </w:r>
            <w:r w:rsidRPr="00BE7F82">
              <w:rPr>
                <w:rFonts w:ascii="SVN-Gilroy" w:hAnsi="SVN-Gilroy"/>
                <w:szCs w:val="24"/>
              </w:rPr>
              <w:t>nh c</w:t>
            </w:r>
            <w:r w:rsidRPr="00BE7F82">
              <w:rPr>
                <w:rFonts w:ascii="SVN-Gilroy" w:hAnsi="SVN-Gilroy" w:cs="VNI-Times"/>
                <w:szCs w:val="24"/>
              </w:rPr>
              <w:t>á</w:t>
            </w:r>
            <w:r w:rsidRPr="00BE7F82">
              <w:rPr>
                <w:rFonts w:ascii="SVN-Gilroy" w:hAnsi="SVN-Gilroy"/>
                <w:szCs w:val="24"/>
              </w:rPr>
              <w:t>c ch</w:t>
            </w:r>
            <w:r w:rsidRPr="00BE7F82">
              <w:rPr>
                <w:rFonts w:ascii="SVN-Gilroy" w:hAnsi="SVN-Gilroy" w:cs="Cambria"/>
                <w:szCs w:val="24"/>
              </w:rPr>
              <w:t>ứ</w:t>
            </w:r>
            <w:r w:rsidRPr="00BE7F82">
              <w:rPr>
                <w:rFonts w:ascii="SVN-Gilroy" w:hAnsi="SVN-Gilroy"/>
                <w:szCs w:val="24"/>
              </w:rPr>
              <w:t>c n</w:t>
            </w:r>
            <w:r w:rsidRPr="00BE7F82">
              <w:rPr>
                <w:rFonts w:ascii="SVN-Gilroy" w:hAnsi="SVN-Gilroy" w:cs="Cambria"/>
                <w:szCs w:val="24"/>
              </w:rPr>
              <w:t>ă</w:t>
            </w:r>
            <w:r w:rsidRPr="00BE7F82">
              <w:rPr>
                <w:rFonts w:ascii="SVN-Gilroy" w:hAnsi="SVN-Gilroy"/>
                <w:szCs w:val="24"/>
              </w:rPr>
              <w:t xml:space="preserve">ng,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ký các thông tin khác cho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 xml:space="preserve">NEOBiz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b</w:t>
            </w:r>
            <w:r w:rsidRPr="00BE7F82">
              <w:rPr>
                <w:rFonts w:ascii="SVN-Gilroy" w:hAnsi="SVN-Gilroy" w:cs="Cambria"/>
                <w:szCs w:val="24"/>
              </w:rPr>
              <w:t>ở</w:t>
            </w:r>
            <w:r w:rsidRPr="00BE7F82">
              <w:rPr>
                <w:rFonts w:ascii="SVN-Gilroy" w:hAnsi="SVN-Gilroy"/>
                <w:szCs w:val="24"/>
              </w:rPr>
              <w:t>i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n tr</w:t>
            </w:r>
            <w:r w:rsidRPr="00BE7F82">
              <w:rPr>
                <w:rFonts w:ascii="SVN-Gilroy" w:hAnsi="SVN-Gilroy" w:cs="VNI-Times"/>
                <w:szCs w:val="24"/>
              </w:rPr>
              <w:t>ê</w:t>
            </w:r>
            <w:r w:rsidRPr="00BE7F82">
              <w:rPr>
                <w:rFonts w:ascii="SVN-Gilroy" w:hAnsi="SVN-Gilroy"/>
                <w:szCs w:val="24"/>
              </w:rPr>
              <w:t>n h</w:t>
            </w:r>
            <w:r w:rsidRPr="00BE7F82">
              <w:rPr>
                <w:rFonts w:ascii="SVN-Gilroy" w:hAnsi="SVN-Gilroy" w:cs="Cambria"/>
                <w:szCs w:val="24"/>
              </w:rPr>
              <w:t>ệ</w:t>
            </w:r>
            <w:r w:rsidRPr="00BE7F82">
              <w:rPr>
                <w:rFonts w:ascii="SVN-Gilroy" w:hAnsi="SVN-Gilroy"/>
                <w:szCs w:val="24"/>
              </w:rPr>
              <w:t xml:space="preserve"> th</w:t>
            </w:r>
            <w:r w:rsidRPr="00BE7F82">
              <w:rPr>
                <w:rFonts w:ascii="SVN-Gilroy" w:hAnsi="SVN-Gilroy" w:cs="Cambria"/>
                <w:szCs w:val="24"/>
              </w:rPr>
              <w:t>ố</w:t>
            </w:r>
            <w:r w:rsidRPr="00BE7F82">
              <w:rPr>
                <w:rFonts w:ascii="SVN-Gilroy" w:hAnsi="SVN-Gilroy"/>
                <w:szCs w:val="24"/>
              </w:rPr>
              <w:t xml:space="preserve">ng VPBank </w:t>
            </w:r>
            <w:r w:rsidR="006A2B7C" w:rsidRPr="00BE7F82">
              <w:rPr>
                <w:rFonts w:ascii="SVN-Gilroy" w:hAnsi="SVN-Gilroy"/>
                <w:szCs w:val="24"/>
              </w:rPr>
              <w:t>NEOBiz</w:t>
            </w:r>
            <w:r w:rsidRPr="00BE7F82">
              <w:rPr>
                <w:rFonts w:ascii="SVN-Gilroy" w:hAnsi="SVN-Gilroy"/>
                <w:szCs w:val="24"/>
              </w:rPr>
              <w:t>.</w:t>
            </w:r>
          </w:p>
          <w:p w14:paraId="23CC30A0"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Người được ủy quyền không được ủy quyền lại cho người khác thực hiện các công việc được ủy quyền.</w:t>
            </w:r>
          </w:p>
          <w:p w14:paraId="6B722E3C"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t xml:space="preserve">Việc hủy bỏ, thay thế ủy quyền sử dụng VPBank </w:t>
            </w:r>
            <w:r w:rsidR="006A2B7C" w:rsidRPr="00BE7F82">
              <w:rPr>
                <w:rFonts w:ascii="SVN-Gilroy" w:hAnsi="SVN-Gilroy"/>
                <w:szCs w:val="24"/>
              </w:rPr>
              <w:t xml:space="preserve">NEOBiz </w:t>
            </w:r>
            <w:r w:rsidRPr="00BE7F82">
              <w:rPr>
                <w:rFonts w:ascii="SVN-Gilroy" w:hAnsi="SVN-Gilroy"/>
                <w:szCs w:val="24"/>
              </w:rPr>
              <w:t xml:space="preserve">không làm chấm dứt trách nhiệm của Người được ủy quyền đối với các giao dịch do Người được ủy quyền đó đã thực hiện trên VPBank </w:t>
            </w:r>
            <w:r w:rsidR="006A2B7C" w:rsidRPr="00BE7F82">
              <w:rPr>
                <w:rFonts w:ascii="SVN-Gilroy" w:hAnsi="SVN-Gilroy"/>
                <w:szCs w:val="24"/>
              </w:rPr>
              <w:t>NEOBiz</w:t>
            </w:r>
            <w:r w:rsidRPr="00BE7F82">
              <w:rPr>
                <w:rFonts w:ascii="SVN-Gilroy" w:hAnsi="SVN-Gilroy"/>
                <w:szCs w:val="24"/>
              </w:rPr>
              <w:t>.</w:t>
            </w:r>
          </w:p>
          <w:p w14:paraId="166491E9" w14:textId="77777777" w:rsidR="00547BD4" w:rsidRPr="00BE7F82" w:rsidRDefault="00547BD4" w:rsidP="00BE7F82">
            <w:pPr>
              <w:numPr>
                <w:ilvl w:val="1"/>
                <w:numId w:val="9"/>
              </w:numPr>
              <w:tabs>
                <w:tab w:val="left" w:pos="869"/>
              </w:tabs>
              <w:ind w:left="869" w:right="115"/>
              <w:jc w:val="both"/>
              <w:rPr>
                <w:rFonts w:ascii="SVN-Gilroy" w:hAnsi="SVN-Gilroy"/>
                <w:szCs w:val="24"/>
              </w:rPr>
            </w:pPr>
            <w:r w:rsidRPr="00BE7F82">
              <w:rPr>
                <w:rFonts w:ascii="SVN-Gilroy" w:hAnsi="SVN-Gilroy"/>
                <w:szCs w:val="24"/>
              </w:rPr>
              <w:lastRenderedPageBreak/>
              <w:t xml:space="preserve">Ủy quyền này có hiệu lực kể từ ngày Khách hàng được VPBank chấp thuận tại </w:t>
            </w:r>
            <w:r w:rsidR="005A30A6" w:rsidRPr="00BE7F82">
              <w:rPr>
                <w:rFonts w:ascii="SVN-Gilroy" w:hAnsi="SVN-Gilroy"/>
                <w:szCs w:val="24"/>
              </w:rPr>
              <w:t>Ph</w:t>
            </w:r>
            <w:r w:rsidR="005A30A6" w:rsidRPr="00BE7F82">
              <w:rPr>
                <w:rFonts w:ascii="SVN-Gilroy" w:hAnsi="SVN-Gilroy" w:cs="Cambria"/>
                <w:szCs w:val="24"/>
              </w:rPr>
              <w:t>ầ</w:t>
            </w:r>
            <w:r w:rsidR="005A30A6" w:rsidRPr="00BE7F82">
              <w:rPr>
                <w:rFonts w:ascii="SVN-Gilroy" w:hAnsi="SVN-Gilroy"/>
                <w:szCs w:val="24"/>
              </w:rPr>
              <w:t xml:space="preserve">n B </w:t>
            </w:r>
            <w:r w:rsidR="005A30A6" w:rsidRPr="00BE7F82">
              <w:rPr>
                <w:rFonts w:ascii="SVN-Gilroy" w:hAnsi="SVN-Gilroy" w:cs="VNI-Times"/>
                <w:szCs w:val="24"/>
              </w:rPr>
              <w:t>–</w:t>
            </w:r>
            <w:r w:rsidR="005A30A6" w:rsidRPr="00BE7F82">
              <w:rPr>
                <w:rFonts w:ascii="SVN-Gilroy" w:hAnsi="SVN-Gilroy"/>
                <w:szCs w:val="24"/>
              </w:rPr>
              <w:t xml:space="preserve"> Ph</w:t>
            </w:r>
            <w:r w:rsidR="005A30A6" w:rsidRPr="00BE7F82">
              <w:rPr>
                <w:rFonts w:ascii="SVN-Gilroy" w:hAnsi="SVN-Gilroy" w:cs="Cambria"/>
                <w:szCs w:val="24"/>
              </w:rPr>
              <w:t>ầ</w:t>
            </w:r>
            <w:r w:rsidR="005A30A6" w:rsidRPr="00BE7F82">
              <w:rPr>
                <w:rFonts w:ascii="SVN-Gilroy" w:hAnsi="SVN-Gilroy"/>
                <w:szCs w:val="24"/>
              </w:rPr>
              <w:t>n d</w:t>
            </w:r>
            <w:r w:rsidR="005A30A6" w:rsidRPr="00BE7F82">
              <w:rPr>
                <w:rFonts w:ascii="SVN-Gilroy" w:hAnsi="SVN-Gilroy" w:cs="VNI-Times"/>
                <w:szCs w:val="24"/>
              </w:rPr>
              <w:t>à</w:t>
            </w:r>
            <w:r w:rsidR="005A30A6" w:rsidRPr="00BE7F82">
              <w:rPr>
                <w:rFonts w:ascii="SVN-Gilroy" w:hAnsi="SVN-Gilroy"/>
                <w:szCs w:val="24"/>
              </w:rPr>
              <w:t xml:space="preserve">nh cho </w:t>
            </w:r>
            <w:r w:rsidR="0069194F" w:rsidRPr="00BE7F82">
              <w:rPr>
                <w:rFonts w:ascii="SVN-Gilroy" w:hAnsi="SVN-Gilroy"/>
                <w:szCs w:val="24"/>
              </w:rPr>
              <w:t>VPBank</w:t>
            </w:r>
            <w:r w:rsidR="005A30A6" w:rsidRPr="00BE7F82">
              <w:rPr>
                <w:rFonts w:ascii="SVN-Gilroy" w:hAnsi="SVN-Gilroy"/>
                <w:szCs w:val="24"/>
              </w:rPr>
              <w:t xml:space="preserve"> của Giấy đề nghị</w:t>
            </w:r>
            <w:r w:rsidRPr="00BE7F82">
              <w:rPr>
                <w:rFonts w:ascii="SVN-Gilroy" w:hAnsi="SVN-Gilroy"/>
                <w:szCs w:val="24"/>
              </w:rPr>
              <w:t>, cho đến khi VPBank nhận được văn bản hủy bỏ/thay thế của Người ủy quyền và những thay đổi n</w:t>
            </w:r>
            <w:r w:rsidRPr="00BE7F82">
              <w:rPr>
                <w:rFonts w:ascii="SVN-Gilroy" w:hAnsi="SVN-Gilroy" w:cs="VNI-Times"/>
                <w:szCs w:val="24"/>
              </w:rPr>
              <w:t>à</w:t>
            </w:r>
            <w:r w:rsidRPr="00BE7F82">
              <w:rPr>
                <w:rFonts w:ascii="SVN-Gilroy" w:hAnsi="SVN-Gilroy"/>
                <w:szCs w:val="24"/>
              </w:rPr>
              <w:t xml:space="preserve">y </w:t>
            </w:r>
            <w:r w:rsidRPr="00BE7F82">
              <w:rPr>
                <w:rFonts w:ascii="SVN-Gilroy" w:hAnsi="SVN-Gilroy" w:cs="VNI-Times"/>
                <w:szCs w:val="24"/>
              </w:rPr>
              <w:t>đã</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c 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n.</w:t>
            </w:r>
          </w:p>
          <w:p w14:paraId="2B3E5084" w14:textId="77777777" w:rsidR="00547BD4" w:rsidRPr="00BE7F82" w:rsidRDefault="00547BD4" w:rsidP="00BE7F82">
            <w:pPr>
              <w:numPr>
                <w:ilvl w:val="0"/>
                <w:numId w:val="8"/>
              </w:numPr>
              <w:tabs>
                <w:tab w:val="left" w:pos="509"/>
              </w:tabs>
              <w:ind w:left="509" w:right="263" w:hanging="540"/>
              <w:jc w:val="both"/>
              <w:rPr>
                <w:rFonts w:ascii="SVN-Gilroy" w:hAnsi="SVN-Gilroy"/>
                <w:szCs w:val="24"/>
              </w:rPr>
            </w:pPr>
            <w:r w:rsidRPr="00BE7F82">
              <w:rPr>
                <w:rFonts w:ascii="SVN-Gilroy" w:hAnsi="SVN-Gilroy"/>
                <w:szCs w:val="24"/>
              </w:rPr>
              <w:t>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ch</w:t>
            </w:r>
            <w:r w:rsidRPr="00BE7F82">
              <w:rPr>
                <w:rFonts w:ascii="SVN-Gilroy" w:hAnsi="SVN-Gilroy" w:cs="Cambria"/>
                <w:szCs w:val="24"/>
              </w:rPr>
              <w:t>ị</w:t>
            </w:r>
            <w:r w:rsidRPr="00BE7F82">
              <w:rPr>
                <w:rFonts w:ascii="SVN-Gilroy" w:hAnsi="SVN-Gilroy"/>
                <w:szCs w:val="24"/>
              </w:rPr>
              <w:t>u tr</w:t>
            </w:r>
            <w:r w:rsidRPr="00BE7F82">
              <w:rPr>
                <w:rFonts w:ascii="SVN-Gilroy" w:hAnsi="SVN-Gilroy" w:cs="VNI-Times"/>
                <w:szCs w:val="24"/>
              </w:rPr>
              <w:t>á</w:t>
            </w:r>
            <w:r w:rsidRPr="00BE7F82">
              <w:rPr>
                <w:rFonts w:ascii="SVN-Gilroy" w:hAnsi="SVN-Gilroy"/>
                <w:szCs w:val="24"/>
              </w:rPr>
              <w:t>ch nhi</w:t>
            </w:r>
            <w:r w:rsidRPr="00BE7F82">
              <w:rPr>
                <w:rFonts w:ascii="SVN-Gilroy" w:hAnsi="SVN-Gilroy" w:cs="Cambria"/>
                <w:szCs w:val="24"/>
              </w:rPr>
              <w:t>ệ</w:t>
            </w:r>
            <w:r w:rsidRPr="00BE7F82">
              <w:rPr>
                <w:rFonts w:ascii="SVN-Gilroy" w:hAnsi="SVN-Gilroy"/>
                <w:szCs w:val="24"/>
              </w:rPr>
              <w:t>m tr</w:t>
            </w:r>
            <w:r w:rsidRPr="00BE7F82">
              <w:rPr>
                <w:rFonts w:ascii="SVN-Gilroy" w:hAnsi="SVN-Gilroy" w:cs="Cambria"/>
                <w:szCs w:val="24"/>
              </w:rPr>
              <w:t>ướ</w:t>
            </w:r>
            <w:r w:rsidRPr="00BE7F82">
              <w:rPr>
                <w:rFonts w:ascii="SVN-Gilroy" w:hAnsi="SVN-Gilroy"/>
                <w:szCs w:val="24"/>
              </w:rPr>
              <w:t>c ph</w:t>
            </w:r>
            <w:r w:rsidRPr="00BE7F82">
              <w:rPr>
                <w:rFonts w:ascii="SVN-Gilroy" w:hAnsi="SVN-Gilroy" w:cs="VNI-Times"/>
                <w:szCs w:val="24"/>
              </w:rPr>
              <w:t>á</w:t>
            </w:r>
            <w:r w:rsidRPr="00BE7F82">
              <w:rPr>
                <w:rFonts w:ascii="SVN-Gilroy" w:hAnsi="SVN-Gilroy"/>
                <w:szCs w:val="24"/>
              </w:rPr>
              <w:t>p lu</w:t>
            </w:r>
            <w:r w:rsidRPr="00BE7F82">
              <w:rPr>
                <w:rFonts w:ascii="SVN-Gilroy" w:hAnsi="SVN-Gilroy" w:cs="Cambria"/>
                <w:szCs w:val="24"/>
              </w:rPr>
              <w:t>ậ</w:t>
            </w:r>
            <w:r w:rsidRPr="00BE7F82">
              <w:rPr>
                <w:rFonts w:ascii="SVN-Gilroy" w:hAnsi="SVN-Gilroy"/>
                <w:szCs w:val="24"/>
              </w:rPr>
              <w:t>t v</w:t>
            </w:r>
            <w:r w:rsidRPr="00BE7F82">
              <w:rPr>
                <w:rFonts w:ascii="SVN-Gilroy" w:hAnsi="SVN-Gilroy" w:cs="Cambria"/>
                <w:szCs w:val="24"/>
              </w:rPr>
              <w:t>ề</w:t>
            </w:r>
            <w:r w:rsidRPr="00BE7F82">
              <w:rPr>
                <w:rFonts w:ascii="SVN-Gilroy" w:hAnsi="SVN-Gilroy"/>
                <w:szCs w:val="24"/>
              </w:rPr>
              <w:t xml:space="preserve">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ch do Ng</w:t>
            </w:r>
            <w:r w:rsidRPr="00BE7F82">
              <w:rPr>
                <w:rFonts w:ascii="SVN-Gilroy" w:hAnsi="SVN-Gilroy" w:cs="Cambria"/>
                <w:szCs w:val="24"/>
              </w:rPr>
              <w:t>ườ</w:t>
            </w:r>
            <w:r w:rsidRPr="00BE7F82">
              <w:rPr>
                <w:rFonts w:ascii="SVN-Gilroy" w:hAnsi="SVN-Gilroy"/>
                <w:szCs w:val="24"/>
              </w:rPr>
              <w:t xml:space="preserve">i </w:t>
            </w:r>
            <w:r w:rsidRPr="00BE7F82">
              <w:rPr>
                <w:rFonts w:ascii="SVN-Gilroy" w:hAnsi="SVN-Gilroy" w:cs="VNI-Times"/>
                <w:szCs w:val="24"/>
              </w:rPr>
              <w:t>đ</w:t>
            </w:r>
            <w:r w:rsidRPr="00BE7F82">
              <w:rPr>
                <w:rFonts w:ascii="SVN-Gilroy" w:hAnsi="SVN-Gilroy" w:cs="Cambria"/>
                <w:szCs w:val="24"/>
              </w:rPr>
              <w:t>ượ</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Ng</w:t>
            </w:r>
            <w:r w:rsidRPr="00BE7F82">
              <w:rPr>
                <w:rFonts w:ascii="SVN-Gilroy" w:hAnsi="SVN-Gilroy" w:cs="Cambria"/>
                <w:szCs w:val="24"/>
              </w:rPr>
              <w:t>ườ</w:t>
            </w:r>
            <w:r w:rsidRPr="00BE7F82">
              <w:rPr>
                <w:rFonts w:ascii="SVN-Gilroy" w:hAnsi="SVN-Gilroy"/>
                <w:szCs w:val="24"/>
              </w:rPr>
              <w:t>i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VPBank </w:t>
            </w:r>
            <w:r w:rsidR="006A2B7C" w:rsidRPr="00BE7F82">
              <w:rPr>
                <w:rFonts w:ascii="SVN-Gilroy" w:hAnsi="SVN-Gilroy"/>
                <w:szCs w:val="24"/>
              </w:rPr>
              <w:t xml:space="preserve">NEOBiz </w:t>
            </w:r>
            <w:r w:rsidRPr="00BE7F82">
              <w:rPr>
                <w:rFonts w:ascii="SVN-Gilroy" w:hAnsi="SVN-Gilroy"/>
                <w:szCs w:val="24"/>
              </w:rPr>
              <w:t>(do Qu</w:t>
            </w:r>
            <w:r w:rsidRPr="00BE7F82">
              <w:rPr>
                <w:rFonts w:ascii="SVN-Gilroy" w:hAnsi="SVN-Gilroy" w:cs="Cambria"/>
                <w:szCs w:val="24"/>
              </w:rPr>
              <w:t>ả</w:t>
            </w:r>
            <w:r w:rsidRPr="00BE7F82">
              <w:rPr>
                <w:rFonts w:ascii="SVN-Gilroy" w:hAnsi="SVN-Gilroy"/>
                <w:szCs w:val="24"/>
              </w:rPr>
              <w:t>n tr</w:t>
            </w:r>
            <w:r w:rsidRPr="00BE7F82">
              <w:rPr>
                <w:rFonts w:ascii="SVN-Gilroy" w:hAnsi="SVN-Gilroy" w:cs="Cambria"/>
                <w:szCs w:val="24"/>
              </w:rPr>
              <w:t>ị</w:t>
            </w:r>
            <w:r w:rsidRPr="00BE7F82">
              <w:rPr>
                <w:rFonts w:ascii="SVN-Gilroy" w:hAnsi="SVN-Gilroy"/>
                <w:szCs w:val="24"/>
              </w:rPr>
              <w:t xml:space="preserve"> vi</w:t>
            </w:r>
            <w:r w:rsidRPr="00BE7F82">
              <w:rPr>
                <w:rFonts w:ascii="SVN-Gilroy" w:hAnsi="SVN-Gilroy" w:cs="VNI-Times"/>
                <w:szCs w:val="24"/>
              </w:rPr>
              <w:t>ê</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/kh</w:t>
            </w:r>
            <w:r w:rsidRPr="00BE7F82">
              <w:rPr>
                <w:rFonts w:ascii="SVN-Gilroy" w:hAnsi="SVN-Gilroy" w:cs="Cambria"/>
                <w:szCs w:val="24"/>
              </w:rPr>
              <w:t>ở</w:t>
            </w:r>
            <w:r w:rsidRPr="00BE7F82">
              <w:rPr>
                <w:rFonts w:ascii="SVN-Gilroy" w:hAnsi="SVN-Gilroy"/>
                <w:szCs w:val="24"/>
              </w:rPr>
              <w:t>i t</w:t>
            </w:r>
            <w:r w:rsidRPr="00BE7F82">
              <w:rPr>
                <w:rFonts w:ascii="SVN-Gilroy" w:hAnsi="SVN-Gilroy" w:cs="Cambria"/>
                <w:szCs w:val="24"/>
              </w:rPr>
              <w:t>ạ</w:t>
            </w:r>
            <w:r w:rsidRPr="00BE7F82">
              <w:rPr>
                <w:rFonts w:ascii="SVN-Gilroy" w:hAnsi="SVN-Gilroy"/>
                <w:szCs w:val="24"/>
              </w:rPr>
              <w:t>o) x</w:t>
            </w:r>
            <w:r w:rsidRPr="00BE7F82">
              <w:rPr>
                <w:rFonts w:ascii="SVN-Gilroy" w:hAnsi="SVN-Gilroy" w:cs="VNI-Times"/>
                <w:szCs w:val="24"/>
              </w:rPr>
              <w:t>á</w:t>
            </w:r>
            <w:r w:rsidRPr="00BE7F82">
              <w:rPr>
                <w:rFonts w:ascii="SVN-Gilroy" w:hAnsi="SVN-Gilroy"/>
                <w:szCs w:val="24"/>
              </w:rPr>
              <w:t>c l</w:t>
            </w:r>
            <w:r w:rsidRPr="00BE7F82">
              <w:rPr>
                <w:rFonts w:ascii="SVN-Gilroy" w:hAnsi="SVN-Gilroy" w:cs="Cambria"/>
                <w:szCs w:val="24"/>
              </w:rPr>
              <w:t>ậ</w:t>
            </w:r>
            <w:r w:rsidRPr="00BE7F82">
              <w:rPr>
                <w:rFonts w:ascii="SVN-Gilroy" w:hAnsi="SVN-Gilroy"/>
                <w:szCs w:val="24"/>
              </w:rPr>
              <w:t>p tr</w:t>
            </w:r>
            <w:r w:rsidRPr="00BE7F82">
              <w:rPr>
                <w:rFonts w:ascii="SVN-Gilroy" w:hAnsi="SVN-Gilroy" w:cs="VNI-Times"/>
                <w:szCs w:val="24"/>
              </w:rPr>
              <w:t>ê</w:t>
            </w:r>
            <w:r w:rsidRPr="00BE7F82">
              <w:rPr>
                <w:rFonts w:ascii="SVN-Gilroy" w:hAnsi="SVN-Gilroy"/>
                <w:szCs w:val="24"/>
              </w:rPr>
              <w:t xml:space="preserve">n VPBank </w:t>
            </w:r>
            <w:r w:rsidR="006A2B7C" w:rsidRPr="00BE7F82">
              <w:rPr>
                <w:rFonts w:ascii="SVN-Gilroy" w:hAnsi="SVN-Gilroy"/>
                <w:szCs w:val="24"/>
              </w:rPr>
              <w:t xml:space="preserve">NEOBiz </w:t>
            </w:r>
            <w:r w:rsidRPr="00BE7F82">
              <w:rPr>
                <w:rFonts w:ascii="SVN-Gilroy" w:hAnsi="SVN-Gilroy"/>
                <w:szCs w:val="24"/>
              </w:rPr>
              <w:t>trong ph</w:t>
            </w:r>
            <w:r w:rsidRPr="00BE7F82">
              <w:rPr>
                <w:rFonts w:ascii="SVN-Gilroy" w:hAnsi="SVN-Gilroy" w:cs="Cambria"/>
                <w:szCs w:val="24"/>
              </w:rPr>
              <w:t>ạ</w:t>
            </w:r>
            <w:r w:rsidRPr="00BE7F82">
              <w:rPr>
                <w:rFonts w:ascii="SVN-Gilroy" w:hAnsi="SVN-Gilroy"/>
                <w:szCs w:val="24"/>
              </w:rPr>
              <w:t xml:space="preserve">m vi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v</w:t>
            </w:r>
            <w:r w:rsidRPr="00BE7F82">
              <w:rPr>
                <w:rFonts w:ascii="SVN-Gilroy" w:hAnsi="SVN-Gilroy" w:cs="VNI-Times"/>
                <w:szCs w:val="24"/>
              </w:rPr>
              <w:t>à</w:t>
            </w:r>
            <w:r w:rsidRPr="00BE7F82">
              <w:rPr>
                <w:rFonts w:ascii="SVN-Gilroy" w:hAnsi="SVN-Gilroy"/>
                <w:szCs w:val="24"/>
              </w:rPr>
              <w:t xml:space="preserve"> x</w:t>
            </w:r>
            <w:r w:rsidRPr="00BE7F82">
              <w:rPr>
                <w:rFonts w:ascii="SVN-Gilroy" w:hAnsi="SVN-Gilroy" w:cs="VNI-Times"/>
                <w:szCs w:val="24"/>
              </w:rPr>
              <w:t>á</w:t>
            </w:r>
            <w:r w:rsidRPr="00BE7F82">
              <w:rPr>
                <w:rFonts w:ascii="SVN-Gilroy" w:hAnsi="SVN-Gilroy"/>
                <w:szCs w:val="24"/>
              </w:rPr>
              <w:t>c nh</w:t>
            </w:r>
            <w:r w:rsidRPr="00BE7F82">
              <w:rPr>
                <w:rFonts w:ascii="SVN-Gilroy" w:hAnsi="SVN-Gilroy" w:cs="Cambria"/>
                <w:szCs w:val="24"/>
              </w:rPr>
              <w:t>ậ</w:t>
            </w:r>
            <w:r w:rsidRPr="00BE7F82">
              <w:rPr>
                <w:rFonts w:ascii="SVN-Gilroy" w:hAnsi="SVN-Gilroy"/>
                <w:szCs w:val="24"/>
              </w:rPr>
              <w:t>n:</w:t>
            </w:r>
          </w:p>
          <w:p w14:paraId="10A3ACA0" w14:textId="77777777" w:rsidR="00547BD4" w:rsidRPr="00BE7F82" w:rsidRDefault="00547BD4" w:rsidP="00BE7F82">
            <w:pPr>
              <w:numPr>
                <w:ilvl w:val="1"/>
                <w:numId w:val="11"/>
              </w:numPr>
              <w:tabs>
                <w:tab w:val="left" w:pos="872"/>
              </w:tabs>
              <w:ind w:left="872" w:right="115"/>
              <w:jc w:val="both"/>
              <w:rPr>
                <w:rFonts w:ascii="SVN-Gilroy" w:hAnsi="SVN-Gilroy"/>
                <w:szCs w:val="24"/>
              </w:rPr>
            </w:pPr>
            <w:r w:rsidRPr="00BE7F82">
              <w:rPr>
                <w:rFonts w:ascii="SVN-Gilroy" w:hAnsi="SVN-Gilroy" w:cs="Cambria"/>
                <w:szCs w:val="24"/>
              </w:rPr>
              <w:t>Đ</w:t>
            </w:r>
            <w:r w:rsidRPr="00BE7F82">
              <w:rPr>
                <w:rFonts w:ascii="SVN-Gilroy" w:hAnsi="SVN-Gilroy" w:cs="VNI-Times"/>
                <w:szCs w:val="24"/>
              </w:rPr>
              <w:t>ã</w:t>
            </w:r>
            <w:r w:rsidRPr="00BE7F82">
              <w:rPr>
                <w:rFonts w:ascii="SVN-Gilroy" w:hAnsi="SVN-Gilroy"/>
                <w:szCs w:val="24"/>
              </w:rPr>
              <w:t xml:space="preserve"> hi</w:t>
            </w:r>
            <w:r w:rsidRPr="00BE7F82">
              <w:rPr>
                <w:rFonts w:ascii="SVN-Gilroy" w:hAnsi="SVN-Gilroy" w:cs="Cambria"/>
                <w:szCs w:val="24"/>
              </w:rPr>
              <w:t>ể</w:t>
            </w:r>
            <w:r w:rsidRPr="00BE7F82">
              <w:rPr>
                <w:rFonts w:ascii="SVN-Gilroy" w:hAnsi="SVN-Gilroy"/>
                <w:szCs w:val="24"/>
              </w:rPr>
              <w:t>u r</w:t>
            </w:r>
            <w:r w:rsidRPr="00BE7F82">
              <w:rPr>
                <w:rFonts w:ascii="SVN-Gilroy" w:hAnsi="SVN-Gilroy" w:cs="VNI-Times"/>
                <w:szCs w:val="24"/>
              </w:rPr>
              <w:t>õ</w:t>
            </w:r>
            <w:r w:rsidRPr="00BE7F82">
              <w:rPr>
                <w:rFonts w:ascii="SVN-Gilroy" w:hAnsi="SVN-Gilroy"/>
                <w:szCs w:val="24"/>
              </w:rPr>
              <w:t xml:space="preserve"> quy</w:t>
            </w:r>
            <w:r w:rsidRPr="00BE7F82">
              <w:rPr>
                <w:rFonts w:ascii="SVN-Gilroy" w:hAnsi="SVN-Gilroy" w:cs="Cambria"/>
                <w:szCs w:val="24"/>
              </w:rPr>
              <w:t>ề</w:t>
            </w:r>
            <w:r w:rsidRPr="00BE7F82">
              <w:rPr>
                <w:rFonts w:ascii="SVN-Gilroy" w:hAnsi="SVN-Gilroy"/>
                <w:szCs w:val="24"/>
              </w:rPr>
              <w:t>n, ngh</w:t>
            </w:r>
            <w:r w:rsidRPr="00BE7F82">
              <w:rPr>
                <w:rFonts w:ascii="SVN-Gilroy" w:hAnsi="SVN-Gilroy" w:cs="Cambria"/>
                <w:szCs w:val="24"/>
              </w:rPr>
              <w:t>ĩ</w:t>
            </w:r>
            <w:r w:rsidRPr="00BE7F82">
              <w:rPr>
                <w:rFonts w:ascii="SVN-Gilroy" w:hAnsi="SVN-Gilroy"/>
                <w:szCs w:val="24"/>
              </w:rPr>
              <w:t>a v</w:t>
            </w:r>
            <w:r w:rsidRPr="00BE7F82">
              <w:rPr>
                <w:rFonts w:ascii="SVN-Gilroy" w:hAnsi="SVN-Gilroy" w:cs="Cambria"/>
                <w:szCs w:val="24"/>
              </w:rPr>
              <w:t>ụ</w:t>
            </w:r>
            <w:r w:rsidRPr="00BE7F82">
              <w:rPr>
                <w:rFonts w:ascii="SVN-Gilroy" w:hAnsi="SVN-Gilroy"/>
                <w:szCs w:val="24"/>
              </w:rPr>
              <w:t>, l</w:t>
            </w:r>
            <w:r w:rsidRPr="00BE7F82">
              <w:rPr>
                <w:rFonts w:ascii="SVN-Gilroy" w:hAnsi="SVN-Gilroy" w:cs="Cambria"/>
                <w:szCs w:val="24"/>
              </w:rPr>
              <w:t>ợ</w:t>
            </w:r>
            <w:r w:rsidRPr="00BE7F82">
              <w:rPr>
                <w:rFonts w:ascii="SVN-Gilroy" w:hAnsi="SVN-Gilroy"/>
                <w:szCs w:val="24"/>
              </w:rPr>
              <w:t xml:space="preserve">i </w:t>
            </w:r>
            <w:r w:rsidRPr="00BE7F82">
              <w:rPr>
                <w:rFonts w:ascii="SVN-Gilroy" w:hAnsi="SVN-Gilroy" w:cs="VNI-Times"/>
                <w:szCs w:val="24"/>
              </w:rPr>
              <w:t>í</w:t>
            </w:r>
            <w:r w:rsidRPr="00BE7F82">
              <w:rPr>
                <w:rFonts w:ascii="SVN-Gilroy" w:hAnsi="SVN-Gilroy"/>
                <w:szCs w:val="24"/>
              </w:rPr>
              <w:t>ch c</w:t>
            </w:r>
            <w:r w:rsidRPr="00BE7F82">
              <w:rPr>
                <w:rFonts w:ascii="SVN-Gilroy" w:hAnsi="SVN-Gilroy" w:cs="Cambria"/>
                <w:szCs w:val="24"/>
              </w:rPr>
              <w:t>ủ</w:t>
            </w:r>
            <w:r w:rsidRPr="00BE7F82">
              <w:rPr>
                <w:rFonts w:ascii="SVN-Gilroy" w:hAnsi="SVN-Gilroy"/>
                <w:szCs w:val="24"/>
              </w:rPr>
              <w:t>a m</w:t>
            </w:r>
            <w:r w:rsidRPr="00BE7F82">
              <w:rPr>
                <w:rFonts w:ascii="SVN-Gilroy" w:hAnsi="SVN-Gilroy" w:cs="VNI-Times"/>
                <w:szCs w:val="24"/>
              </w:rPr>
              <w:t>ì</w:t>
            </w:r>
            <w:r w:rsidRPr="00BE7F82">
              <w:rPr>
                <w:rFonts w:ascii="SVN-Gilroy" w:hAnsi="SVN-Gilroy"/>
                <w:szCs w:val="24"/>
              </w:rPr>
              <w:t>nh v</w:t>
            </w:r>
            <w:r w:rsidRPr="00BE7F82">
              <w:rPr>
                <w:rFonts w:ascii="SVN-Gilroy" w:hAnsi="SVN-Gilroy" w:cs="VNI-Times"/>
                <w:szCs w:val="24"/>
              </w:rPr>
              <w:t>à</w:t>
            </w:r>
            <w:r w:rsidRPr="00BE7F82">
              <w:rPr>
                <w:rFonts w:ascii="SVN-Gilroy" w:hAnsi="SVN-Gilroy"/>
                <w:szCs w:val="24"/>
              </w:rPr>
              <w:t xml:space="preserve"> h</w:t>
            </w:r>
            <w:r w:rsidRPr="00BE7F82">
              <w:rPr>
                <w:rFonts w:ascii="SVN-Gilroy" w:hAnsi="SVN-Gilroy" w:cs="Cambria"/>
                <w:szCs w:val="24"/>
              </w:rPr>
              <w:t>ậ</w:t>
            </w:r>
            <w:r w:rsidRPr="00BE7F82">
              <w:rPr>
                <w:rFonts w:ascii="SVN-Gilroy" w:hAnsi="SVN-Gilroy"/>
                <w:szCs w:val="24"/>
              </w:rPr>
              <w:t>u qu</w:t>
            </w:r>
            <w:r w:rsidRPr="00BE7F82">
              <w:rPr>
                <w:rFonts w:ascii="SVN-Gilroy" w:hAnsi="SVN-Gilroy" w:cs="Cambria"/>
                <w:szCs w:val="24"/>
              </w:rPr>
              <w:t>ả</w:t>
            </w:r>
            <w:r w:rsidRPr="00BE7F82">
              <w:rPr>
                <w:rFonts w:ascii="SVN-Gilroy" w:hAnsi="SVN-Gilroy"/>
                <w:szCs w:val="24"/>
              </w:rPr>
              <w:t xml:space="preserve"> ph</w:t>
            </w:r>
            <w:r w:rsidRPr="00BE7F82">
              <w:rPr>
                <w:rFonts w:ascii="SVN-Gilroy" w:hAnsi="SVN-Gilroy" w:cs="VNI-Times"/>
                <w:szCs w:val="24"/>
              </w:rPr>
              <w:t>á</w:t>
            </w:r>
            <w:r w:rsidRPr="00BE7F82">
              <w:rPr>
                <w:rFonts w:ascii="SVN-Gilroy" w:hAnsi="SVN-Gilroy"/>
                <w:szCs w:val="24"/>
              </w:rPr>
              <w:t>p l</w:t>
            </w:r>
            <w:r w:rsidRPr="00BE7F82">
              <w:rPr>
                <w:rFonts w:ascii="SVN-Gilroy" w:hAnsi="SVN-Gilroy" w:cs="VNI-Times"/>
                <w:szCs w:val="24"/>
              </w:rPr>
              <w:t>ý</w:t>
            </w:r>
            <w:r w:rsidRPr="00BE7F82">
              <w:rPr>
                <w:rFonts w:ascii="SVN-Gilroy" w:hAnsi="SVN-Gilroy"/>
                <w:szCs w:val="24"/>
              </w:rPr>
              <w:t xml:space="preserve"> c</w:t>
            </w:r>
            <w:r w:rsidRPr="00BE7F82">
              <w:rPr>
                <w:rFonts w:ascii="SVN-Gilroy" w:hAnsi="SVN-Gilroy" w:cs="Cambria"/>
                <w:szCs w:val="24"/>
              </w:rPr>
              <w:t>ủ</w:t>
            </w:r>
            <w:r w:rsidRPr="00BE7F82">
              <w:rPr>
                <w:rFonts w:ascii="SVN-Gilroy" w:hAnsi="SVN-Gilroy"/>
                <w:szCs w:val="24"/>
              </w:rPr>
              <w:t>a vi</w:t>
            </w:r>
            <w:r w:rsidRPr="00BE7F82">
              <w:rPr>
                <w:rFonts w:ascii="SVN-Gilroy" w:hAnsi="SVN-Gilroy" w:cs="Cambria"/>
                <w:szCs w:val="24"/>
              </w:rPr>
              <w:t>ệ</w:t>
            </w:r>
            <w:r w:rsidRPr="00BE7F82">
              <w:rPr>
                <w:rFonts w:ascii="SVN-Gilroy" w:hAnsi="SVN-Gilroy"/>
                <w:szCs w:val="24"/>
              </w:rPr>
              <w:t xml:space="preserve">c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w:t>
            </w:r>
          </w:p>
          <w:p w14:paraId="72223357" w14:textId="77777777" w:rsidR="00547BD4" w:rsidRPr="00BE7F82" w:rsidRDefault="00547BD4" w:rsidP="00A76E45">
            <w:pPr>
              <w:numPr>
                <w:ilvl w:val="1"/>
                <w:numId w:val="11"/>
              </w:numPr>
              <w:tabs>
                <w:tab w:val="left" w:pos="872"/>
              </w:tabs>
              <w:ind w:left="872" w:right="115"/>
              <w:jc w:val="both"/>
              <w:rPr>
                <w:rFonts w:ascii="SVN-Gilroy" w:hAnsi="SVN-Gilroy"/>
                <w:szCs w:val="24"/>
              </w:rPr>
            </w:pPr>
            <w:r w:rsidRPr="00BE7F82">
              <w:rPr>
                <w:rFonts w:ascii="SVN-Gilroy" w:hAnsi="SVN-Gilroy" w:cs="Cambria"/>
                <w:szCs w:val="24"/>
              </w:rPr>
              <w:t>Đồ</w:t>
            </w:r>
            <w:r w:rsidRPr="00BE7F82">
              <w:rPr>
                <w:rFonts w:ascii="SVN-Gilroy" w:hAnsi="SVN-Gilroy"/>
                <w:szCs w:val="24"/>
              </w:rPr>
              <w:t xml:space="preserve">ng </w:t>
            </w:r>
            <w:r w:rsidRPr="00BE7F82">
              <w:rPr>
                <w:rFonts w:ascii="SVN-Gilroy" w:hAnsi="SVN-Gilroy" w:cs="VNI-Times"/>
                <w:szCs w:val="24"/>
              </w:rPr>
              <w:t>ý</w:t>
            </w:r>
            <w:r w:rsidRPr="00BE7F82">
              <w:rPr>
                <w:rFonts w:ascii="SVN-Gilroy" w:hAnsi="SVN-Gilroy"/>
                <w:szCs w:val="24"/>
              </w:rPr>
              <w:t xml:space="preserve"> v</w:t>
            </w:r>
            <w:r w:rsidRPr="00BE7F82">
              <w:rPr>
                <w:rFonts w:ascii="SVN-Gilroy" w:hAnsi="SVN-Gilroy" w:cs="Cambria"/>
                <w:szCs w:val="24"/>
              </w:rPr>
              <w:t>ớ</w:t>
            </w:r>
            <w:r w:rsidRPr="00BE7F82">
              <w:rPr>
                <w:rFonts w:ascii="SVN-Gilroy" w:hAnsi="SVN-Gilroy"/>
                <w:szCs w:val="24"/>
              </w:rPr>
              <w:t>i m</w:t>
            </w:r>
            <w:r w:rsidRPr="00BE7F82">
              <w:rPr>
                <w:rFonts w:ascii="SVN-Gilroy" w:hAnsi="SVN-Gilroy" w:cs="Cambria"/>
                <w:szCs w:val="24"/>
              </w:rPr>
              <w:t>ọ</w:t>
            </w:r>
            <w:r w:rsidRPr="00BE7F82">
              <w:rPr>
                <w:rFonts w:ascii="SVN-Gilroy" w:hAnsi="SVN-Gilroy"/>
                <w:szCs w:val="24"/>
              </w:rPr>
              <w:t>i n</w:t>
            </w:r>
            <w:r w:rsidRPr="00BE7F82">
              <w:rPr>
                <w:rFonts w:ascii="SVN-Gilroy" w:hAnsi="SVN-Gilroy" w:cs="Cambria"/>
                <w:szCs w:val="24"/>
              </w:rPr>
              <w:t>ộ</w:t>
            </w:r>
            <w:r w:rsidRPr="00BE7F82">
              <w:rPr>
                <w:rFonts w:ascii="SVN-Gilroy" w:hAnsi="SVN-Gilroy"/>
                <w:szCs w:val="24"/>
              </w:rPr>
              <w:t xml:space="preserve">i dung </w:t>
            </w:r>
            <w:r w:rsidRPr="00BE7F82">
              <w:rPr>
                <w:rFonts w:ascii="SVN-Gilroy" w:hAnsi="SVN-Gilroy" w:cs="Cambria"/>
                <w:szCs w:val="24"/>
              </w:rPr>
              <w:t>ủ</w:t>
            </w:r>
            <w:r w:rsidRPr="00BE7F82">
              <w:rPr>
                <w:rFonts w:ascii="SVN-Gilroy" w:hAnsi="SVN-Gilroy"/>
                <w:szCs w:val="24"/>
              </w:rPr>
              <w:t>y quy</w:t>
            </w:r>
            <w:r w:rsidRPr="00BE7F82">
              <w:rPr>
                <w:rFonts w:ascii="SVN-Gilroy" w:hAnsi="SVN-Gilroy" w:cs="Cambria"/>
                <w:szCs w:val="24"/>
              </w:rPr>
              <w:t>ề</w:t>
            </w:r>
            <w:r w:rsidRPr="00BE7F82">
              <w:rPr>
                <w:rFonts w:ascii="SVN-Gilroy" w:hAnsi="SVN-Gilroy"/>
                <w:szCs w:val="24"/>
              </w:rPr>
              <w:t>n t</w:t>
            </w:r>
            <w:r w:rsidRPr="00BE7F82">
              <w:rPr>
                <w:rFonts w:ascii="SVN-Gilroy" w:hAnsi="SVN-Gilroy" w:cs="Cambria"/>
                <w:szCs w:val="24"/>
              </w:rPr>
              <w:t>ạ</w:t>
            </w:r>
            <w:r w:rsidRPr="00BE7F82">
              <w:rPr>
                <w:rFonts w:ascii="SVN-Gilroy" w:hAnsi="SVN-Gilroy"/>
                <w:szCs w:val="24"/>
              </w:rPr>
              <w:t xml:space="preserve">i </w:t>
            </w:r>
            <w:r w:rsidR="00721253">
              <w:rPr>
                <w:rFonts w:ascii="SVN-Gilroy" w:hAnsi="SVN-Gilroy"/>
                <w:szCs w:val="24"/>
              </w:rPr>
              <w:t>Phụ lục</w:t>
            </w:r>
            <w:r w:rsidRPr="00BE7F82">
              <w:rPr>
                <w:rFonts w:ascii="SVN-Gilroy" w:hAnsi="SVN-Gilroy"/>
                <w:szCs w:val="24"/>
              </w:rPr>
              <w:t xml:space="preserve"> n</w:t>
            </w:r>
            <w:r w:rsidRPr="00BE7F82">
              <w:rPr>
                <w:rFonts w:ascii="SVN-Gilroy" w:hAnsi="SVN-Gilroy" w:cs="VNI-Times"/>
                <w:szCs w:val="24"/>
              </w:rPr>
              <w:t>à</w:t>
            </w:r>
            <w:r w:rsidRPr="00BE7F82">
              <w:rPr>
                <w:rFonts w:ascii="SVN-Gilroy" w:hAnsi="SVN-Gilroy"/>
                <w:szCs w:val="24"/>
              </w:rPr>
              <w:t>y v</w:t>
            </w:r>
            <w:r w:rsidRPr="00BE7F82">
              <w:rPr>
                <w:rFonts w:ascii="SVN-Gilroy" w:hAnsi="SVN-Gilroy" w:cs="VNI-Times"/>
                <w:szCs w:val="24"/>
              </w:rPr>
              <w:t>à</w:t>
            </w:r>
            <w:r w:rsidRPr="00BE7F82">
              <w:rPr>
                <w:rFonts w:ascii="SVN-Gilroy" w:hAnsi="SVN-Gilroy"/>
                <w:szCs w:val="24"/>
              </w:rPr>
              <w:t xml:space="preserve"> kh</w:t>
            </w:r>
            <w:r w:rsidRPr="00BE7F82">
              <w:rPr>
                <w:rFonts w:ascii="SVN-Gilroy" w:hAnsi="SVN-Gilroy" w:cs="VNI-Times"/>
                <w:szCs w:val="24"/>
              </w:rPr>
              <w:t>ô</w:t>
            </w:r>
            <w:r w:rsidRPr="00BE7F82">
              <w:rPr>
                <w:rFonts w:ascii="SVN-Gilroy" w:hAnsi="SVN-Gilroy"/>
                <w:szCs w:val="24"/>
              </w:rPr>
              <w:t>ng c</w:t>
            </w:r>
            <w:r w:rsidRPr="00BE7F82">
              <w:rPr>
                <w:rFonts w:ascii="SVN-Gilroy" w:hAnsi="SVN-Gilroy" w:cs="VNI-Times"/>
                <w:szCs w:val="24"/>
              </w:rPr>
              <w:t>ó</w:t>
            </w:r>
            <w:r w:rsidRPr="00BE7F82">
              <w:rPr>
                <w:rFonts w:ascii="SVN-Gilroy" w:hAnsi="SVN-Gilroy"/>
                <w:szCs w:val="24"/>
              </w:rPr>
              <w:t xml:space="preserve"> b</w:t>
            </w:r>
            <w:r w:rsidRPr="00BE7F82">
              <w:rPr>
                <w:rFonts w:ascii="SVN-Gilroy" w:hAnsi="SVN-Gilroy" w:cs="Cambria"/>
                <w:szCs w:val="24"/>
              </w:rPr>
              <w:t>ấ</w:t>
            </w:r>
            <w:r w:rsidRPr="00BE7F82">
              <w:rPr>
                <w:rFonts w:ascii="SVN-Gilroy" w:hAnsi="SVN-Gilroy"/>
                <w:szCs w:val="24"/>
              </w:rPr>
              <w:t>t k</w:t>
            </w:r>
            <w:r w:rsidRPr="00BE7F82">
              <w:rPr>
                <w:rFonts w:ascii="SVN-Gilroy" w:hAnsi="SVN-Gilroy" w:cs="Cambria"/>
                <w:szCs w:val="24"/>
              </w:rPr>
              <w:t>ỳ</w:t>
            </w:r>
            <w:r w:rsidRPr="00BE7F82">
              <w:rPr>
                <w:rFonts w:ascii="SVN-Gilroy" w:hAnsi="SVN-Gilroy"/>
                <w:szCs w:val="24"/>
              </w:rPr>
              <w:t xml:space="preserve"> khi</w:t>
            </w:r>
            <w:r w:rsidRPr="00BE7F82">
              <w:rPr>
                <w:rFonts w:ascii="SVN-Gilroy" w:hAnsi="SVN-Gilroy" w:cs="Cambria"/>
                <w:szCs w:val="24"/>
              </w:rPr>
              <w:t>ế</w:t>
            </w:r>
            <w:r w:rsidRPr="00BE7F82">
              <w:rPr>
                <w:rFonts w:ascii="SVN-Gilroy" w:hAnsi="SVN-Gilroy"/>
                <w:szCs w:val="24"/>
              </w:rPr>
              <w:t>u n</w:t>
            </w:r>
            <w:r w:rsidRPr="00BE7F82">
              <w:rPr>
                <w:rFonts w:ascii="SVN-Gilroy" w:hAnsi="SVN-Gilroy" w:cs="Cambria"/>
                <w:szCs w:val="24"/>
              </w:rPr>
              <w:t>ạ</w:t>
            </w:r>
            <w:r w:rsidRPr="00BE7F82">
              <w:rPr>
                <w:rFonts w:ascii="SVN-Gilroy" w:hAnsi="SVN-Gilroy"/>
                <w:szCs w:val="24"/>
              </w:rPr>
              <w:t>i, khi</w:t>
            </w:r>
            <w:r w:rsidRPr="00BE7F82">
              <w:rPr>
                <w:rFonts w:ascii="SVN-Gilroy" w:hAnsi="SVN-Gilroy" w:cs="Cambria"/>
                <w:szCs w:val="24"/>
              </w:rPr>
              <w:t>ế</w:t>
            </w:r>
            <w:r w:rsidRPr="00BE7F82">
              <w:rPr>
                <w:rFonts w:ascii="SVN-Gilroy" w:hAnsi="SVN-Gilroy"/>
                <w:szCs w:val="24"/>
              </w:rPr>
              <w:t>u ki</w:t>
            </w:r>
            <w:r w:rsidRPr="00BE7F82">
              <w:rPr>
                <w:rFonts w:ascii="SVN-Gilroy" w:hAnsi="SVN-Gilroy" w:cs="Cambria"/>
                <w:szCs w:val="24"/>
              </w:rPr>
              <w:t>ệ</w:t>
            </w:r>
            <w:r w:rsidRPr="00BE7F82">
              <w:rPr>
                <w:rFonts w:ascii="SVN-Gilroy" w:hAnsi="SVN-Gilroy"/>
                <w:szCs w:val="24"/>
              </w:rPr>
              <w:t>n, tranh ch</w:t>
            </w:r>
            <w:r w:rsidRPr="00BE7F82">
              <w:rPr>
                <w:rFonts w:ascii="SVN-Gilroy" w:hAnsi="SVN-Gilroy" w:cs="Cambria"/>
                <w:szCs w:val="24"/>
              </w:rPr>
              <w:t>ấ</w:t>
            </w:r>
            <w:r w:rsidRPr="00BE7F82">
              <w:rPr>
                <w:rFonts w:ascii="SVN-Gilroy" w:hAnsi="SVN-Gilroy"/>
                <w:szCs w:val="24"/>
              </w:rPr>
              <w:t xml:space="preserve">p </w:t>
            </w:r>
            <w:r w:rsidRPr="00BE7F82">
              <w:rPr>
                <w:rFonts w:ascii="SVN-Gilroy" w:hAnsi="SVN-Gilroy" w:cs="Cambria"/>
                <w:szCs w:val="24"/>
              </w:rPr>
              <w:t>nào</w:t>
            </w:r>
            <w:r w:rsidRPr="00BE7F82">
              <w:rPr>
                <w:rFonts w:ascii="SVN-Gilroy" w:hAnsi="SVN-Gilroy"/>
                <w:szCs w:val="24"/>
              </w:rPr>
              <w:t xml:space="preserve"> </w:t>
            </w:r>
            <w:r w:rsidRPr="00BE7F82">
              <w:rPr>
                <w:rFonts w:ascii="SVN-Gilroy" w:hAnsi="SVN-Gilroy" w:cs="VNI-Times"/>
                <w:szCs w:val="24"/>
              </w:rPr>
              <w:t>đ</w:t>
            </w:r>
            <w:r w:rsidRPr="00BE7F82">
              <w:rPr>
                <w:rFonts w:ascii="SVN-Gilroy" w:hAnsi="SVN-Gilroy" w:cs="Cambria"/>
                <w:szCs w:val="24"/>
              </w:rPr>
              <w:t>ố</w:t>
            </w:r>
            <w:r w:rsidRPr="00BE7F82">
              <w:rPr>
                <w:rFonts w:ascii="SVN-Gilroy" w:hAnsi="SVN-Gilroy"/>
                <w:szCs w:val="24"/>
              </w:rPr>
              <w:t>i v</w:t>
            </w:r>
            <w:r w:rsidRPr="00BE7F82">
              <w:rPr>
                <w:rFonts w:ascii="SVN-Gilroy" w:hAnsi="SVN-Gilroy" w:cs="Cambria"/>
                <w:szCs w:val="24"/>
              </w:rPr>
              <w:t>ớ</w:t>
            </w:r>
            <w:r w:rsidRPr="00BE7F82">
              <w:rPr>
                <w:rFonts w:ascii="SVN-Gilroy" w:hAnsi="SVN-Gilroy"/>
                <w:szCs w:val="24"/>
              </w:rPr>
              <w:t>i VPBank li</w:t>
            </w:r>
            <w:r w:rsidRPr="00BE7F82">
              <w:rPr>
                <w:rFonts w:ascii="SVN-Gilroy" w:hAnsi="SVN-Gilroy" w:cs="VNI-Times"/>
                <w:szCs w:val="24"/>
              </w:rPr>
              <w:t>ê</w:t>
            </w:r>
            <w:r w:rsidRPr="00BE7F82">
              <w:rPr>
                <w:rFonts w:ascii="SVN-Gilroy" w:hAnsi="SVN-Gilroy"/>
                <w:szCs w:val="24"/>
              </w:rPr>
              <w:t xml:space="preserve">n quan </w:t>
            </w:r>
            <w:r w:rsidRPr="00BE7F82">
              <w:rPr>
                <w:rFonts w:ascii="SVN-Gilroy" w:hAnsi="SVN-Gilroy" w:cs="VNI-Times"/>
                <w:szCs w:val="24"/>
              </w:rPr>
              <w:t>đ</w:t>
            </w:r>
            <w:r w:rsidRPr="00BE7F82">
              <w:rPr>
                <w:rFonts w:ascii="SVN-Gilroy" w:hAnsi="SVN-Gilroy" w:cs="Cambria"/>
                <w:szCs w:val="24"/>
              </w:rPr>
              <w:t>ế</w:t>
            </w:r>
            <w:r w:rsidRPr="00BE7F82">
              <w:rPr>
                <w:rFonts w:ascii="SVN-Gilroy" w:hAnsi="SVN-Gilroy"/>
                <w:szCs w:val="24"/>
              </w:rPr>
              <w:t>n vi</w:t>
            </w:r>
            <w:r w:rsidRPr="00BE7F82">
              <w:rPr>
                <w:rFonts w:ascii="SVN-Gilroy" w:hAnsi="SVN-Gilroy" w:cs="Cambria"/>
                <w:szCs w:val="24"/>
              </w:rPr>
              <w:t>ệ</w:t>
            </w:r>
            <w:r w:rsidRPr="00BE7F82">
              <w:rPr>
                <w:rFonts w:ascii="SVN-Gilroy" w:hAnsi="SVN-Gilroy"/>
                <w:szCs w:val="24"/>
              </w:rPr>
              <w:t>c VPBank th</w:t>
            </w:r>
            <w:r w:rsidRPr="00BE7F82">
              <w:rPr>
                <w:rFonts w:ascii="SVN-Gilroy" w:hAnsi="SVN-Gilroy" w:cs="Cambria"/>
                <w:szCs w:val="24"/>
              </w:rPr>
              <w:t>ự</w:t>
            </w:r>
            <w:r w:rsidRPr="00BE7F82">
              <w:rPr>
                <w:rFonts w:ascii="SVN-Gilroy" w:hAnsi="SVN-Gilroy"/>
                <w:szCs w:val="24"/>
              </w:rPr>
              <w:t>c hi</w:t>
            </w:r>
            <w:r w:rsidRPr="00BE7F82">
              <w:rPr>
                <w:rFonts w:ascii="SVN-Gilroy" w:hAnsi="SVN-Gilroy" w:cs="Cambria"/>
                <w:szCs w:val="24"/>
              </w:rPr>
              <w:t>ệ</w:t>
            </w:r>
            <w:r w:rsidRPr="00BE7F82">
              <w:rPr>
                <w:rFonts w:ascii="SVN-Gilroy" w:hAnsi="SVN-Gilroy"/>
                <w:szCs w:val="24"/>
              </w:rPr>
              <w:t>n c</w:t>
            </w:r>
            <w:r w:rsidRPr="00BE7F82">
              <w:rPr>
                <w:rFonts w:ascii="SVN-Gilroy" w:hAnsi="SVN-Gilroy" w:cs="VNI-Times"/>
                <w:szCs w:val="24"/>
              </w:rPr>
              <w:t>á</w:t>
            </w:r>
            <w:r w:rsidRPr="00BE7F82">
              <w:rPr>
                <w:rFonts w:ascii="SVN-Gilroy" w:hAnsi="SVN-Gilroy"/>
                <w:szCs w:val="24"/>
              </w:rPr>
              <w:t>c giao d</w:t>
            </w:r>
            <w:r w:rsidRPr="00BE7F82">
              <w:rPr>
                <w:rFonts w:ascii="SVN-Gilroy" w:hAnsi="SVN-Gilroy" w:cs="Cambria"/>
                <w:szCs w:val="24"/>
              </w:rPr>
              <w:t>ị</w:t>
            </w:r>
            <w:r w:rsidRPr="00BE7F82">
              <w:rPr>
                <w:rFonts w:ascii="SVN-Gilroy" w:hAnsi="SVN-Gilroy"/>
                <w:szCs w:val="24"/>
              </w:rPr>
              <w:t xml:space="preserve">ch trên VPBank </w:t>
            </w:r>
            <w:r w:rsidR="006A2B7C" w:rsidRPr="00BE7F82">
              <w:rPr>
                <w:rFonts w:ascii="SVN-Gilroy" w:hAnsi="SVN-Gilroy"/>
                <w:szCs w:val="24"/>
              </w:rPr>
              <w:t>NEOBiz</w:t>
            </w:r>
            <w:r w:rsidRPr="00BE7F82">
              <w:rPr>
                <w:rFonts w:ascii="SVN-Gilroy" w:hAnsi="SVN-Gilroy"/>
                <w:szCs w:val="24"/>
              </w:rPr>
              <w:t>.</w:t>
            </w:r>
          </w:p>
        </w:tc>
      </w:tr>
      <w:tr w:rsidR="00547BD4" w:rsidRPr="00BE7F82" w14:paraId="700715F7" w14:textId="77777777" w:rsidTr="005E02C3">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D9D9D9"/>
            <w:vAlign w:val="center"/>
          </w:tcPr>
          <w:p w14:paraId="3705AE93" w14:textId="77777777" w:rsidR="00547BD4" w:rsidRPr="00BE7F82" w:rsidRDefault="00DD3D5F" w:rsidP="00547BD4">
            <w:pPr>
              <w:tabs>
                <w:tab w:val="left" w:leader="underscore" w:pos="9900"/>
              </w:tabs>
              <w:spacing w:before="60"/>
              <w:ind w:right="-634"/>
              <w:rPr>
                <w:rFonts w:ascii="SVN-Gilroy" w:hAnsi="SVN-Gilroy"/>
                <w:b/>
                <w:szCs w:val="24"/>
              </w:rPr>
            </w:pPr>
            <w:r w:rsidRPr="00BE7F82">
              <w:rPr>
                <w:rFonts w:ascii="SVN-Gilroy" w:hAnsi="SVN-Gilroy"/>
                <w:b/>
                <w:szCs w:val="24"/>
              </w:rPr>
              <w:lastRenderedPageBreak/>
              <w:t>7</w:t>
            </w:r>
            <w:r w:rsidR="00547BD4" w:rsidRPr="00BE7F82">
              <w:rPr>
                <w:rFonts w:ascii="SVN-Gilroy" w:hAnsi="SVN-Gilroy"/>
                <w:b/>
                <w:szCs w:val="24"/>
              </w:rPr>
              <w:t>. Cam Kết Của Khách Hàng</w:t>
            </w:r>
          </w:p>
        </w:tc>
      </w:tr>
      <w:tr w:rsidR="0074569C" w:rsidRPr="00BE7F82" w14:paraId="51943002" w14:textId="77777777" w:rsidTr="00110FC2">
        <w:trPr>
          <w:trHeight w:val="328"/>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5AE29964" w14:textId="77777777" w:rsidR="0074569C" w:rsidRPr="00474520" w:rsidRDefault="0074569C" w:rsidP="0074569C">
            <w:pPr>
              <w:tabs>
                <w:tab w:val="left" w:leader="underscore" w:pos="9900"/>
              </w:tabs>
              <w:ind w:right="122"/>
              <w:jc w:val="both"/>
              <w:rPr>
                <w:rFonts w:ascii="SVN-Gilroy" w:hAnsi="SVN-Gilroy"/>
                <w:szCs w:val="24"/>
              </w:rPr>
            </w:pPr>
            <w:r w:rsidRPr="00474520">
              <w:rPr>
                <w:rFonts w:ascii="SVN-Gilroy" w:hAnsi="SVN-Gilroy"/>
                <w:szCs w:val="24"/>
              </w:rPr>
              <w:t>B</w:t>
            </w:r>
            <w:r w:rsidRPr="00474520">
              <w:rPr>
                <w:rFonts w:ascii="SVN-Gilroy" w:hAnsi="SVN-Gilroy" w:cs="Cambria"/>
                <w:szCs w:val="24"/>
              </w:rPr>
              <w:t>ằ</w:t>
            </w:r>
            <w:r w:rsidRPr="00474520">
              <w:rPr>
                <w:rFonts w:ascii="SVN-Gilroy" w:hAnsi="SVN-Gilroy"/>
                <w:szCs w:val="24"/>
              </w:rPr>
              <w:t>ng vi</w:t>
            </w:r>
            <w:r w:rsidRPr="00474520">
              <w:rPr>
                <w:rFonts w:ascii="SVN-Gilroy" w:hAnsi="SVN-Gilroy" w:cs="Cambria"/>
                <w:szCs w:val="24"/>
              </w:rPr>
              <w:t>ệ</w:t>
            </w:r>
            <w:r w:rsidRPr="00474520">
              <w:rPr>
                <w:rFonts w:ascii="SVN-Gilroy" w:hAnsi="SVN-Gilroy"/>
                <w:szCs w:val="24"/>
              </w:rPr>
              <w:t>c k</w:t>
            </w:r>
            <w:r w:rsidRPr="00474520">
              <w:rPr>
                <w:rFonts w:ascii="SVN-Gilroy" w:hAnsi="SVN-Gilroy" w:cs="VNI-Times"/>
                <w:szCs w:val="24"/>
              </w:rPr>
              <w:t>ý</w:t>
            </w:r>
            <w:r w:rsidRPr="00474520">
              <w:rPr>
                <w:rFonts w:ascii="SVN-Gilroy" w:hAnsi="SVN-Gilroy"/>
                <w:szCs w:val="24"/>
              </w:rPr>
              <w:t xml:space="preserve"> v</w:t>
            </w:r>
            <w:r w:rsidRPr="00474520">
              <w:rPr>
                <w:rFonts w:ascii="SVN-Gilroy" w:hAnsi="SVN-Gilroy" w:cs="VNI-Times"/>
                <w:szCs w:val="24"/>
              </w:rPr>
              <w:t>à</w:t>
            </w:r>
            <w:r w:rsidRPr="00474520">
              <w:rPr>
                <w:rFonts w:ascii="SVN-Gilroy" w:hAnsi="SVN-Gilroy"/>
                <w:szCs w:val="24"/>
              </w:rPr>
              <w:t>o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Ch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cam k</w:t>
            </w:r>
            <w:r w:rsidRPr="00474520">
              <w:rPr>
                <w:rFonts w:ascii="SVN-Gilroy" w:hAnsi="SVN-Gilroy" w:cs="Cambria"/>
                <w:szCs w:val="24"/>
              </w:rPr>
              <w:t>ế</w:t>
            </w:r>
            <w:r w:rsidRPr="00474520">
              <w:rPr>
                <w:rFonts w:ascii="SVN-Gilroy" w:hAnsi="SVN-Gilroy"/>
                <w:szCs w:val="24"/>
              </w:rPr>
              <w:t xml:space="preserve">t: </w:t>
            </w:r>
          </w:p>
          <w:p w14:paraId="42238A7D"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đ</w:t>
            </w:r>
            <w:r w:rsidRPr="00474520">
              <w:rPr>
                <w:rFonts w:ascii="SVN-Gilroy" w:hAnsi="SVN-Gilroy" w:cs="Cambria"/>
                <w:szCs w:val="24"/>
              </w:rPr>
              <w:t>ồ</w:t>
            </w:r>
            <w:r w:rsidRPr="00474520">
              <w:rPr>
                <w:rFonts w:ascii="SVN-Gilroy" w:hAnsi="SVN-Gilroy"/>
                <w:szCs w:val="24"/>
              </w:rPr>
              <w:t xml:space="preserve">ng </w:t>
            </w:r>
            <w:r w:rsidRPr="00474520">
              <w:rPr>
                <w:rFonts w:ascii="SVN-Gilroy" w:hAnsi="SVN-Gilroy" w:cs="VNI-Times"/>
                <w:szCs w:val="24"/>
              </w:rPr>
              <w:t>ý</w:t>
            </w:r>
            <w:r w:rsidRPr="00474520">
              <w:rPr>
                <w:rFonts w:ascii="SVN-Gilroy" w:hAnsi="SVN-Gilroy"/>
                <w:szCs w:val="24"/>
              </w:rPr>
              <w:t xml:space="preserve">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ng 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do VPBank cung c</w:t>
            </w:r>
            <w:r w:rsidRPr="00474520">
              <w:rPr>
                <w:rFonts w:ascii="SVN-Gilroy" w:hAnsi="SVN-Gilroy" w:cs="Cambria"/>
                <w:szCs w:val="24"/>
              </w:rPr>
              <w:t>ấ</w:t>
            </w:r>
            <w:r w:rsidRPr="00474520">
              <w:rPr>
                <w:rFonts w:ascii="SVN-Gilroy" w:hAnsi="SVN-Gilroy"/>
                <w:szCs w:val="24"/>
              </w:rPr>
              <w:t>p.</w:t>
            </w:r>
          </w:p>
          <w:p w14:paraId="6884AC3C"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 xml:space="preserve">Chúng tôi xác nhận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ọc, hiểu rõ và </w:t>
            </w:r>
            <w:r w:rsidRPr="00474520">
              <w:rPr>
                <w:rFonts w:ascii="SVN-Gilroy" w:hAnsi="SVN-Gilroy" w:hint="eastAsia"/>
                <w:szCs w:val="24"/>
              </w:rPr>
              <w:t>đư</w:t>
            </w:r>
            <w:r w:rsidRPr="00474520">
              <w:rPr>
                <w:rFonts w:ascii="SVN-Gilroy" w:hAnsi="SVN-Gilroy"/>
                <w:szCs w:val="24"/>
              </w:rPr>
              <w:t>ợc t</w:t>
            </w:r>
            <w:r w:rsidRPr="00474520">
              <w:rPr>
                <w:rFonts w:ascii="SVN-Gilroy" w:hAnsi="SVN-Gilroy" w:hint="eastAsia"/>
                <w:szCs w:val="24"/>
              </w:rPr>
              <w:t>ư</w:t>
            </w:r>
            <w:r w:rsidRPr="00474520">
              <w:rPr>
                <w:rFonts w:ascii="SVN-Gilroy" w:hAnsi="SVN-Gilroy"/>
                <w:szCs w:val="24"/>
              </w:rPr>
              <w:t xml:space="preserve"> vấn giải thích </w:t>
            </w:r>
            <w:r w:rsidRPr="00474520">
              <w:rPr>
                <w:rFonts w:ascii="SVN-Gilroy" w:hAnsi="SVN-Gilroy" w:hint="eastAsia"/>
                <w:szCs w:val="24"/>
              </w:rPr>
              <w:t>đ</w:t>
            </w:r>
            <w:r w:rsidRPr="00474520">
              <w:rPr>
                <w:rFonts w:ascii="SVN-Gilroy" w:hAnsi="SVN-Gilroy"/>
                <w:szCs w:val="24"/>
              </w:rPr>
              <w:t xml:space="preserve">ầy </w:t>
            </w:r>
            <w:r w:rsidRPr="00474520">
              <w:rPr>
                <w:rFonts w:ascii="SVN-Gilroy" w:hAnsi="SVN-Gilroy" w:hint="eastAsia"/>
                <w:szCs w:val="24"/>
              </w:rPr>
              <w:t>đ</w:t>
            </w:r>
            <w:r w:rsidRPr="00474520">
              <w:rPr>
                <w:rFonts w:ascii="SVN-Gilroy" w:hAnsi="SVN-Gilroy"/>
                <w:szCs w:val="24"/>
              </w:rPr>
              <w:t xml:space="preserve">ủ nội dung của (i) </w:t>
            </w:r>
            <w:r w:rsidRPr="00474520">
              <w:rPr>
                <w:rFonts w:ascii="SVN-Gilroy" w:hAnsi="SVN-Gilroy"/>
                <w:bCs/>
                <w:szCs w:val="24"/>
              </w:rPr>
              <w:t xml:space="preserve">Các điều khoản và điều kiện liên quan đến cung cấp và sử dụng </w:t>
            </w:r>
            <w:r w:rsidR="007A7E7A">
              <w:rPr>
                <w:rFonts w:ascii="SVN-Gilroy" w:hAnsi="SVN-Gilroy"/>
                <w:bCs/>
                <w:szCs w:val="24"/>
              </w:rPr>
              <w:t>D</w:t>
            </w:r>
            <w:r w:rsidRPr="00474520">
              <w:rPr>
                <w:rFonts w:ascii="SVN-Gilroy" w:hAnsi="SVN-Gilroy"/>
                <w:bCs/>
                <w:szCs w:val="24"/>
              </w:rPr>
              <w:t xml:space="preserve">ịch vụ VPBank NEOBiz </w:t>
            </w:r>
            <w:r w:rsidRPr="00474520">
              <w:rPr>
                <w:rFonts w:ascii="SVN-Gilroy" w:hAnsi="SVN-Gilroy"/>
                <w:szCs w:val="24"/>
              </w:rPr>
              <w:t>(bao gồm điều khoản, điều kiện chung và điều khoản, điều kiện riêng</w:t>
            </w:r>
            <w:r w:rsidR="00570DA9">
              <w:rPr>
                <w:rFonts w:ascii="SVN-Gilroy" w:hAnsi="SVN-Gilroy"/>
                <w:szCs w:val="24"/>
              </w:rPr>
              <w:t xml:space="preserve">, </w:t>
            </w:r>
            <w:r w:rsidRPr="00474520">
              <w:rPr>
                <w:rFonts w:ascii="SVN-Gilroy" w:hAnsi="SVN-Gilroy"/>
                <w:szCs w:val="24"/>
              </w:rPr>
              <w:t>…) của Điều kiện giao dịch chung về cung cấp và sử dụng các dịch vụ phi tín dụng áp dụng đối với Khách hàng tổ chức tại VPBank</w:t>
            </w:r>
            <w:r w:rsidRPr="00474520">
              <w:rPr>
                <w:rFonts w:ascii="SVN-Gilroy" w:hAnsi="SVN-Gilroy" w:cs="VNI-Times"/>
                <w:bCs/>
                <w:szCs w:val="24"/>
              </w:rPr>
              <w:t xml:space="preserve">, (ii) </w:t>
            </w:r>
            <w:r w:rsidRPr="00474520">
              <w:rPr>
                <w:rFonts w:ascii="SVN-Gilroy" w:hAnsi="SVN-Gilroy" w:cs="VNI-Times" w:hint="eastAsia"/>
                <w:bCs/>
                <w:szCs w:val="24"/>
              </w:rPr>
              <w:t>Đ</w:t>
            </w:r>
            <w:r w:rsidRPr="00474520">
              <w:rPr>
                <w:rFonts w:ascii="SVN-Gilroy" w:hAnsi="SVN-Gilroy" w:cs="VNI-Times"/>
                <w:bCs/>
                <w:szCs w:val="24"/>
              </w:rPr>
              <w:t xml:space="preserve">iều kiện giao dịch chung về </w:t>
            </w:r>
            <w:r w:rsidRPr="00474520">
              <w:rPr>
                <w:rFonts w:ascii="SVN-Gilroy" w:hAnsi="SVN-Gilroy" w:cs="VNI-Times" w:hint="eastAsia"/>
                <w:bCs/>
                <w:szCs w:val="24"/>
              </w:rPr>
              <w:t>đă</w:t>
            </w:r>
            <w:r w:rsidRPr="00474520">
              <w:rPr>
                <w:rFonts w:ascii="SVN-Gilroy" w:hAnsi="SVN-Gilroy" w:cs="VNI-Times"/>
                <w:bCs/>
                <w:szCs w:val="24"/>
              </w:rPr>
              <w:t>ng ký và sử dụng ph</w:t>
            </w:r>
            <w:r w:rsidRPr="00474520">
              <w:rPr>
                <w:rFonts w:ascii="SVN-Gilroy" w:hAnsi="SVN-Gilroy" w:cs="VNI-Times" w:hint="eastAsia"/>
                <w:bCs/>
                <w:szCs w:val="24"/>
              </w:rPr>
              <w:t>ươ</w:t>
            </w:r>
            <w:r w:rsidRPr="00474520">
              <w:rPr>
                <w:rFonts w:ascii="SVN-Gilroy" w:hAnsi="SVN-Gilroy" w:cs="VNI-Times"/>
                <w:bCs/>
                <w:szCs w:val="24"/>
              </w:rPr>
              <w:t>ng thức xác thực VPBank Smart OTP</w:t>
            </w:r>
            <w:r w:rsidRPr="00474520" w:rsidDel="00363BAE">
              <w:rPr>
                <w:rFonts w:ascii="SVN-Gilroy" w:hAnsi="SVN-Gilroy" w:cs="VNI-Times" w:hint="eastAsia"/>
                <w:b/>
                <w:bCs/>
                <w:szCs w:val="24"/>
              </w:rPr>
              <w:t xml:space="preserve"> </w:t>
            </w:r>
            <w:r w:rsidRPr="00474520">
              <w:rPr>
                <w:rFonts w:ascii="SVN-Gilroy" w:hAnsi="SVN-Gilroy"/>
                <w:szCs w:val="24"/>
              </w:rPr>
              <w:t>(sau đây (i) và (ii) gọi chung là “</w:t>
            </w:r>
            <w:r w:rsidRPr="00474520">
              <w:rPr>
                <w:rFonts w:ascii="SVN-Gilroy" w:hAnsi="SVN-Gilroy" w:hint="eastAsia"/>
                <w:szCs w:val="24"/>
              </w:rPr>
              <w:t>Đ</w:t>
            </w:r>
            <w:r w:rsidRPr="00474520">
              <w:rPr>
                <w:rFonts w:ascii="SVN-Gilroy" w:hAnsi="SVN-Gilroy"/>
                <w:szCs w:val="24"/>
              </w:rPr>
              <w:t xml:space="preserve">iều kiện giao dịch chung”) </w:t>
            </w:r>
            <w:r w:rsidRPr="00474520">
              <w:rPr>
                <w:rFonts w:ascii="SVN-Gilroy" w:hAnsi="SVN-Gilroy" w:hint="eastAsia"/>
                <w:szCs w:val="24"/>
              </w:rPr>
              <w:t>đư</w:t>
            </w:r>
            <w:r w:rsidRPr="00474520">
              <w:rPr>
                <w:rFonts w:ascii="SVN-Gilroy" w:hAnsi="SVN-Gilroy"/>
                <w:szCs w:val="24"/>
              </w:rPr>
              <w:t xml:space="preserve">ợc VPBank công bố trên website chính thức của VPBank (http://www.vpbank.com.vn). Chúng tôi hoàn toàn </w:t>
            </w:r>
            <w:r w:rsidRPr="00474520">
              <w:rPr>
                <w:rFonts w:ascii="SVN-Gilroy" w:hAnsi="SVN-Gilroy" w:hint="eastAsia"/>
                <w:szCs w:val="24"/>
              </w:rPr>
              <w:t>đ</w:t>
            </w:r>
            <w:r w:rsidRPr="00474520">
              <w:rPr>
                <w:rFonts w:ascii="SVN-Gilroy" w:hAnsi="SVN-Gilroy"/>
                <w:szCs w:val="24"/>
              </w:rPr>
              <w:t xml:space="preserve">ồng ý với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iều kiện này, bao gồm cả biểu phí dịch vụ của VPBank, (iii) Giấy đề nghị và Phụ lục này.</w:t>
            </w:r>
          </w:p>
          <w:p w14:paraId="44D056EF"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 xml:space="preserve">Các </w:t>
            </w:r>
            <w:r w:rsidRPr="00474520">
              <w:rPr>
                <w:rFonts w:ascii="SVN-Gilroy" w:hAnsi="SVN-Gilroy" w:hint="eastAsia"/>
                <w:szCs w:val="24"/>
              </w:rPr>
              <w:t>đ</w:t>
            </w:r>
            <w:r w:rsidRPr="00474520">
              <w:rPr>
                <w:rFonts w:ascii="SVN-Gilroy" w:hAnsi="SVN-Gilroy"/>
                <w:szCs w:val="24"/>
              </w:rPr>
              <w:t xml:space="preserve">iều khoản và </w:t>
            </w:r>
            <w:r w:rsidRPr="00474520">
              <w:rPr>
                <w:rFonts w:ascii="SVN-Gilroy" w:hAnsi="SVN-Gilroy" w:hint="eastAsia"/>
                <w:szCs w:val="24"/>
              </w:rPr>
              <w:t>đ</w:t>
            </w:r>
            <w:r w:rsidRPr="00474520">
              <w:rPr>
                <w:rFonts w:ascii="SVN-Gilroy" w:hAnsi="SVN-Gilroy"/>
                <w:szCs w:val="24"/>
              </w:rPr>
              <w:t xml:space="preserve">iều kiện tại Giấy </w:t>
            </w:r>
            <w:r w:rsidRPr="00474520">
              <w:rPr>
                <w:rFonts w:ascii="SVN-Gilroy" w:hAnsi="SVN-Gilroy" w:hint="eastAsia"/>
                <w:szCs w:val="24"/>
              </w:rPr>
              <w:t>đ</w:t>
            </w:r>
            <w:r w:rsidRPr="00474520">
              <w:rPr>
                <w:rFonts w:ascii="SVN-Gilroy" w:hAnsi="SVN-Gilroy"/>
                <w:szCs w:val="24"/>
              </w:rPr>
              <w:t xml:space="preserve">ề nghị, Phụ lục này và </w:t>
            </w:r>
            <w:r w:rsidRPr="00474520">
              <w:rPr>
                <w:rFonts w:ascii="SVN-Gilroy" w:hAnsi="SVN-Gilroy" w:hint="eastAsia"/>
                <w:szCs w:val="24"/>
              </w:rPr>
              <w:t>Đ</w:t>
            </w:r>
            <w:r w:rsidRPr="00474520">
              <w:rPr>
                <w:rFonts w:ascii="SVN-Gilroy" w:hAnsi="SVN-Gilroy"/>
                <w:szCs w:val="24"/>
              </w:rPr>
              <w:t xml:space="preserve">iều kiện giao dịch chung </w:t>
            </w:r>
            <w:r w:rsidRPr="00474520">
              <w:rPr>
                <w:rFonts w:ascii="SVN-Gilroy" w:hAnsi="SVN-Gilroy" w:hint="eastAsia"/>
                <w:szCs w:val="24"/>
              </w:rPr>
              <w:t>đã</w:t>
            </w:r>
            <w:r w:rsidRPr="00474520">
              <w:rPr>
                <w:rFonts w:ascii="SVN-Gilroy" w:hAnsi="SVN-Gilroy"/>
                <w:szCs w:val="24"/>
              </w:rPr>
              <w:t xml:space="preserve"> </w:t>
            </w:r>
            <w:r w:rsidRPr="00474520">
              <w:rPr>
                <w:rFonts w:ascii="SVN-Gilroy" w:hAnsi="SVN-Gilroy" w:hint="eastAsia"/>
                <w:szCs w:val="24"/>
              </w:rPr>
              <w:t>đ</w:t>
            </w:r>
            <w:r w:rsidRPr="00474520">
              <w:rPr>
                <w:rFonts w:ascii="SVN-Gilroy" w:hAnsi="SVN-Gilroy"/>
                <w:szCs w:val="24"/>
              </w:rPr>
              <w:t xml:space="preserve">ảm bảo </w:t>
            </w:r>
            <w:r w:rsidRPr="00474520">
              <w:rPr>
                <w:rFonts w:ascii="SVN-Gilroy" w:hAnsi="SVN-Gilroy" w:hint="eastAsia"/>
                <w:szCs w:val="24"/>
              </w:rPr>
              <w:t>đư</w:t>
            </w:r>
            <w:r w:rsidRPr="00474520">
              <w:rPr>
                <w:rFonts w:ascii="SVN-Gilroy" w:hAnsi="SVN-Gilroy"/>
                <w:szCs w:val="24"/>
              </w:rPr>
              <w:t xml:space="preserve">ợc sự bình </w:t>
            </w:r>
            <w:r w:rsidRPr="00474520">
              <w:rPr>
                <w:rFonts w:ascii="SVN-Gilroy" w:hAnsi="SVN-Gilroy" w:hint="eastAsia"/>
                <w:szCs w:val="24"/>
              </w:rPr>
              <w:t>đ</w:t>
            </w:r>
            <w:r w:rsidRPr="00474520">
              <w:rPr>
                <w:rFonts w:ascii="SVN-Gilroy" w:hAnsi="SVN-Gilroy"/>
                <w:szCs w:val="24"/>
              </w:rPr>
              <w:t xml:space="preserve">ẳng giữa Chúng tôi và VPBank trong các giao dịch về sản phẩm, dịch vụ này và. Bằng việc ký vào Giấy </w:t>
            </w:r>
            <w:r w:rsidRPr="00474520">
              <w:rPr>
                <w:rFonts w:ascii="SVN-Gilroy" w:hAnsi="SVN-Gilroy" w:hint="eastAsia"/>
                <w:szCs w:val="24"/>
              </w:rPr>
              <w:t>đ</w:t>
            </w:r>
            <w:r w:rsidRPr="00474520">
              <w:rPr>
                <w:rFonts w:ascii="SVN-Gilroy" w:hAnsi="SVN-Gilroy"/>
                <w:szCs w:val="24"/>
              </w:rPr>
              <w:t xml:space="preserve">ề nghị, Chủ tài khoản, Người đại diện hợp pháp, Kế toán trưởng/Phụ trách kế toán (i) cam kết đồng ý/tuân thủ các </w:t>
            </w:r>
            <w:r w:rsidRPr="00474520">
              <w:rPr>
                <w:rFonts w:ascii="SVN-Gilroy" w:hAnsi="SVN-Gilroy" w:hint="eastAsia"/>
                <w:szCs w:val="24"/>
              </w:rPr>
              <w:t>đ</w:t>
            </w:r>
            <w:r w:rsidRPr="00474520">
              <w:rPr>
                <w:rFonts w:ascii="SVN-Gilroy" w:hAnsi="SVN-Gilroy"/>
                <w:szCs w:val="24"/>
              </w:rPr>
              <w:t xml:space="preserve">iều khoản, </w:t>
            </w:r>
            <w:r w:rsidRPr="00474520">
              <w:rPr>
                <w:rFonts w:ascii="SVN-Gilroy" w:hAnsi="SVN-Gilroy" w:hint="eastAsia"/>
                <w:szCs w:val="24"/>
              </w:rPr>
              <w:t>đ</w:t>
            </w:r>
            <w:r w:rsidRPr="00474520">
              <w:rPr>
                <w:rFonts w:ascii="SVN-Gilroy" w:hAnsi="SVN-Gilroy"/>
                <w:szCs w:val="24"/>
              </w:rPr>
              <w:t xml:space="preserve">iều kiện tại </w:t>
            </w:r>
            <w:r w:rsidRPr="00474520">
              <w:rPr>
                <w:rFonts w:ascii="SVN-Gilroy" w:hAnsi="SVN-Gilroy" w:hint="eastAsia"/>
                <w:szCs w:val="24"/>
              </w:rPr>
              <w:t>Đ</w:t>
            </w:r>
            <w:r w:rsidRPr="00474520">
              <w:rPr>
                <w:rFonts w:ascii="SVN-Gilroy" w:hAnsi="SVN-Gilroy"/>
                <w:szCs w:val="24"/>
              </w:rPr>
              <w:t xml:space="preserve">iều kiện giao dịch chung, bao gồm cả </w:t>
            </w:r>
            <w:r w:rsidRPr="00474520">
              <w:rPr>
                <w:rFonts w:ascii="SVN-Gilroy" w:hAnsi="SVN-Gilroy" w:hint="eastAsia"/>
                <w:szCs w:val="24"/>
              </w:rPr>
              <w:t>đ</w:t>
            </w:r>
            <w:r w:rsidRPr="00474520">
              <w:rPr>
                <w:rFonts w:ascii="SVN-Gilroy" w:hAnsi="SVN-Gilroy"/>
                <w:szCs w:val="24"/>
              </w:rPr>
              <w:t>iều khoản về miễn trách nhiệm của mỗi bên, t</w:t>
            </w:r>
            <w:r w:rsidRPr="00474520">
              <w:rPr>
                <w:rFonts w:ascii="SVN-Gilroy" w:hAnsi="SVN-Gilroy" w:hint="eastAsia"/>
                <w:szCs w:val="24"/>
              </w:rPr>
              <w:t>ă</w:t>
            </w:r>
            <w:r w:rsidRPr="00474520">
              <w:rPr>
                <w:rFonts w:ascii="SVN-Gilroy" w:hAnsi="SVN-Gilroy"/>
                <w:szCs w:val="24"/>
              </w:rPr>
              <w:t xml:space="preserve">ng trách nhiệm hoặc loại bỏ quyền lợi chính </w:t>
            </w:r>
            <w:r w:rsidRPr="00474520">
              <w:rPr>
                <w:rFonts w:ascii="SVN-Gilroy" w:hAnsi="SVN-Gilroy" w:hint="eastAsia"/>
                <w:szCs w:val="24"/>
              </w:rPr>
              <w:t>đá</w:t>
            </w:r>
            <w:r w:rsidRPr="00474520">
              <w:rPr>
                <w:rFonts w:ascii="SVN-Gilroy" w:hAnsi="SVN-Gilroy"/>
                <w:szCs w:val="24"/>
              </w:rPr>
              <w:t xml:space="preserve">ng của bất cứ bên nào và (ii) chấp nhận, cam kết tuân thủ điều kiện giao dịch chung liên quan đến </w:t>
            </w:r>
            <w:r w:rsidRPr="00474520">
              <w:rPr>
                <w:rFonts w:ascii="SVN-Gilroy" w:hAnsi="SVN-Gilroy"/>
                <w:bCs/>
                <w:szCs w:val="24"/>
              </w:rPr>
              <w:t xml:space="preserve">cung cấp và sử dụng </w:t>
            </w:r>
            <w:r w:rsidR="00570DA9">
              <w:rPr>
                <w:rFonts w:ascii="SVN-Gilroy" w:hAnsi="SVN-Gilroy"/>
                <w:bCs/>
                <w:szCs w:val="24"/>
              </w:rPr>
              <w:t>D</w:t>
            </w:r>
            <w:r w:rsidRPr="00474520">
              <w:rPr>
                <w:rFonts w:ascii="SVN-Gilroy" w:hAnsi="SVN-Gilroy"/>
                <w:bCs/>
                <w:szCs w:val="24"/>
              </w:rPr>
              <w:t>ịch vụ VPBank NEOBiz</w:t>
            </w:r>
            <w:r w:rsidRPr="00474520">
              <w:rPr>
                <w:rFonts w:ascii="SVN-Gilroy" w:hAnsi="SVN-Gilroy"/>
                <w:szCs w:val="24"/>
              </w:rPr>
              <w:t xml:space="preserve"> áp dụng với Khách hàng tổ chức do VPBank công bố từng thời kỳ.</w:t>
            </w:r>
          </w:p>
          <w:p w14:paraId="07A3E033"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p>
          <w:p w14:paraId="34DCC20B" w14:textId="77777777" w:rsidR="0074569C" w:rsidRPr="00474520" w:rsidRDefault="0074569C" w:rsidP="0074569C">
            <w:pPr>
              <w:numPr>
                <w:ilvl w:val="0"/>
                <w:numId w:val="12"/>
              </w:numPr>
              <w:ind w:left="512" w:right="115" w:hanging="512"/>
              <w:jc w:val="both"/>
              <w:rPr>
                <w:rFonts w:ascii="SVN-Gilroy" w:hAnsi="SVN-Gilroy"/>
                <w:szCs w:val="24"/>
              </w:rPr>
            </w:pPr>
            <w:r w:rsidRPr="00474520">
              <w:rPr>
                <w:rFonts w:ascii="SVN-Gilroy" w:hAnsi="SVN-Gilroy"/>
                <w:szCs w:val="24"/>
              </w:rPr>
              <w:t>Chúng tôi xác nh</w:t>
            </w:r>
            <w:r w:rsidRPr="00474520">
              <w:rPr>
                <w:rFonts w:ascii="SVN-Gilroy" w:hAnsi="SVN-Gilroy" w:cs="Cambria"/>
                <w:szCs w:val="24"/>
              </w:rPr>
              <w:t>ậ</w:t>
            </w:r>
            <w:r w:rsidRPr="00474520">
              <w:rPr>
                <w:rFonts w:ascii="SVN-Gilroy" w:hAnsi="SVN-Gilroy"/>
                <w:szCs w:val="24"/>
              </w:rPr>
              <w:t xml:space="preserve">n </w:t>
            </w:r>
            <w:r w:rsidRPr="00474520">
              <w:rPr>
                <w:rFonts w:ascii="SVN-Gilroy" w:hAnsi="SVN-Gilroy" w:cs="VNI-Times"/>
                <w:szCs w:val="24"/>
              </w:rPr>
              <w:t>đã</w:t>
            </w:r>
            <w:r w:rsidRPr="00474520">
              <w:rPr>
                <w:rFonts w:ascii="SVN-Gilroy" w:hAnsi="SVN-Gilroy"/>
                <w:szCs w:val="24"/>
              </w:rPr>
              <w:t xml:space="preserve"> hi</w:t>
            </w:r>
            <w:r w:rsidRPr="00474520">
              <w:rPr>
                <w:rFonts w:ascii="SVN-Gilroy" w:hAnsi="SVN-Gilroy" w:cs="Cambria"/>
                <w:szCs w:val="24"/>
              </w:rPr>
              <w:t>ể</w:t>
            </w:r>
            <w:r w:rsidRPr="00474520">
              <w:rPr>
                <w:rFonts w:ascii="SVN-Gilroy" w:hAnsi="SVN-Gilroy"/>
                <w:szCs w:val="24"/>
              </w:rPr>
              <w:t>u r</w:t>
            </w:r>
            <w:r w:rsidRPr="00474520">
              <w:rPr>
                <w:rFonts w:ascii="SVN-Gilroy" w:hAnsi="SVN-Gilroy" w:cs="VNI-Times"/>
                <w:szCs w:val="24"/>
              </w:rPr>
              <w:t>õ</w:t>
            </w:r>
            <w:r w:rsidRPr="00474520">
              <w:rPr>
                <w:rFonts w:ascii="SVN-Gilroy" w:hAnsi="SVN-Gilroy"/>
                <w:szCs w:val="24"/>
              </w:rPr>
              <w:t xml:space="preserve"> r</w:t>
            </w:r>
            <w:r w:rsidRPr="00474520">
              <w:rPr>
                <w:rFonts w:ascii="SVN-Gilroy" w:hAnsi="SVN-Gilroy" w:cs="Cambria"/>
                <w:szCs w:val="24"/>
              </w:rPr>
              <w:t>ằ</w:t>
            </w:r>
            <w:r w:rsidRPr="00474520">
              <w:rPr>
                <w:rFonts w:ascii="SVN-Gilroy" w:hAnsi="SVN-Gilroy"/>
                <w:szCs w:val="24"/>
              </w:rPr>
              <w:t>ng H</w:t>
            </w:r>
            <w:r w:rsidRPr="00474520">
              <w:rPr>
                <w:rFonts w:ascii="SVN-Gilroy" w:hAnsi="SVN-Gilroy" w:cs="Cambria"/>
                <w:szCs w:val="24"/>
              </w:rPr>
              <w:t>ợ</w:t>
            </w:r>
            <w:r w:rsidRPr="00474520">
              <w:rPr>
                <w:rFonts w:ascii="SVN-Gilroy" w:hAnsi="SVN-Gilroy"/>
                <w:szCs w:val="24"/>
              </w:rPr>
              <w:t xml:space="preserve">p </w:t>
            </w:r>
            <w:r w:rsidRPr="00474520">
              <w:rPr>
                <w:rFonts w:ascii="SVN-Gilroy" w:hAnsi="SVN-Gilroy" w:cs="VNI-Times"/>
                <w:szCs w:val="24"/>
              </w:rPr>
              <w:t>đ</w:t>
            </w:r>
            <w:r w:rsidRPr="00474520">
              <w:rPr>
                <w:rFonts w:ascii="SVN-Gilroy" w:hAnsi="SVN-Gilroy" w:cs="Cambria"/>
                <w:szCs w:val="24"/>
              </w:rPr>
              <w:t>ồ</w:t>
            </w:r>
            <w:r w:rsidRPr="00474520">
              <w:rPr>
                <w:rFonts w:ascii="SVN-Gilroy" w:hAnsi="SVN-Gilroy"/>
                <w:szCs w:val="24"/>
              </w:rPr>
              <w:t>ng s</w:t>
            </w:r>
            <w:r w:rsidRPr="00474520">
              <w:rPr>
                <w:rFonts w:ascii="SVN-Gilroy" w:hAnsi="SVN-Gilroy" w:cs="Cambria"/>
                <w:szCs w:val="24"/>
              </w:rPr>
              <w:t>ử</w:t>
            </w:r>
            <w:r w:rsidRPr="00474520">
              <w:rPr>
                <w:rFonts w:ascii="SVN-Gilroy" w:hAnsi="SVN-Gilroy"/>
                <w:szCs w:val="24"/>
              </w:rPr>
              <w:t xml:space="preserve"> d</w:t>
            </w:r>
            <w:r w:rsidRPr="00474520">
              <w:rPr>
                <w:rFonts w:ascii="SVN-Gilroy" w:hAnsi="SVN-Gilroy" w:cs="Cambria"/>
                <w:szCs w:val="24"/>
              </w:rPr>
              <w:t>ụ</w:t>
            </w:r>
            <w:r w:rsidRPr="00474520">
              <w:rPr>
                <w:rFonts w:ascii="SVN-Gilroy" w:hAnsi="SVN-Gilroy"/>
                <w:szCs w:val="24"/>
              </w:rPr>
              <w:t xml:space="preserve">ng </w:t>
            </w:r>
            <w:r w:rsidR="00356718">
              <w:rPr>
                <w:rFonts w:ascii="SVN-Gilroy" w:hAnsi="SVN-Gilroy"/>
                <w:szCs w:val="24"/>
              </w:rPr>
              <w:t>D</w:t>
            </w:r>
            <w:r w:rsidRPr="00474520">
              <w:rPr>
                <w:rFonts w:ascii="SVN-Gilroy" w:hAnsi="SVN-Gilroy" w:cs="Cambria"/>
                <w:szCs w:val="24"/>
              </w:rPr>
              <w:t>ị</w:t>
            </w:r>
            <w:r w:rsidRPr="00474520">
              <w:rPr>
                <w:rFonts w:ascii="SVN-Gilroy" w:hAnsi="SVN-Gilroy"/>
                <w:szCs w:val="24"/>
              </w:rPr>
              <w:t>ch v</w:t>
            </w:r>
            <w:r w:rsidRPr="00474520">
              <w:rPr>
                <w:rFonts w:ascii="SVN-Gilroy" w:hAnsi="SVN-Gilroy" w:cs="Cambria"/>
                <w:szCs w:val="24"/>
              </w:rPr>
              <w:t>ụ</w:t>
            </w:r>
            <w:r w:rsidRPr="00474520">
              <w:rPr>
                <w:rFonts w:ascii="SVN-Gilroy" w:hAnsi="SVN-Gilroy"/>
                <w:szCs w:val="24"/>
              </w:rPr>
              <w:t xml:space="preserve"> VPBank NEOBiz gi</w:t>
            </w:r>
            <w:r w:rsidRPr="00474520">
              <w:rPr>
                <w:rFonts w:ascii="SVN-Gilroy" w:hAnsi="SVN-Gilroy" w:cs="Cambria"/>
                <w:szCs w:val="24"/>
              </w:rPr>
              <w:t>ữ</w:t>
            </w:r>
            <w:r w:rsidRPr="00474520">
              <w:rPr>
                <w:rFonts w:ascii="SVN-Gilroy" w:hAnsi="SVN-Gilroy"/>
                <w:szCs w:val="24"/>
              </w:rPr>
              <w:t xml:space="preserve">a </w:t>
            </w:r>
            <w:r w:rsidR="008521C8">
              <w:rPr>
                <w:rFonts w:ascii="SVN-Gilroy" w:hAnsi="SVN-Gilroy"/>
                <w:szCs w:val="24"/>
              </w:rPr>
              <w:t>C</w:t>
            </w:r>
            <w:r w:rsidRPr="00474520">
              <w:rPr>
                <w:rFonts w:ascii="SVN-Gilroy" w:hAnsi="SVN-Gilroy"/>
                <w:szCs w:val="24"/>
              </w:rPr>
              <w:t>h</w:t>
            </w:r>
            <w:r w:rsidRPr="00474520">
              <w:rPr>
                <w:rFonts w:ascii="SVN-Gilroy" w:hAnsi="SVN-Gilroy" w:cs="VNI-Times"/>
                <w:szCs w:val="24"/>
              </w:rPr>
              <w:t>ú</w:t>
            </w:r>
            <w:r w:rsidRPr="00474520">
              <w:rPr>
                <w:rFonts w:ascii="SVN-Gilroy" w:hAnsi="SVN-Gilroy"/>
                <w:szCs w:val="24"/>
              </w:rPr>
              <w:t>ng t</w:t>
            </w:r>
            <w:r w:rsidRPr="00474520">
              <w:rPr>
                <w:rFonts w:ascii="SVN-Gilroy" w:hAnsi="SVN-Gilroy" w:cs="VNI-Times"/>
                <w:szCs w:val="24"/>
              </w:rPr>
              <w:t>ô</w:t>
            </w:r>
            <w:r w:rsidRPr="00474520">
              <w:rPr>
                <w:rFonts w:ascii="SVN-Gilroy" w:hAnsi="SVN-Gilroy"/>
                <w:szCs w:val="24"/>
              </w:rPr>
              <w:t>i v</w:t>
            </w:r>
            <w:r w:rsidRPr="00474520">
              <w:rPr>
                <w:rFonts w:ascii="SVN-Gilroy" w:hAnsi="SVN-Gilroy" w:cs="VNI-Times"/>
                <w:szCs w:val="24"/>
              </w:rPr>
              <w:t>à</w:t>
            </w:r>
            <w:r w:rsidRPr="00474520">
              <w:rPr>
                <w:rFonts w:ascii="SVN-Gilroy" w:hAnsi="SVN-Gilroy"/>
                <w:szCs w:val="24"/>
              </w:rPr>
              <w:t xml:space="preserve"> VPBank </w:t>
            </w:r>
            <w:r w:rsidRPr="00474520">
              <w:rPr>
                <w:rFonts w:ascii="SVN-Gilroy" w:hAnsi="SVN-Gilroy" w:cs="VNI-Times"/>
                <w:szCs w:val="24"/>
              </w:rPr>
              <w:t>đ</w:t>
            </w:r>
            <w:r w:rsidRPr="00474520">
              <w:rPr>
                <w:rFonts w:ascii="SVN-Gilroy" w:hAnsi="SVN-Gilroy" w:cs="Cambria"/>
                <w:szCs w:val="24"/>
              </w:rPr>
              <w:t>ượ</w:t>
            </w:r>
            <w:r w:rsidRPr="00474520">
              <w:rPr>
                <w:rFonts w:ascii="SVN-Gilroy" w:hAnsi="SVN-Gilroy"/>
                <w:szCs w:val="24"/>
              </w:rPr>
              <w:t>c c</w:t>
            </w:r>
            <w:r w:rsidRPr="00474520">
              <w:rPr>
                <w:rFonts w:ascii="SVN-Gilroy" w:hAnsi="SVN-Gilroy" w:cs="Cambria"/>
                <w:szCs w:val="24"/>
              </w:rPr>
              <w:t>ấ</w:t>
            </w:r>
            <w:r w:rsidRPr="00474520">
              <w:rPr>
                <w:rFonts w:ascii="SVN-Gilroy" w:hAnsi="SVN-Gilroy"/>
                <w:szCs w:val="24"/>
              </w:rPr>
              <w:t>u th</w:t>
            </w:r>
            <w:r w:rsidRPr="00474520">
              <w:rPr>
                <w:rFonts w:ascii="SVN-Gilroy" w:hAnsi="SVN-Gilroy" w:cs="VNI-Times"/>
                <w:szCs w:val="24"/>
              </w:rPr>
              <w:t>à</w:t>
            </w:r>
            <w:r w:rsidRPr="00474520">
              <w:rPr>
                <w:rFonts w:ascii="SVN-Gilroy" w:hAnsi="SVN-Gilroy"/>
                <w:szCs w:val="24"/>
              </w:rPr>
              <w:t>nh b</w:t>
            </w:r>
            <w:r w:rsidRPr="00474520">
              <w:rPr>
                <w:rFonts w:ascii="SVN-Gilroy" w:hAnsi="SVN-Gilroy" w:cs="Cambria"/>
                <w:szCs w:val="24"/>
              </w:rPr>
              <w:t>ở</w:t>
            </w:r>
            <w:r w:rsidRPr="00474520">
              <w:rPr>
                <w:rFonts w:ascii="SVN-Gilroy" w:hAnsi="SVN-Gilroy"/>
                <w:szCs w:val="24"/>
              </w:rPr>
              <w:t>i (i) Gi</w:t>
            </w:r>
            <w:r w:rsidRPr="00474520">
              <w:rPr>
                <w:rFonts w:ascii="SVN-Gilroy" w:hAnsi="SVN-Gilroy" w:cs="Cambria"/>
                <w:szCs w:val="24"/>
              </w:rPr>
              <w:t>ấ</w:t>
            </w:r>
            <w:r w:rsidRPr="00474520">
              <w:rPr>
                <w:rFonts w:ascii="SVN-Gilroy" w:hAnsi="SVN-Gilroy"/>
                <w:szCs w:val="24"/>
              </w:rPr>
              <w:t xml:space="preserve">y </w:t>
            </w:r>
            <w:r w:rsidRPr="00474520">
              <w:rPr>
                <w:rFonts w:ascii="SVN-Gilroy" w:hAnsi="SVN-Gilroy" w:cs="VNI-Times"/>
                <w:szCs w:val="24"/>
              </w:rPr>
              <w:t>đ</w:t>
            </w:r>
            <w:r w:rsidRPr="00474520">
              <w:rPr>
                <w:rFonts w:ascii="SVN-Gilroy" w:hAnsi="SVN-Gilroy" w:cs="Cambria"/>
                <w:szCs w:val="24"/>
              </w:rPr>
              <w:t>ề</w:t>
            </w:r>
            <w:r w:rsidRPr="00474520">
              <w:rPr>
                <w:rFonts w:ascii="SVN-Gilroy" w:hAnsi="SVN-Gilroy"/>
                <w:szCs w:val="24"/>
              </w:rPr>
              <w:t xml:space="preserve"> ngh</w:t>
            </w:r>
            <w:r w:rsidRPr="00474520">
              <w:rPr>
                <w:rFonts w:ascii="SVN-Gilroy" w:hAnsi="SVN-Gilroy" w:cs="Cambria"/>
                <w:szCs w:val="24"/>
              </w:rPr>
              <w:t>ị</w:t>
            </w:r>
            <w:r w:rsidRPr="00474520">
              <w:rPr>
                <w:rFonts w:ascii="SVN-Gilroy" w:hAnsi="SVN-Gilroy"/>
                <w:szCs w:val="24"/>
              </w:rPr>
              <w:t xml:space="preserve"> (</w:t>
            </w:r>
            <w:r w:rsidRPr="00474520">
              <w:rPr>
                <w:rFonts w:ascii="SVN-Gilroy" w:hAnsi="SVN-Gilroy" w:cs="VNI-Times"/>
                <w:szCs w:val="24"/>
              </w:rPr>
              <w:t>đã</w:t>
            </w:r>
            <w:r w:rsidRPr="00474520">
              <w:rPr>
                <w:rFonts w:ascii="SVN-Gilroy" w:hAnsi="SVN-Gilroy"/>
                <w:szCs w:val="24"/>
              </w:rPr>
              <w:t xml:space="preserve"> c</w:t>
            </w:r>
            <w:r w:rsidRPr="00474520">
              <w:rPr>
                <w:rFonts w:ascii="SVN-Gilroy" w:hAnsi="SVN-Gilroy" w:cs="VNI-Times"/>
                <w:szCs w:val="24"/>
              </w:rPr>
              <w:t>ó</w:t>
            </w:r>
            <w:r w:rsidRPr="00474520">
              <w:rPr>
                <w:rFonts w:ascii="SVN-Gilroy" w:hAnsi="SVN-Gilroy"/>
                <w:szCs w:val="24"/>
              </w:rPr>
              <w:t xml:space="preserve"> ch</w:t>
            </w:r>
            <w:r w:rsidRPr="00474520">
              <w:rPr>
                <w:rFonts w:ascii="SVN-Gilroy" w:hAnsi="SVN-Gilroy" w:cs="Cambria"/>
                <w:szCs w:val="24"/>
              </w:rPr>
              <w:t>ấ</w:t>
            </w:r>
            <w:r w:rsidRPr="00474520">
              <w:rPr>
                <w:rFonts w:ascii="SVN-Gilroy" w:hAnsi="SVN-Gilroy"/>
                <w:szCs w:val="24"/>
              </w:rPr>
              <w:t>p thu</w:t>
            </w:r>
            <w:r w:rsidRPr="00474520">
              <w:rPr>
                <w:rFonts w:ascii="SVN-Gilroy" w:hAnsi="SVN-Gilroy" w:cs="Cambria"/>
                <w:szCs w:val="24"/>
              </w:rPr>
              <w:t>ậ</w:t>
            </w:r>
            <w:r w:rsidRPr="00474520">
              <w:rPr>
                <w:rFonts w:ascii="SVN-Gilroy" w:hAnsi="SVN-Gilroy"/>
                <w:szCs w:val="24"/>
              </w:rPr>
              <w:t>n c</w:t>
            </w:r>
            <w:r w:rsidRPr="00474520">
              <w:rPr>
                <w:rFonts w:ascii="SVN-Gilroy" w:hAnsi="SVN-Gilroy" w:cs="Cambria"/>
                <w:szCs w:val="24"/>
              </w:rPr>
              <w:t>ủ</w:t>
            </w:r>
            <w:r w:rsidRPr="00474520">
              <w:rPr>
                <w:rFonts w:ascii="SVN-Gilroy" w:hAnsi="SVN-Gilroy"/>
                <w:szCs w:val="24"/>
              </w:rPr>
              <w:t>a VPBank), (ii) Ph</w:t>
            </w:r>
            <w:r w:rsidRPr="00474520">
              <w:rPr>
                <w:rFonts w:ascii="SVN-Gilroy" w:hAnsi="SVN-Gilroy" w:cs="Cambria"/>
                <w:szCs w:val="24"/>
              </w:rPr>
              <w:t>ụ</w:t>
            </w:r>
            <w:r w:rsidRPr="00474520">
              <w:rPr>
                <w:rFonts w:ascii="SVN-Gilroy" w:hAnsi="SVN-Gilroy"/>
                <w:szCs w:val="24"/>
              </w:rPr>
              <w:t xml:space="preserve"> l</w:t>
            </w:r>
            <w:r w:rsidRPr="00474520">
              <w:rPr>
                <w:rFonts w:ascii="SVN-Gilroy" w:hAnsi="SVN-Gilroy" w:cs="Cambria"/>
                <w:szCs w:val="24"/>
              </w:rPr>
              <w:t>ụ</w:t>
            </w:r>
            <w:r w:rsidRPr="00474520">
              <w:rPr>
                <w:rFonts w:ascii="SVN-Gilroy" w:hAnsi="SVN-Gilroy"/>
                <w:szCs w:val="24"/>
              </w:rPr>
              <w:t>c n</w:t>
            </w:r>
            <w:r w:rsidRPr="00474520">
              <w:rPr>
                <w:rFonts w:ascii="SVN-Gilroy" w:hAnsi="SVN-Gilroy" w:cs="VNI-Times"/>
                <w:szCs w:val="24"/>
              </w:rPr>
              <w:t>à</w:t>
            </w:r>
            <w:r w:rsidRPr="00474520">
              <w:rPr>
                <w:rFonts w:ascii="SVN-Gilroy" w:hAnsi="SVN-Gilroy"/>
                <w:szCs w:val="24"/>
              </w:rPr>
              <w:t>y v</w:t>
            </w:r>
            <w:r w:rsidRPr="00474520">
              <w:rPr>
                <w:rFonts w:ascii="SVN-Gilroy" w:hAnsi="SVN-Gilroy" w:cs="VNI-Times"/>
                <w:szCs w:val="24"/>
              </w:rPr>
              <w:t>à</w:t>
            </w:r>
            <w:r w:rsidRPr="00474520">
              <w:rPr>
                <w:rFonts w:ascii="SVN-Gilroy" w:hAnsi="SVN-Gilroy"/>
                <w:szCs w:val="24"/>
              </w:rPr>
              <w:t xml:space="preserve"> (iii) </w:t>
            </w:r>
            <w:r w:rsidRPr="00474520">
              <w:rPr>
                <w:rFonts w:ascii="SVN-Gilroy" w:hAnsi="SVN-Gilroy" w:cs="Cambria"/>
                <w:szCs w:val="24"/>
              </w:rPr>
              <w:t>Đ</w:t>
            </w:r>
            <w:r w:rsidRPr="00474520">
              <w:rPr>
                <w:rFonts w:ascii="SVN-Gilroy" w:hAnsi="SVN-Gilroy"/>
                <w:szCs w:val="24"/>
              </w:rPr>
              <w:t>i</w:t>
            </w:r>
            <w:r w:rsidRPr="00474520">
              <w:rPr>
                <w:rFonts w:ascii="SVN-Gilroy" w:hAnsi="SVN-Gilroy" w:cs="Cambria"/>
                <w:szCs w:val="24"/>
              </w:rPr>
              <w:t>ề</w:t>
            </w:r>
            <w:r w:rsidRPr="00474520">
              <w:rPr>
                <w:rFonts w:ascii="SVN-Gilroy" w:hAnsi="SVN-Gilroy"/>
                <w:szCs w:val="24"/>
              </w:rPr>
              <w:t>u ki</w:t>
            </w:r>
            <w:r w:rsidRPr="00474520">
              <w:rPr>
                <w:rFonts w:ascii="SVN-Gilroy" w:hAnsi="SVN-Gilroy" w:cs="Cambria"/>
                <w:szCs w:val="24"/>
              </w:rPr>
              <w:t>ệ</w:t>
            </w:r>
            <w:r w:rsidRPr="00474520">
              <w:rPr>
                <w:rFonts w:ascii="SVN-Gilroy" w:hAnsi="SVN-Gilroy"/>
                <w:szCs w:val="24"/>
              </w:rPr>
              <w:t>n giao d</w:t>
            </w:r>
            <w:r w:rsidRPr="00474520">
              <w:rPr>
                <w:rFonts w:ascii="SVN-Gilroy" w:hAnsi="SVN-Gilroy" w:cs="Cambria"/>
                <w:szCs w:val="24"/>
              </w:rPr>
              <w:t>ị</w:t>
            </w:r>
            <w:r w:rsidRPr="00474520">
              <w:rPr>
                <w:rFonts w:ascii="SVN-Gilroy" w:hAnsi="SVN-Gilroy"/>
                <w:szCs w:val="24"/>
              </w:rPr>
              <w:t>ch chung.</w:t>
            </w:r>
          </w:p>
          <w:p w14:paraId="140CFEB5" w14:textId="77777777" w:rsidR="0074569C" w:rsidRPr="00110FC2" w:rsidRDefault="0074569C" w:rsidP="00110FC2">
            <w:pPr>
              <w:numPr>
                <w:ilvl w:val="0"/>
                <w:numId w:val="12"/>
              </w:numPr>
              <w:ind w:left="512" w:right="115" w:hanging="512"/>
              <w:jc w:val="both"/>
              <w:rPr>
                <w:rFonts w:ascii="SVN-Gilroy" w:hAnsi="SVN-Gilroy"/>
                <w:szCs w:val="24"/>
              </w:rPr>
            </w:pPr>
            <w:r w:rsidRPr="00474520">
              <w:rPr>
                <w:rFonts w:ascii="SVN-Gilroy" w:hAnsi="SVN-Gilroy"/>
                <w:szCs w:val="24"/>
              </w:rPr>
              <w:t>Chúng tôi đồng ý rằng VPBank có thể chủ động thực hiện việc điều chỉnh, phát triển bổ sung, thay thế các sản phẩm, dịch vụ, tính năng được cung ứng trên hệ thống VPBank NEOBiz theo chính sách của VPBank từng thời kỳ. Chúng tôi cam kết tuân thủ đầy đủ các yêu cầu, điều kiện, thủ tục</w:t>
            </w:r>
            <w:r w:rsidR="00395771">
              <w:rPr>
                <w:rFonts w:ascii="SVN-Gilroy" w:hAnsi="SVN-Gilroy"/>
                <w:szCs w:val="24"/>
              </w:rPr>
              <w:t xml:space="preserve">, </w:t>
            </w:r>
            <w:r w:rsidRPr="00474520">
              <w:rPr>
                <w:rFonts w:ascii="SVN-Gilroy" w:hAnsi="SVN-Gilroy"/>
                <w:szCs w:val="24"/>
              </w:rPr>
              <w:t xml:space="preserve">… theo quy định của VPBank khi tham gia sử dụng các sản phẩm, dịch vụ này.   </w:t>
            </w:r>
          </w:p>
        </w:tc>
      </w:tr>
      <w:tr w:rsidR="00AD0558" w:rsidRPr="00BE7F82" w14:paraId="275FA9F6" w14:textId="77777777" w:rsidTr="00113C76">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00B050"/>
            <w:vAlign w:val="center"/>
            <w:hideMark/>
          </w:tcPr>
          <w:p w14:paraId="3D0296CA" w14:textId="77777777" w:rsidR="00AD0558" w:rsidRPr="00BE7F82" w:rsidRDefault="00AD0558" w:rsidP="00AD0558">
            <w:pPr>
              <w:tabs>
                <w:tab w:val="left" w:leader="underscore" w:pos="9900"/>
              </w:tabs>
              <w:ind w:right="-108"/>
              <w:rPr>
                <w:rFonts w:ascii="SVN-Gilroy" w:hAnsi="SVN-Gilroy"/>
                <w:b/>
                <w:szCs w:val="24"/>
              </w:rPr>
            </w:pPr>
            <w:r w:rsidRPr="00BE7F82">
              <w:rPr>
                <w:rFonts w:ascii="SVN-Gilroy" w:hAnsi="SVN-Gilroy"/>
                <w:b/>
                <w:szCs w:val="24"/>
              </w:rPr>
              <w:t>II. PHẦN DÀNH CHO VPBANK</w:t>
            </w:r>
          </w:p>
        </w:tc>
      </w:tr>
      <w:tr w:rsidR="00AD0558" w:rsidRPr="00BE7F82" w14:paraId="40149E1D" w14:textId="77777777" w:rsidTr="00333A81">
        <w:trPr>
          <w:trHeight w:val="371"/>
        </w:trPr>
        <w:tc>
          <w:tcPr>
            <w:tcW w:w="11145" w:type="dxa"/>
            <w:gridSpan w:val="8"/>
            <w:tcBorders>
              <w:top w:val="dotted" w:sz="2" w:space="0" w:color="auto"/>
              <w:left w:val="dotted" w:sz="2" w:space="0" w:color="auto"/>
              <w:bottom w:val="dotted" w:sz="2" w:space="0" w:color="auto"/>
              <w:right w:val="dotted" w:sz="2" w:space="0" w:color="auto"/>
            </w:tcBorders>
            <w:shd w:val="clear" w:color="auto" w:fill="auto"/>
            <w:vAlign w:val="center"/>
          </w:tcPr>
          <w:p w14:paraId="1C080F65" w14:textId="77777777" w:rsidR="00AD0558" w:rsidRPr="00BE7F82" w:rsidRDefault="00AD0558" w:rsidP="00AD0558">
            <w:pPr>
              <w:tabs>
                <w:tab w:val="left" w:leader="underscore" w:pos="9900"/>
              </w:tabs>
              <w:ind w:right="-108"/>
              <w:rPr>
                <w:rFonts w:ascii="SVN-Gilroy" w:hAnsi="SVN-Gilroy"/>
                <w:szCs w:val="24"/>
              </w:rPr>
            </w:pPr>
            <w:r w:rsidRPr="00BE7F82">
              <w:rPr>
                <w:rFonts w:ascii="SVN-Gilroy" w:hAnsi="SVN-Gilroy"/>
                <w:szCs w:val="24"/>
              </w:rPr>
              <w:t>VPBank ch</w:t>
            </w:r>
            <w:r w:rsidRPr="00BE7F82">
              <w:rPr>
                <w:rFonts w:ascii="SVN-Gilroy" w:hAnsi="SVN-Gilroy" w:cs="Cambria"/>
                <w:szCs w:val="24"/>
              </w:rPr>
              <w:t>ấ</w:t>
            </w:r>
            <w:r w:rsidRPr="00BE7F82">
              <w:rPr>
                <w:rFonts w:ascii="SVN-Gilroy" w:hAnsi="SVN-Gilroy"/>
                <w:szCs w:val="24"/>
              </w:rPr>
              <w:t>p thu</w:t>
            </w:r>
            <w:r w:rsidRPr="00BE7F82">
              <w:rPr>
                <w:rFonts w:ascii="SVN-Gilroy" w:hAnsi="SVN-Gilroy" w:cs="Cambria"/>
                <w:szCs w:val="24"/>
              </w:rPr>
              <w:t>ậ</w:t>
            </w:r>
            <w:r w:rsidRPr="00BE7F82">
              <w:rPr>
                <w:rFonts w:ascii="SVN-Gilroy" w:hAnsi="SVN-Gilroy"/>
                <w:szCs w:val="24"/>
              </w:rPr>
              <w:t xml:space="preserve">n </w:t>
            </w:r>
            <w:r w:rsidRPr="00BE7F82">
              <w:rPr>
                <w:rFonts w:ascii="SVN-Gilroy" w:hAnsi="SVN-Gilroy" w:cs="VNI-Times"/>
                <w:szCs w:val="24"/>
              </w:rPr>
              <w:t>đ</w:t>
            </w:r>
            <w:r w:rsidRPr="00BE7F82">
              <w:rPr>
                <w:rFonts w:ascii="SVN-Gilroy" w:hAnsi="SVN-Gilroy" w:cs="Cambria"/>
                <w:szCs w:val="24"/>
              </w:rPr>
              <w:t>ă</w:t>
            </w:r>
            <w:r w:rsidRPr="00BE7F82">
              <w:rPr>
                <w:rFonts w:ascii="SVN-Gilroy" w:hAnsi="SVN-Gilroy"/>
                <w:szCs w:val="24"/>
              </w:rPr>
              <w:t>ng k</w:t>
            </w:r>
            <w:r w:rsidRPr="00BE7F82">
              <w:rPr>
                <w:rFonts w:ascii="SVN-Gilroy" w:hAnsi="SVN-Gilroy" w:cs="VNI-Times"/>
                <w:szCs w:val="24"/>
              </w:rPr>
              <w:t>ý</w:t>
            </w:r>
            <w:r w:rsidRPr="00BE7F82">
              <w:rPr>
                <w:rFonts w:ascii="SVN-Gilroy" w:hAnsi="SVN-Gilroy"/>
                <w:szCs w:val="24"/>
              </w:rPr>
              <w:t xml:space="preserve"> s</w:t>
            </w:r>
            <w:r w:rsidRPr="00BE7F82">
              <w:rPr>
                <w:rFonts w:ascii="SVN-Gilroy" w:hAnsi="SVN-Gilroy" w:cs="Cambria"/>
                <w:szCs w:val="24"/>
              </w:rPr>
              <w:t>ử</w:t>
            </w:r>
            <w:r w:rsidRPr="00BE7F82">
              <w:rPr>
                <w:rFonts w:ascii="SVN-Gilroy" w:hAnsi="SVN-Gilroy"/>
                <w:szCs w:val="24"/>
              </w:rPr>
              <w:t xml:space="preserve"> d</w:t>
            </w:r>
            <w:r w:rsidRPr="00BE7F82">
              <w:rPr>
                <w:rFonts w:ascii="SVN-Gilroy" w:hAnsi="SVN-Gilroy" w:cs="Cambria"/>
                <w:szCs w:val="24"/>
              </w:rPr>
              <w:t>ụ</w:t>
            </w:r>
            <w:r w:rsidRPr="00BE7F82">
              <w:rPr>
                <w:rFonts w:ascii="SVN-Gilroy" w:hAnsi="SVN-Gilroy"/>
                <w:szCs w:val="24"/>
              </w:rPr>
              <w:t xml:space="preserve">ng </w:t>
            </w:r>
            <w:r w:rsidR="004B70A0">
              <w:rPr>
                <w:rFonts w:ascii="SVN-Gilroy" w:hAnsi="SVN-Gilroy"/>
                <w:szCs w:val="24"/>
              </w:rPr>
              <w:t>D</w:t>
            </w:r>
            <w:r w:rsidRPr="00BE7F82">
              <w:rPr>
                <w:rFonts w:ascii="SVN-Gilroy" w:hAnsi="SVN-Gilroy" w:cs="Cambria"/>
                <w:szCs w:val="24"/>
              </w:rPr>
              <w:t>ị</w:t>
            </w:r>
            <w:r w:rsidRPr="00BE7F82">
              <w:rPr>
                <w:rFonts w:ascii="SVN-Gilroy" w:hAnsi="SVN-Gilroy"/>
                <w:szCs w:val="24"/>
              </w:rPr>
              <w:t>ch v</w:t>
            </w:r>
            <w:r w:rsidRPr="00BE7F82">
              <w:rPr>
                <w:rFonts w:ascii="SVN-Gilroy" w:hAnsi="SVN-Gilroy" w:cs="Cambria"/>
                <w:szCs w:val="24"/>
              </w:rPr>
              <w:t>ụ</w:t>
            </w:r>
            <w:r w:rsidRPr="00BE7F82">
              <w:rPr>
                <w:rFonts w:ascii="SVN-Gilroy" w:hAnsi="SVN-Gilroy"/>
                <w:szCs w:val="24"/>
              </w:rPr>
              <w:t xml:space="preserve"> VPBank NEOBiz theo </w:t>
            </w:r>
            <w:r w:rsidRPr="00BE7F82">
              <w:rPr>
                <w:rFonts w:ascii="SVN-Gilroy" w:hAnsi="SVN-Gilroy" w:cs="VNI-Times"/>
                <w:szCs w:val="24"/>
              </w:rPr>
              <w:t>đ</w:t>
            </w:r>
            <w:r w:rsidRPr="00BE7F82">
              <w:rPr>
                <w:rFonts w:ascii="SVN-Gilroy" w:hAnsi="SVN-Gilroy" w:cs="Cambria"/>
                <w:szCs w:val="24"/>
              </w:rPr>
              <w:t>ề</w:t>
            </w:r>
            <w:r w:rsidRPr="00BE7F82">
              <w:rPr>
                <w:rFonts w:ascii="SVN-Gilroy" w:hAnsi="SVN-Gilroy"/>
                <w:szCs w:val="24"/>
              </w:rPr>
              <w:t xml:space="preserve"> ngh</w:t>
            </w:r>
            <w:r w:rsidRPr="00BE7F82">
              <w:rPr>
                <w:rFonts w:ascii="SVN-Gilroy" w:hAnsi="SVN-Gilroy" w:cs="Cambria"/>
                <w:szCs w:val="24"/>
              </w:rPr>
              <w:t>ị</w:t>
            </w:r>
            <w:r w:rsidRPr="00BE7F82">
              <w:rPr>
                <w:rFonts w:ascii="SVN-Gilroy" w:hAnsi="SVN-Gilroy"/>
                <w:szCs w:val="24"/>
              </w:rPr>
              <w:t xml:space="preserve"> n</w:t>
            </w:r>
            <w:r w:rsidRPr="00BE7F82">
              <w:rPr>
                <w:rFonts w:ascii="SVN-Gilroy" w:hAnsi="SVN-Gilroy" w:cs="VNI-Times"/>
                <w:szCs w:val="24"/>
              </w:rPr>
              <w:t>ê</w:t>
            </w:r>
            <w:r w:rsidRPr="00BE7F82">
              <w:rPr>
                <w:rFonts w:ascii="SVN-Gilroy" w:hAnsi="SVN-Gilroy"/>
                <w:szCs w:val="24"/>
              </w:rPr>
              <w:t>u tr</w:t>
            </w:r>
            <w:r w:rsidRPr="00BE7F82">
              <w:rPr>
                <w:rFonts w:ascii="SVN-Gilroy" w:hAnsi="SVN-Gilroy" w:cs="VNI-Times"/>
                <w:szCs w:val="24"/>
              </w:rPr>
              <w:t>ê</w:t>
            </w:r>
            <w:r w:rsidRPr="00BE7F82">
              <w:rPr>
                <w:rFonts w:ascii="SVN-Gilroy" w:hAnsi="SVN-Gilroy"/>
                <w:szCs w:val="24"/>
              </w:rPr>
              <w:t>n c</w:t>
            </w:r>
            <w:r w:rsidRPr="00BE7F82">
              <w:rPr>
                <w:rFonts w:ascii="SVN-Gilroy" w:hAnsi="SVN-Gilroy" w:cs="Cambria"/>
                <w:szCs w:val="24"/>
              </w:rPr>
              <w:t>ủ</w:t>
            </w:r>
            <w:r w:rsidRPr="00BE7F82">
              <w:rPr>
                <w:rFonts w:ascii="SVN-Gilroy" w:hAnsi="SVN-Gilroy"/>
                <w:szCs w:val="24"/>
              </w:rPr>
              <w:t>a Kh</w:t>
            </w:r>
            <w:r w:rsidRPr="00BE7F82">
              <w:rPr>
                <w:rFonts w:ascii="SVN-Gilroy" w:hAnsi="SVN-Gilroy" w:cs="VNI-Times"/>
                <w:szCs w:val="24"/>
              </w:rPr>
              <w:t>á</w:t>
            </w:r>
            <w:r w:rsidRPr="00BE7F82">
              <w:rPr>
                <w:rFonts w:ascii="SVN-Gilroy" w:hAnsi="SVN-Gilroy"/>
                <w:szCs w:val="24"/>
              </w:rPr>
              <w:t>ch h</w:t>
            </w:r>
            <w:r w:rsidRPr="00BE7F82">
              <w:rPr>
                <w:rFonts w:ascii="SVN-Gilroy" w:hAnsi="SVN-Gilroy" w:cs="VNI-Times"/>
                <w:szCs w:val="24"/>
              </w:rPr>
              <w:t>à</w:t>
            </w:r>
            <w:r w:rsidRPr="00BE7F82">
              <w:rPr>
                <w:rFonts w:ascii="SVN-Gilroy" w:hAnsi="SVN-Gilroy"/>
                <w:szCs w:val="24"/>
              </w:rPr>
              <w:t xml:space="preserve">ng. </w:t>
            </w:r>
          </w:p>
          <w:p w14:paraId="7C43650A" w14:textId="77777777" w:rsidR="00AD0558" w:rsidRPr="00BE7F82" w:rsidRDefault="00AD0558" w:rsidP="00AD0558">
            <w:pPr>
              <w:tabs>
                <w:tab w:val="left" w:leader="underscore" w:pos="9900"/>
              </w:tabs>
              <w:ind w:right="-108"/>
              <w:rPr>
                <w:rFonts w:ascii="SVN-Gilroy" w:hAnsi="SVN-Gilroy"/>
                <w:szCs w:val="24"/>
              </w:rPr>
            </w:pPr>
            <w:r w:rsidRPr="00BE7F82">
              <w:rPr>
                <w:rFonts w:ascii="SVN-Gilroy" w:hAnsi="SVN-Gilroy"/>
                <w:szCs w:val="24"/>
              </w:rPr>
              <w:t>Vào h</w:t>
            </w:r>
            <w:r w:rsidRPr="00BE7F82">
              <w:rPr>
                <w:rFonts w:ascii="SVN-Gilroy" w:hAnsi="SVN-Gilroy" w:cs="Cambria"/>
                <w:szCs w:val="24"/>
              </w:rPr>
              <w:t>ồ</w:t>
            </w:r>
            <w:r w:rsidRPr="00BE7F82">
              <w:rPr>
                <w:rFonts w:ascii="SVN-Gilroy" w:hAnsi="SVN-Gilroy"/>
                <w:szCs w:val="24"/>
              </w:rPr>
              <w:t>i: ……</w:t>
            </w:r>
            <w:r w:rsidRPr="00BE7F82">
              <w:rPr>
                <w:rFonts w:ascii="SVN-Gilroy" w:hAnsi="SVN-Gilroy" w:cs="VNI-Times"/>
                <w:szCs w:val="24"/>
              </w:rPr>
              <w:t>…</w:t>
            </w:r>
            <w:r w:rsidRPr="00BE7F82">
              <w:rPr>
                <w:rFonts w:ascii="SVN-Gilroy" w:hAnsi="SVN-Gilroy"/>
                <w:szCs w:val="24"/>
              </w:rPr>
              <w:t xml:space="preserve">.h </w:t>
            </w:r>
            <w:r w:rsidRPr="00BE7F82">
              <w:rPr>
                <w:rFonts w:ascii="SVN-Gilroy" w:hAnsi="SVN-Gilroy" w:cs="VNI-Times"/>
                <w:szCs w:val="24"/>
              </w:rPr>
              <w:t>…</w:t>
            </w:r>
            <w:r w:rsidRPr="00BE7F82">
              <w:rPr>
                <w:rFonts w:ascii="SVN-Gilroy" w:hAnsi="SVN-Gilroy"/>
                <w:szCs w:val="24"/>
              </w:rPr>
              <w:t>……. ng</w:t>
            </w:r>
            <w:r w:rsidRPr="00BE7F82">
              <w:rPr>
                <w:rFonts w:ascii="SVN-Gilroy" w:hAnsi="SVN-Gilroy" w:cs="VNI-Times"/>
                <w:szCs w:val="24"/>
              </w:rPr>
              <w:t>à</w:t>
            </w:r>
            <w:r w:rsidRPr="00BE7F82">
              <w:rPr>
                <w:rFonts w:ascii="SVN-Gilroy" w:hAnsi="SVN-Gilroy"/>
                <w:szCs w:val="24"/>
              </w:rPr>
              <w:t>y ……</w:t>
            </w:r>
            <w:r w:rsidRPr="00BE7F82">
              <w:rPr>
                <w:rFonts w:ascii="SVN-Gilroy" w:hAnsi="SVN-Gilroy" w:cs="VNI-Times"/>
                <w:szCs w:val="24"/>
              </w:rPr>
              <w:t>…</w:t>
            </w:r>
            <w:r w:rsidRPr="00BE7F82">
              <w:rPr>
                <w:rFonts w:ascii="SVN-Gilroy" w:hAnsi="SVN-Gilroy"/>
                <w:szCs w:val="24"/>
              </w:rPr>
              <w:t>………………..…</w:t>
            </w:r>
            <w:r w:rsidRPr="00BE7F82">
              <w:rPr>
                <w:rFonts w:ascii="SVN-Gilroy" w:hAnsi="SVN-Gilroy" w:cs="VNI-Times"/>
                <w:szCs w:val="24"/>
              </w:rPr>
              <w:t>……</w:t>
            </w:r>
            <w:r w:rsidRPr="00BE7F82">
              <w:rPr>
                <w:rFonts w:ascii="SVN-Gilroy" w:hAnsi="SVN-Gilroy"/>
                <w:szCs w:val="24"/>
              </w:rPr>
              <w:t>….</w:t>
            </w:r>
          </w:p>
          <w:p w14:paraId="4088182F" w14:textId="77777777" w:rsidR="00AD0558" w:rsidRPr="00FA7F3A" w:rsidRDefault="00AD0558" w:rsidP="00AD0558">
            <w:pPr>
              <w:tabs>
                <w:tab w:val="left" w:leader="underscore" w:pos="9900"/>
              </w:tabs>
              <w:ind w:right="-108"/>
              <w:rPr>
                <w:rFonts w:ascii="SVN-Gilroy" w:hAnsi="SVN-Gilroy"/>
                <w:szCs w:val="24"/>
              </w:rPr>
            </w:pPr>
            <w:r w:rsidRPr="00BE7F82">
              <w:rPr>
                <w:rFonts w:ascii="SVN-Gilroy" w:hAnsi="SVN-Gilroy"/>
                <w:szCs w:val="24"/>
              </w:rPr>
              <w:t>Mã Khách hàng: …………………………………</w:t>
            </w:r>
            <w:r>
              <w:rPr>
                <w:rFonts w:ascii="SVN-Gilroy" w:hAnsi="SVN-Gilroy"/>
                <w:szCs w:val="24"/>
              </w:rPr>
              <w:t>………………</w:t>
            </w:r>
            <w:r w:rsidRPr="00FA7F3A">
              <w:rPr>
                <w:rFonts w:ascii="SVN-Gilroy" w:hAnsi="SVN-Gilroy"/>
                <w:szCs w:val="24"/>
              </w:rPr>
              <w:t>……</w:t>
            </w:r>
          </w:p>
        </w:tc>
      </w:tr>
    </w:tbl>
    <w:p w14:paraId="5963AA08" w14:textId="77777777" w:rsidR="006F76CD" w:rsidRPr="00496777" w:rsidRDefault="006F76CD" w:rsidP="00FD65E9">
      <w:pPr>
        <w:ind w:right="425"/>
        <w:rPr>
          <w:rFonts w:ascii="Calibri" w:hAnsi="Calibri"/>
          <w:b/>
          <w:szCs w:val="24"/>
          <w:lang w:val="vi-VN"/>
        </w:rPr>
      </w:pPr>
    </w:p>
    <w:p w14:paraId="6CBCB976" w14:textId="77777777" w:rsidR="00EA44B9" w:rsidRDefault="00EA44B9" w:rsidP="00DE1EB8">
      <w:pPr>
        <w:ind w:right="425"/>
        <w:jc w:val="center"/>
        <w:rPr>
          <w:rFonts w:asciiTheme="minorHAnsi" w:hAnsiTheme="minorHAnsi"/>
          <w:b/>
          <w:szCs w:val="24"/>
          <w:lang w:val="vi-VN"/>
        </w:rPr>
      </w:pPr>
    </w:p>
    <w:p w14:paraId="4E9CCDDE" w14:textId="77777777" w:rsidR="00EA44B9" w:rsidRDefault="00EA44B9" w:rsidP="00DE1EB8">
      <w:pPr>
        <w:ind w:right="425"/>
        <w:jc w:val="center"/>
        <w:rPr>
          <w:rFonts w:asciiTheme="minorHAnsi" w:hAnsiTheme="minorHAnsi"/>
          <w:b/>
          <w:szCs w:val="24"/>
          <w:lang w:val="vi-VN"/>
        </w:rPr>
      </w:pPr>
    </w:p>
    <w:p w14:paraId="0DF8F733" w14:textId="77777777" w:rsidR="00EA44B9" w:rsidRDefault="00EA44B9" w:rsidP="00DE1EB8">
      <w:pPr>
        <w:ind w:right="425"/>
        <w:jc w:val="center"/>
        <w:rPr>
          <w:rFonts w:asciiTheme="minorHAnsi" w:hAnsiTheme="minorHAnsi"/>
          <w:b/>
          <w:szCs w:val="24"/>
          <w:lang w:val="vi-VN"/>
        </w:rPr>
      </w:pPr>
    </w:p>
    <w:p w14:paraId="38C1017B" w14:textId="77777777" w:rsidR="00EA44B9" w:rsidRDefault="00EA44B9" w:rsidP="00DE1EB8">
      <w:pPr>
        <w:ind w:right="425"/>
        <w:jc w:val="center"/>
        <w:rPr>
          <w:rFonts w:asciiTheme="minorHAnsi" w:hAnsiTheme="minorHAnsi"/>
          <w:b/>
          <w:szCs w:val="24"/>
          <w:lang w:val="vi-VN"/>
        </w:rPr>
      </w:pPr>
    </w:p>
    <w:p w14:paraId="5F7ECDC5" w14:textId="68F276B6" w:rsidR="00DE1EB8" w:rsidRPr="00F77795" w:rsidRDefault="00DE1EB8" w:rsidP="00DE1EB8">
      <w:pPr>
        <w:ind w:right="425"/>
        <w:jc w:val="center"/>
        <w:rPr>
          <w:rFonts w:ascii="Calibri" w:hAnsi="Calibri"/>
          <w:b/>
          <w:lang w:val="vi-VN"/>
        </w:rPr>
      </w:pPr>
      <w:r w:rsidRPr="00F77795">
        <w:rPr>
          <w:rFonts w:ascii="SVN-Gilroy" w:hAnsi="SVN-Gilroy"/>
          <w:b/>
          <w:szCs w:val="24"/>
          <w:lang w:val="vi-VN"/>
        </w:rPr>
        <w:lastRenderedPageBreak/>
        <w:t>HƯỚNG DẪN SỬ DỤNG MẪU BIỂU</w:t>
      </w:r>
    </w:p>
    <w:p w14:paraId="1EA8E8BE" w14:textId="77777777" w:rsidR="00DE1EB8" w:rsidRPr="00F77795" w:rsidRDefault="00DE1EB8" w:rsidP="00DE1EB8">
      <w:pPr>
        <w:numPr>
          <w:ilvl w:val="0"/>
          <w:numId w:val="6"/>
        </w:numPr>
        <w:ind w:left="450" w:right="425" w:hanging="450"/>
        <w:jc w:val="both"/>
        <w:rPr>
          <w:rFonts w:ascii="SVN-Gilroy" w:hAnsi="SVN-Gilroy"/>
          <w:b/>
          <w:szCs w:val="24"/>
        </w:rPr>
      </w:pPr>
      <w:r w:rsidRPr="00F77795">
        <w:rPr>
          <w:rFonts w:ascii="SVN-Gilroy" w:hAnsi="SVN-Gilroy"/>
          <w:b/>
          <w:szCs w:val="24"/>
        </w:rPr>
        <w:t>TRƯỜNG HỢP ÁP DỤNG</w:t>
      </w:r>
    </w:p>
    <w:p w14:paraId="50F58342" w14:textId="77777777" w:rsidR="00DE1EB8" w:rsidRPr="00F77795" w:rsidRDefault="00DE1EB8" w:rsidP="00DE1EB8">
      <w:pPr>
        <w:tabs>
          <w:tab w:val="left" w:leader="underscore" w:pos="9900"/>
        </w:tabs>
        <w:spacing w:before="60"/>
        <w:ind w:left="450" w:right="425"/>
        <w:jc w:val="both"/>
        <w:rPr>
          <w:rFonts w:ascii="SVN-Gilroy" w:hAnsi="SVN-Gilroy" w:cs="Cambria"/>
          <w:szCs w:val="24"/>
        </w:rPr>
      </w:pPr>
      <w:r w:rsidRPr="00F77795">
        <w:rPr>
          <w:rFonts w:ascii="SVN-Gilroy" w:hAnsi="SVN-Gilroy" w:cs="Cambria"/>
          <w:szCs w:val="24"/>
        </w:rPr>
        <w:t>Áp dụng cho tr</w:t>
      </w:r>
      <w:r w:rsidRPr="00F77795">
        <w:rPr>
          <w:rFonts w:ascii="SVN-Gilroy" w:hAnsi="SVN-Gilroy" w:cs="Cambria" w:hint="eastAsia"/>
          <w:szCs w:val="24"/>
        </w:rPr>
        <w:t>ư</w:t>
      </w:r>
      <w:r w:rsidRPr="00F77795">
        <w:rPr>
          <w:rFonts w:ascii="SVN-Gilroy" w:hAnsi="SVN-Gilroy" w:cs="Cambria"/>
          <w:szCs w:val="24"/>
        </w:rPr>
        <w:t xml:space="preserve">ờng hợp KH đăng ký sử dụng </w:t>
      </w:r>
      <w:r>
        <w:rPr>
          <w:rFonts w:ascii="SVN-Gilroy" w:hAnsi="SVN-Gilroy" w:cs="Cambria"/>
          <w:szCs w:val="24"/>
        </w:rPr>
        <w:t>D</w:t>
      </w:r>
      <w:r w:rsidRPr="00F77795">
        <w:rPr>
          <w:rFonts w:ascii="SVN-Gilroy" w:hAnsi="SVN-Gilroy" w:cs="Cambria"/>
          <w:szCs w:val="24"/>
        </w:rPr>
        <w:t>ịch vụ VPBank NEOBiz. Mẫu biểu này đ</w:t>
      </w:r>
      <w:r w:rsidRPr="00F77795">
        <w:rPr>
          <w:rFonts w:ascii="SVN-Gilroy" w:hAnsi="SVN-Gilroy" w:cs="Cambria" w:hint="eastAsia"/>
          <w:szCs w:val="24"/>
        </w:rPr>
        <w:t>ư</w:t>
      </w:r>
      <w:r w:rsidRPr="00F77795">
        <w:rPr>
          <w:rFonts w:ascii="SVN-Gilroy" w:hAnsi="SVN-Gilroy" w:cs="Cambria"/>
          <w:szCs w:val="24"/>
        </w:rPr>
        <w:t>ợc sử dụng là Phụ lục của (i) Giấy đề nghị đăng ký kiêm hợp đồng sử dụng dịch vụ; hoặc (ii) Giấy đề nghị đăng ký dịch vụ.</w:t>
      </w:r>
    </w:p>
    <w:p w14:paraId="75B96AB1" w14:textId="77777777" w:rsidR="00DE1EB8" w:rsidRPr="00F77795" w:rsidRDefault="00DE1EB8" w:rsidP="00DE1EB8">
      <w:pPr>
        <w:numPr>
          <w:ilvl w:val="0"/>
          <w:numId w:val="6"/>
        </w:numPr>
        <w:spacing w:before="60"/>
        <w:ind w:left="446" w:right="432" w:hanging="446"/>
        <w:jc w:val="both"/>
        <w:rPr>
          <w:rFonts w:ascii="Calibri" w:hAnsi="Calibri"/>
          <w:b/>
          <w:szCs w:val="24"/>
        </w:rPr>
      </w:pPr>
      <w:r w:rsidRPr="00F77795">
        <w:rPr>
          <w:rFonts w:ascii="SVN-Gilroy" w:hAnsi="SVN-Gilroy"/>
          <w:b/>
          <w:szCs w:val="24"/>
        </w:rPr>
        <w:t>HƯỚNG DẪN SOẠN THẢO PHẦN NỘI DUNG</w:t>
      </w:r>
    </w:p>
    <w:p w14:paraId="653F01D5"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bCs/>
          <w:szCs w:val="24"/>
        </w:rPr>
      </w:pPr>
      <w:r w:rsidRPr="00F77795">
        <w:rPr>
          <w:rFonts w:ascii="SVN-Gilroy" w:hAnsi="SVN-Gilroy"/>
          <w:bCs/>
          <w:szCs w:val="24"/>
        </w:rPr>
        <w:t xml:space="preserve">Phần tên của Phụ lục: Đơn vị điền tên Giấy đề nghị tại </w:t>
      </w:r>
      <w:r>
        <w:rPr>
          <w:rFonts w:ascii="SVN-Gilroy" w:hAnsi="SVN-Gilroy"/>
          <w:bCs/>
          <w:szCs w:val="24"/>
        </w:rPr>
        <w:t>M</w:t>
      </w:r>
      <w:r w:rsidRPr="00F77795">
        <w:rPr>
          <w:rFonts w:ascii="SVN-Gilroy" w:hAnsi="SVN-Gilroy"/>
          <w:bCs/>
          <w:szCs w:val="24"/>
        </w:rPr>
        <w:t>ục “</w:t>
      </w:r>
      <w:r w:rsidRPr="00F77795">
        <w:rPr>
          <w:rFonts w:ascii="SVN-Gilroy" w:hAnsi="SVN-Gilroy"/>
          <w:i/>
          <w:szCs w:val="24"/>
        </w:rPr>
        <w:t xml:space="preserve">Đính kèm Giấy đề nghị……………………………….. do Khách hàng ký ngày………./………./………” </w:t>
      </w:r>
      <w:r w:rsidRPr="00F77795">
        <w:rPr>
          <w:rFonts w:ascii="SVN-Gilroy" w:hAnsi="SVN-Gilroy"/>
          <w:szCs w:val="24"/>
        </w:rPr>
        <w:t>đầy đủ theo đúng loại Giấy đề nghị mà Phụ lục đính kèm.</w:t>
      </w:r>
    </w:p>
    <w:p w14:paraId="3D363A32"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bCs/>
          <w:szCs w:val="24"/>
        </w:rPr>
      </w:pPr>
      <w:r w:rsidRPr="00F77795">
        <w:rPr>
          <w:rFonts w:ascii="SVN-Gilroy" w:hAnsi="SVN-Gilroy"/>
          <w:bCs/>
          <w:szCs w:val="24"/>
        </w:rPr>
        <w:t xml:space="preserve">Mục 4: Hướng dẫn đăng ký thông tin Người sử dụng VPBank NEOBiz: </w:t>
      </w:r>
    </w:p>
    <w:p w14:paraId="646366A1"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Hướng dẫn KHDN đăng ký thông tin của từng Người sử dụng </w:t>
      </w:r>
      <w:r w:rsidRPr="00F77795">
        <w:rPr>
          <w:rFonts w:ascii="SVN-Gilroy" w:hAnsi="SVN-Gilroy"/>
          <w:bCs/>
          <w:szCs w:val="24"/>
        </w:rPr>
        <w:t xml:space="preserve">VPBank NEOBiz là những người khác nhau, không được trùng thông tin. </w:t>
      </w:r>
      <w:r w:rsidRPr="00F77795">
        <w:rPr>
          <w:rFonts w:ascii="SVN-Gilroy" w:hAnsi="SVN-Gilroy"/>
          <w:bCs/>
          <w:iCs/>
          <w:szCs w:val="24"/>
        </w:rPr>
        <w:t>KH cần đăng ký đảm bảo các giao dịch phải có tối thiểu 01 Người Lập Lệnh và 01 Người Duyệt Lệnh.</w:t>
      </w:r>
    </w:p>
    <w:p w14:paraId="54651FDB"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bCs/>
          <w:szCs w:val="24"/>
        </w:rPr>
      </w:pPr>
      <w:r w:rsidRPr="00F77795">
        <w:rPr>
          <w:rFonts w:ascii="SVN-Gilroy" w:hAnsi="SVN-Gilroy"/>
          <w:szCs w:val="24"/>
        </w:rPr>
        <w:t>Liên</w:t>
      </w:r>
      <w:r w:rsidRPr="00F77795">
        <w:rPr>
          <w:rFonts w:ascii="SVN-Gilroy" w:hAnsi="SVN-Gilroy"/>
          <w:bCs/>
          <w:szCs w:val="24"/>
        </w:rPr>
        <w:t xml:space="preserve"> quan đến Loại phê duyệt, lưu ý hướng dẫn KH: </w:t>
      </w:r>
    </w:p>
    <w:p w14:paraId="4683E794"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 xml:space="preserve">Đối với </w:t>
      </w:r>
      <w:r w:rsidRPr="00F77795">
        <w:rPr>
          <w:rFonts w:ascii="SVN-Gilroy" w:hAnsi="SVN-Gilroy"/>
          <w:b/>
          <w:bCs/>
          <w:szCs w:val="24"/>
        </w:rPr>
        <w:t>Duyệt đơn</w:t>
      </w:r>
      <w:r w:rsidRPr="00F77795">
        <w:rPr>
          <w:rFonts w:ascii="SVN-Gilroy" w:hAnsi="SVN-Gilroy"/>
          <w:bCs/>
          <w:szCs w:val="24"/>
        </w:rPr>
        <w:t>: Là loại phê duyệt theo đó lệnh giao dịch được duyệt bởi 1 Người Duyệt Lệnh.</w:t>
      </w:r>
    </w:p>
    <w:p w14:paraId="4D57FC7F"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iCs/>
          <w:szCs w:val="24"/>
        </w:rPr>
      </w:pPr>
      <w:r w:rsidRPr="00F77795">
        <w:rPr>
          <w:rFonts w:ascii="SVN-Gilroy" w:hAnsi="SVN-Gilroy"/>
          <w:bCs/>
          <w:szCs w:val="24"/>
        </w:rPr>
        <w:t xml:space="preserve">Đối với </w:t>
      </w:r>
      <w:r w:rsidRPr="00F77795">
        <w:rPr>
          <w:rFonts w:ascii="SVN-Gilroy" w:hAnsi="SVN-Gilroy"/>
          <w:b/>
          <w:bCs/>
          <w:szCs w:val="24"/>
        </w:rPr>
        <w:t>Duyệt kép</w:t>
      </w:r>
      <w:r w:rsidRPr="00F77795">
        <w:rPr>
          <w:rFonts w:ascii="SVN-Gilroy" w:hAnsi="SVN-Gilroy"/>
          <w:bCs/>
          <w:szCs w:val="24"/>
        </w:rPr>
        <w:t>: Là loại phê duyệt theo đó lệnh giao dịch được duyệt đồng thời bởi 2 Người Duyệt Lệnh có thẩm quyền ngang nhau và không phân biệt thứ tự phê duyệt</w:t>
      </w:r>
    </w:p>
    <w:p w14:paraId="437E64E9"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 xml:space="preserve">Đối với </w:t>
      </w:r>
      <w:r w:rsidRPr="00F77795">
        <w:rPr>
          <w:rFonts w:ascii="SVN-Gilroy" w:hAnsi="SVN-Gilroy"/>
          <w:b/>
          <w:bCs/>
          <w:szCs w:val="24"/>
        </w:rPr>
        <w:t>Xác nhận</w:t>
      </w:r>
      <w:r w:rsidRPr="00F77795">
        <w:rPr>
          <w:rFonts w:ascii="SVN-Gilroy" w:hAnsi="SVN-Gilroy"/>
          <w:bCs/>
          <w:szCs w:val="24"/>
        </w:rPr>
        <w:t>: Là b</w:t>
      </w:r>
      <w:r w:rsidRPr="00F77795">
        <w:rPr>
          <w:rFonts w:ascii="SVN-Gilroy" w:hAnsi="SVN-Gilroy" w:hint="eastAsia"/>
          <w:bCs/>
          <w:szCs w:val="24"/>
        </w:rPr>
        <w:t>ư</w:t>
      </w:r>
      <w:r w:rsidRPr="00F77795">
        <w:rPr>
          <w:rFonts w:ascii="SVN-Gilroy" w:hAnsi="SVN-Gilroy"/>
          <w:bCs/>
          <w:szCs w:val="24"/>
        </w:rPr>
        <w:t>ớc xác nhận lệnh giao dịch sau khi lệnh giao dịch đ</w:t>
      </w:r>
      <w:r w:rsidRPr="00F77795">
        <w:rPr>
          <w:rFonts w:ascii="SVN-Gilroy" w:hAnsi="SVN-Gilroy" w:hint="eastAsia"/>
          <w:bCs/>
          <w:szCs w:val="24"/>
        </w:rPr>
        <w:t>ư</w:t>
      </w:r>
      <w:r w:rsidRPr="00F77795">
        <w:rPr>
          <w:rFonts w:ascii="SVN-Gilroy" w:hAnsi="SVN-Gilroy"/>
          <w:bCs/>
          <w:szCs w:val="24"/>
        </w:rPr>
        <w:t>ợc Ng</w:t>
      </w:r>
      <w:r w:rsidRPr="00F77795">
        <w:rPr>
          <w:rFonts w:ascii="SVN-Gilroy" w:hAnsi="SVN-Gilroy" w:hint="eastAsia"/>
          <w:bCs/>
          <w:szCs w:val="24"/>
        </w:rPr>
        <w:t>ư</w:t>
      </w:r>
      <w:r w:rsidRPr="00F77795">
        <w:rPr>
          <w:rFonts w:ascii="SVN-Gilroy" w:hAnsi="SVN-Gilroy"/>
          <w:bCs/>
          <w:szCs w:val="24"/>
        </w:rPr>
        <w:t>ời Lập Lệnh khởi tạo. Lệnh giao dịch sau khi qua b</w:t>
      </w:r>
      <w:r w:rsidRPr="00F77795">
        <w:rPr>
          <w:rFonts w:ascii="SVN-Gilroy" w:hAnsi="SVN-Gilroy" w:hint="eastAsia"/>
          <w:bCs/>
          <w:szCs w:val="24"/>
        </w:rPr>
        <w:t>ư</w:t>
      </w:r>
      <w:r w:rsidRPr="00F77795">
        <w:rPr>
          <w:rFonts w:ascii="SVN-Gilroy" w:hAnsi="SVN-Gilroy"/>
          <w:bCs/>
          <w:szCs w:val="24"/>
        </w:rPr>
        <w:t>ớc xác nhận lệnh thì sẽ đến b</w:t>
      </w:r>
      <w:r w:rsidRPr="00F77795">
        <w:rPr>
          <w:rFonts w:ascii="SVN-Gilroy" w:hAnsi="SVN-Gilroy" w:hint="eastAsia"/>
          <w:bCs/>
          <w:szCs w:val="24"/>
        </w:rPr>
        <w:t>ư</w:t>
      </w:r>
      <w:r w:rsidRPr="00F77795">
        <w:rPr>
          <w:rFonts w:ascii="SVN-Gilroy" w:hAnsi="SVN-Gilroy"/>
          <w:bCs/>
          <w:szCs w:val="24"/>
        </w:rPr>
        <w:t>ớc phê duyệt lệnh bởi Ng</w:t>
      </w:r>
      <w:r w:rsidRPr="00F77795">
        <w:rPr>
          <w:rFonts w:ascii="SVN-Gilroy" w:hAnsi="SVN-Gilroy" w:hint="eastAsia"/>
          <w:bCs/>
          <w:szCs w:val="24"/>
        </w:rPr>
        <w:t>ư</w:t>
      </w:r>
      <w:r w:rsidRPr="00F77795">
        <w:rPr>
          <w:rFonts w:ascii="SVN-Gilroy" w:hAnsi="SVN-Gilroy"/>
          <w:bCs/>
          <w:szCs w:val="24"/>
        </w:rPr>
        <w:t>ời Duyệt Lệnh. Xác nhận giao dịch là bước không bắt buộc, tùy theo nhu cầu quản lý giao dịch của Khách hàng.</w:t>
      </w:r>
    </w:p>
    <w:p w14:paraId="62F21124"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bCs/>
          <w:szCs w:val="24"/>
        </w:rPr>
      </w:pPr>
      <w:r w:rsidRPr="00F77795">
        <w:rPr>
          <w:rFonts w:ascii="SVN-Gilroy" w:hAnsi="SVN-Gilroy"/>
          <w:bCs/>
          <w:szCs w:val="24"/>
        </w:rPr>
        <w:t>Tr</w:t>
      </w:r>
      <w:r w:rsidRPr="00F77795">
        <w:rPr>
          <w:rFonts w:ascii="SVN-Gilroy" w:hAnsi="SVN-Gilroy" w:hint="eastAsia"/>
          <w:bCs/>
          <w:szCs w:val="24"/>
        </w:rPr>
        <w:t>ư</w:t>
      </w:r>
      <w:r w:rsidRPr="00F77795">
        <w:rPr>
          <w:rFonts w:ascii="SVN-Gilroy" w:hAnsi="SVN-Gilroy"/>
          <w:bCs/>
          <w:szCs w:val="24"/>
        </w:rPr>
        <w:t>ờng hợp KHDN thuộc tr</w:t>
      </w:r>
      <w:r w:rsidRPr="00F77795">
        <w:rPr>
          <w:rFonts w:ascii="SVN-Gilroy" w:hAnsi="SVN-Gilroy" w:hint="eastAsia"/>
          <w:bCs/>
          <w:szCs w:val="24"/>
        </w:rPr>
        <w:t>ư</w:t>
      </w:r>
      <w:r w:rsidRPr="00F77795">
        <w:rPr>
          <w:rFonts w:ascii="SVN-Gilroy" w:hAnsi="SVN-Gilroy"/>
          <w:bCs/>
          <w:szCs w:val="24"/>
        </w:rPr>
        <w:t>ờng hợp phải bố trí KTT/Phụ trách kế toán theo quy định của pháp luật và theo hồ s</w:t>
      </w:r>
      <w:r w:rsidRPr="00F77795">
        <w:rPr>
          <w:rFonts w:ascii="SVN-Gilroy" w:hAnsi="SVN-Gilroy" w:hint="eastAsia"/>
          <w:bCs/>
          <w:szCs w:val="24"/>
        </w:rPr>
        <w:t>ơ</w:t>
      </w:r>
      <w:r w:rsidRPr="00F77795">
        <w:rPr>
          <w:rFonts w:ascii="SVN-Gilroy" w:hAnsi="SVN-Gilroy"/>
          <w:bCs/>
          <w:szCs w:val="24"/>
        </w:rPr>
        <w:t xml:space="preserve"> TKTT đăng ký với VPBank thì l</w:t>
      </w:r>
      <w:r w:rsidRPr="00F77795">
        <w:rPr>
          <w:rFonts w:ascii="SVN-Gilroy" w:hAnsi="SVN-Gilroy" w:hint="eastAsia"/>
          <w:bCs/>
          <w:szCs w:val="24"/>
        </w:rPr>
        <w:t>ư</w:t>
      </w:r>
      <w:r w:rsidRPr="00F77795">
        <w:rPr>
          <w:rFonts w:ascii="SVN-Gilroy" w:hAnsi="SVN-Gilroy"/>
          <w:bCs/>
          <w:szCs w:val="24"/>
        </w:rPr>
        <w:t>u ý h</w:t>
      </w:r>
      <w:r w:rsidRPr="00F77795">
        <w:rPr>
          <w:rFonts w:ascii="SVN-Gilroy" w:hAnsi="SVN-Gilroy" w:hint="eastAsia"/>
          <w:bCs/>
          <w:szCs w:val="24"/>
        </w:rPr>
        <w:t>ư</w:t>
      </w:r>
      <w:r w:rsidRPr="00F77795">
        <w:rPr>
          <w:rFonts w:ascii="SVN-Gilroy" w:hAnsi="SVN-Gilroy"/>
          <w:bCs/>
          <w:szCs w:val="24"/>
        </w:rPr>
        <w:t>ớng dẫn: Nếu KHDN đăng ký gói tài chính mà đăng ký loại phê duyệt là Duyệt đ</w:t>
      </w:r>
      <w:r w:rsidRPr="00F77795">
        <w:rPr>
          <w:rFonts w:ascii="SVN-Gilroy" w:hAnsi="SVN-Gilroy" w:hint="eastAsia"/>
          <w:bCs/>
          <w:szCs w:val="24"/>
        </w:rPr>
        <w:t>ơ</w:t>
      </w:r>
      <w:r w:rsidRPr="00F77795">
        <w:rPr>
          <w:rFonts w:ascii="SVN-Gilroy" w:hAnsi="SVN-Gilroy"/>
          <w:bCs/>
          <w:szCs w:val="24"/>
        </w:rPr>
        <w:t>n/Duyệt kép và không đăng ký chức năng Xác nhận lệnh giao dịch thì Kế toán tr</w:t>
      </w:r>
      <w:r w:rsidRPr="00F77795">
        <w:rPr>
          <w:rFonts w:ascii="SVN-Gilroy" w:hAnsi="SVN-Gilroy" w:hint="eastAsia"/>
          <w:bCs/>
          <w:szCs w:val="24"/>
        </w:rPr>
        <w:t>ư</w:t>
      </w:r>
      <w:r w:rsidRPr="00F77795">
        <w:rPr>
          <w:rFonts w:ascii="SVN-Gilroy" w:hAnsi="SVN-Gilroy"/>
          <w:bCs/>
          <w:szCs w:val="24"/>
        </w:rPr>
        <w:t>ởng/Phụ trách kế toán và/hoặc ng</w:t>
      </w:r>
      <w:r w:rsidRPr="00F77795">
        <w:rPr>
          <w:rFonts w:ascii="SVN-Gilroy" w:hAnsi="SVN-Gilroy" w:hint="eastAsia"/>
          <w:bCs/>
          <w:szCs w:val="24"/>
        </w:rPr>
        <w:t>ư</w:t>
      </w:r>
      <w:r w:rsidRPr="00F77795">
        <w:rPr>
          <w:rFonts w:ascii="SVN-Gilroy" w:hAnsi="SVN-Gilroy"/>
          <w:bCs/>
          <w:szCs w:val="24"/>
        </w:rPr>
        <w:t>ời đ</w:t>
      </w:r>
      <w:r w:rsidRPr="00F77795">
        <w:rPr>
          <w:rFonts w:ascii="SVN-Gilroy" w:hAnsi="SVN-Gilroy" w:hint="eastAsia"/>
          <w:bCs/>
          <w:szCs w:val="24"/>
        </w:rPr>
        <w:t>ư</w:t>
      </w:r>
      <w:r w:rsidRPr="00F77795">
        <w:rPr>
          <w:rFonts w:ascii="SVN-Gilroy" w:hAnsi="SVN-Gilroy"/>
          <w:bCs/>
          <w:szCs w:val="24"/>
        </w:rPr>
        <w:t>ợc K</w:t>
      </w:r>
      <w:r>
        <w:rPr>
          <w:rFonts w:ascii="SVN-Gilroy" w:hAnsi="SVN-Gilroy"/>
          <w:bCs/>
          <w:szCs w:val="24"/>
        </w:rPr>
        <w:t>ế toán trưởng</w:t>
      </w:r>
      <w:r w:rsidRPr="00F77795">
        <w:rPr>
          <w:rFonts w:ascii="SVN-Gilroy" w:hAnsi="SVN-Gilroy"/>
          <w:bCs/>
          <w:szCs w:val="24"/>
        </w:rPr>
        <w:t>/Phụ trách kế toán ủy quyền sẽ thực hiện chức năng Ng</w:t>
      </w:r>
      <w:r w:rsidRPr="00F77795">
        <w:rPr>
          <w:rFonts w:ascii="SVN-Gilroy" w:hAnsi="SVN-Gilroy" w:hint="eastAsia"/>
          <w:bCs/>
          <w:szCs w:val="24"/>
        </w:rPr>
        <w:t>ư</w:t>
      </w:r>
      <w:r w:rsidRPr="00F77795">
        <w:rPr>
          <w:rFonts w:ascii="SVN-Gilroy" w:hAnsi="SVN-Gilroy"/>
          <w:bCs/>
          <w:szCs w:val="24"/>
        </w:rPr>
        <w:t>ời Lập Lệnh, theo đó đăng ký thông tin với vai trò Ng</w:t>
      </w:r>
      <w:r w:rsidRPr="00F77795">
        <w:rPr>
          <w:rFonts w:ascii="SVN-Gilroy" w:hAnsi="SVN-Gilroy" w:hint="eastAsia"/>
          <w:bCs/>
          <w:szCs w:val="24"/>
        </w:rPr>
        <w:t>ư</w:t>
      </w:r>
      <w:r w:rsidRPr="00F77795">
        <w:rPr>
          <w:rFonts w:ascii="SVN-Gilroy" w:hAnsi="SVN-Gilroy"/>
          <w:bCs/>
          <w:szCs w:val="24"/>
        </w:rPr>
        <w:t>ời Lập Lệnh.</w:t>
      </w:r>
    </w:p>
    <w:p w14:paraId="7B886B64"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Đối với Người sử dụng VPBank NEOBiz đăng ký chức năng Duyệt lệnh tài trợ thương mại và tài trợ chuỗi/Duyệt lệnh tài trợ thương mại, tài trợ chuỗi và thanh toán mở rộng: Yêu cầu sử dụng phương thức xác thực là Chữ ký số.</w:t>
      </w:r>
    </w:p>
    <w:p w14:paraId="3B8CC8F3" w14:textId="77777777" w:rsidR="00DE1EB8" w:rsidRPr="00F77795" w:rsidRDefault="00DE1EB8" w:rsidP="00DE1EB8">
      <w:pPr>
        <w:pStyle w:val="ListParagraph"/>
        <w:numPr>
          <w:ilvl w:val="0"/>
          <w:numId w:val="1"/>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Trường hợp phát sinh đăng ký thêm Thông </w:t>
      </w:r>
      <w:r>
        <w:rPr>
          <w:rFonts w:ascii="SVN-Gilroy" w:hAnsi="SVN-Gilroy"/>
          <w:szCs w:val="24"/>
        </w:rPr>
        <w:t>T</w:t>
      </w:r>
      <w:r w:rsidRPr="00F77795">
        <w:rPr>
          <w:rFonts w:ascii="SVN-Gilroy" w:hAnsi="SVN-Gilroy"/>
          <w:szCs w:val="24"/>
        </w:rPr>
        <w:t xml:space="preserve">in Người </w:t>
      </w:r>
      <w:r>
        <w:rPr>
          <w:rFonts w:ascii="SVN-Gilroy" w:hAnsi="SVN-Gilroy"/>
          <w:szCs w:val="24"/>
        </w:rPr>
        <w:t>S</w:t>
      </w:r>
      <w:r w:rsidRPr="00F77795">
        <w:rPr>
          <w:rFonts w:ascii="SVN-Gilroy" w:hAnsi="SVN-Gilroy"/>
          <w:szCs w:val="24"/>
        </w:rPr>
        <w:t xml:space="preserve">ử </w:t>
      </w:r>
      <w:r>
        <w:rPr>
          <w:rFonts w:ascii="SVN-Gilroy" w:hAnsi="SVN-Gilroy"/>
          <w:szCs w:val="24"/>
        </w:rPr>
        <w:t>D</w:t>
      </w:r>
      <w:r w:rsidRPr="00F77795">
        <w:rPr>
          <w:rFonts w:ascii="SVN-Gilroy" w:hAnsi="SVN-Gilroy"/>
          <w:szCs w:val="24"/>
        </w:rPr>
        <w:t>ụng, Đơn vị soạn thảo thực hiện bổ sung thêm nội dung giống Mục 4.1 và đánh số thứ tự từ nhỏ đến lớn phù hợp với số lượng user Khách hàng đăng ký.</w:t>
      </w:r>
    </w:p>
    <w:p w14:paraId="2305E23A" w14:textId="77777777" w:rsidR="00DE1EB8" w:rsidRPr="00F77795" w:rsidRDefault="00DE1EB8" w:rsidP="00DE1EB8">
      <w:pPr>
        <w:pStyle w:val="ListParagraph"/>
        <w:numPr>
          <w:ilvl w:val="0"/>
          <w:numId w:val="2"/>
        </w:numPr>
        <w:spacing w:before="60" w:after="60" w:line="312" w:lineRule="auto"/>
        <w:ind w:left="450" w:right="425" w:hanging="450"/>
        <w:jc w:val="both"/>
        <w:rPr>
          <w:rFonts w:ascii="SVN-Gilroy" w:hAnsi="SVN-Gilroy"/>
          <w:szCs w:val="24"/>
        </w:rPr>
      </w:pPr>
      <w:r w:rsidRPr="00F77795">
        <w:rPr>
          <w:rFonts w:ascii="SVN-Gilroy" w:hAnsi="SVN-Gilroy"/>
          <w:szCs w:val="24"/>
        </w:rPr>
        <w:t>Mục 5. Hướng dẫn đăng ký thông tin Quản trị viên VPBank NeoBiz</w:t>
      </w:r>
    </w:p>
    <w:p w14:paraId="33C49DA4" w14:textId="77777777" w:rsidR="00DE1EB8" w:rsidRPr="00F77795" w:rsidRDefault="00DE1EB8" w:rsidP="00DE1EB8">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Liên quan đến Loại Quản trị viên, lưu ý hướng dẫn KH:</w:t>
      </w:r>
    </w:p>
    <w:p w14:paraId="18E07CDD"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77795">
        <w:rPr>
          <w:rFonts w:ascii="SVN-Gilroy" w:hAnsi="SVN-Gilroy"/>
          <w:bCs/>
          <w:szCs w:val="24"/>
        </w:rPr>
        <w:lastRenderedPageBreak/>
        <w:t>Quản</w:t>
      </w:r>
      <w:r w:rsidRPr="00F77795">
        <w:rPr>
          <w:rFonts w:ascii="SVN-Gilroy" w:hAnsi="SVN-Gilroy"/>
          <w:szCs w:val="24"/>
        </w:rPr>
        <w:t xml:space="preserve"> trị viên đơn: Yêu cầu quản trị chỉ cần 1 Quản trị viên thực hiện là thành công. Khách hàng có thể đăng ký nhiều Quản trị viên.</w:t>
      </w:r>
    </w:p>
    <w:p w14:paraId="7722ED6B" w14:textId="77777777" w:rsidR="00DE1EB8" w:rsidRPr="00F77795" w:rsidRDefault="00DE1EB8" w:rsidP="00DE1EB8">
      <w:pPr>
        <w:pStyle w:val="ListParagraph"/>
        <w:numPr>
          <w:ilvl w:val="0"/>
          <w:numId w:val="3"/>
        </w:numPr>
        <w:tabs>
          <w:tab w:val="left" w:pos="1350"/>
        </w:tabs>
        <w:spacing w:before="60" w:after="60" w:line="312" w:lineRule="auto"/>
        <w:ind w:left="1350" w:right="425" w:hanging="450"/>
        <w:jc w:val="both"/>
        <w:rPr>
          <w:rFonts w:ascii="SVN-Gilroy" w:hAnsi="SVN-Gilroy"/>
          <w:szCs w:val="24"/>
        </w:rPr>
      </w:pPr>
      <w:r w:rsidRPr="00F77795">
        <w:rPr>
          <w:rFonts w:ascii="SVN-Gilroy" w:hAnsi="SVN-Gilroy"/>
          <w:szCs w:val="24"/>
        </w:rPr>
        <w:t>Quản trị viên kép: Yêu cầu quản trị phải được thực hiện bởi 2 quản trị viên, không phân biệt quản trị viên nào làm trước/sau (tạo yêu cầu/phê duyệt yêu cầu). Khách hàng có thể đăng ký nhiều Quản trị viên.</w:t>
      </w:r>
    </w:p>
    <w:p w14:paraId="11FB187C" w14:textId="77777777" w:rsidR="00DE1EB8" w:rsidRPr="00F77795" w:rsidRDefault="00DE1EB8" w:rsidP="00DE1EB8">
      <w:pPr>
        <w:pStyle w:val="ListParagraph"/>
        <w:numPr>
          <w:ilvl w:val="0"/>
          <w:numId w:val="13"/>
        </w:numPr>
        <w:tabs>
          <w:tab w:val="left" w:pos="900"/>
        </w:tabs>
        <w:spacing w:before="60" w:after="60" w:line="312" w:lineRule="auto"/>
        <w:ind w:left="900" w:right="425" w:hanging="450"/>
        <w:jc w:val="both"/>
        <w:rPr>
          <w:rFonts w:ascii="SVN-Gilroy" w:hAnsi="SVN-Gilroy"/>
          <w:szCs w:val="24"/>
        </w:rPr>
      </w:pPr>
      <w:r w:rsidRPr="00F77795">
        <w:rPr>
          <w:rFonts w:ascii="SVN-Gilroy" w:hAnsi="SVN-Gilroy"/>
          <w:szCs w:val="24"/>
        </w:rPr>
        <w:t xml:space="preserve">Trường hợp phát sinh đăng ký thêm Thông </w:t>
      </w:r>
      <w:r>
        <w:rPr>
          <w:rFonts w:ascii="SVN-Gilroy" w:hAnsi="SVN-Gilroy"/>
          <w:szCs w:val="24"/>
        </w:rPr>
        <w:t>T</w:t>
      </w:r>
      <w:r w:rsidRPr="00F77795">
        <w:rPr>
          <w:rFonts w:ascii="SVN-Gilroy" w:hAnsi="SVN-Gilroy"/>
          <w:szCs w:val="24"/>
        </w:rPr>
        <w:t xml:space="preserve">in Quản </w:t>
      </w:r>
      <w:r>
        <w:rPr>
          <w:rFonts w:ascii="SVN-Gilroy" w:hAnsi="SVN-Gilroy"/>
          <w:szCs w:val="24"/>
        </w:rPr>
        <w:t>T</w:t>
      </w:r>
      <w:r w:rsidRPr="00F77795">
        <w:rPr>
          <w:rFonts w:ascii="SVN-Gilroy" w:hAnsi="SVN-Gilroy"/>
          <w:szCs w:val="24"/>
        </w:rPr>
        <w:t xml:space="preserve">rị </w:t>
      </w:r>
      <w:r>
        <w:rPr>
          <w:rFonts w:ascii="SVN-Gilroy" w:hAnsi="SVN-Gilroy"/>
          <w:szCs w:val="24"/>
        </w:rPr>
        <w:t>V</w:t>
      </w:r>
      <w:r w:rsidRPr="00F77795">
        <w:rPr>
          <w:rFonts w:ascii="SVN-Gilroy" w:hAnsi="SVN-Gilroy"/>
          <w:szCs w:val="24"/>
        </w:rPr>
        <w:t>iên, Đơn vị soạn thảo thực hiện bổ sung thêm nội dung giống Mục 5.1 và đánh số thứ tự từ nhỏ đến lớn phù hợp với số lượng user Khách hàng đăng ký.</w:t>
      </w:r>
    </w:p>
    <w:p w14:paraId="2590B023" w14:textId="77777777" w:rsidR="00DE1EB8" w:rsidRPr="00F77795" w:rsidRDefault="00DE1EB8" w:rsidP="00DE1EB8">
      <w:pPr>
        <w:numPr>
          <w:ilvl w:val="0"/>
          <w:numId w:val="6"/>
        </w:numPr>
        <w:ind w:left="450" w:right="425" w:hanging="450"/>
        <w:rPr>
          <w:rFonts w:ascii="SVN-Gilroy" w:hAnsi="SVN-Gilroy"/>
          <w:b/>
          <w:szCs w:val="24"/>
        </w:rPr>
      </w:pPr>
      <w:r w:rsidRPr="00F77795">
        <w:rPr>
          <w:rFonts w:ascii="SVN-Gilroy" w:hAnsi="SVN-Gilroy"/>
          <w:b/>
          <w:szCs w:val="24"/>
        </w:rPr>
        <w:t>CHỈNH SỬA MẪU BIỂU</w:t>
      </w:r>
    </w:p>
    <w:p w14:paraId="3AC2040F" w14:textId="77777777" w:rsidR="00DE1EB8" w:rsidRPr="0017575D" w:rsidRDefault="00DE1EB8" w:rsidP="00DE1EB8">
      <w:pPr>
        <w:spacing w:before="60"/>
        <w:ind w:left="446" w:right="432"/>
        <w:jc w:val="both"/>
        <w:rPr>
          <w:rFonts w:ascii="SVN-Gilroy" w:hAnsi="SVN-Gilroy"/>
          <w:szCs w:val="24"/>
        </w:rPr>
      </w:pPr>
      <w:r w:rsidRPr="00F77795">
        <w:rPr>
          <w:rFonts w:ascii="SVN-Gilroy" w:hAnsi="SVN-Gilroy"/>
          <w:szCs w:val="24"/>
        </w:rPr>
        <w:t>Hạn chế sửa đổi, thêm, bớt nội dung tại Phụ lục này. Tr</w:t>
      </w:r>
      <w:r w:rsidRPr="00F77795">
        <w:rPr>
          <w:rFonts w:ascii="SVN-Gilroy" w:hAnsi="SVN-Gilroy" w:hint="eastAsia"/>
          <w:szCs w:val="24"/>
        </w:rPr>
        <w:t>ư</w:t>
      </w:r>
      <w:r w:rsidRPr="00F77795">
        <w:rPr>
          <w:rFonts w:ascii="SVN-Gilroy" w:hAnsi="SVN-Gilroy"/>
          <w:szCs w:val="24"/>
        </w:rPr>
        <w:t>ờng hợp xét thấy cần chỉnh sửa hoặc Khách hàng yêu cầu chỉnh sửa, Đ</w:t>
      </w:r>
      <w:r w:rsidRPr="00F77795">
        <w:rPr>
          <w:rFonts w:ascii="SVN-Gilroy" w:hAnsi="SVN-Gilroy" w:hint="eastAsia"/>
          <w:szCs w:val="24"/>
        </w:rPr>
        <w:t>ơ</w:t>
      </w:r>
      <w:r w:rsidRPr="00F77795">
        <w:rPr>
          <w:rFonts w:ascii="SVN-Gilroy" w:hAnsi="SVN-Gilroy"/>
          <w:szCs w:val="24"/>
        </w:rPr>
        <w:t>n vị thực hiện chỉnh sửa và phê duyệt theo quy định của VPBank trong từng thời kỳ.</w:t>
      </w:r>
    </w:p>
    <w:p w14:paraId="40228905" w14:textId="77777777" w:rsidR="00DE1EB8" w:rsidRPr="0017575D" w:rsidRDefault="00DE1EB8" w:rsidP="00DE1EB8">
      <w:pPr>
        <w:pStyle w:val="ListParagraph"/>
        <w:spacing w:before="60" w:after="60" w:line="312" w:lineRule="auto"/>
        <w:ind w:left="0"/>
        <w:rPr>
          <w:rFonts w:ascii="SVN-Gilroy" w:hAnsi="SVN-Gilroy"/>
          <w:szCs w:val="24"/>
        </w:rPr>
      </w:pPr>
    </w:p>
    <w:p w14:paraId="07EF48EE" w14:textId="77777777" w:rsidR="00B87CA2" w:rsidRPr="0017575D" w:rsidRDefault="00B87CA2" w:rsidP="00FD65E9">
      <w:pPr>
        <w:ind w:right="425"/>
        <w:jc w:val="center"/>
        <w:rPr>
          <w:rFonts w:ascii="SVN-Gilroy" w:hAnsi="SVN-Gilroy"/>
          <w:szCs w:val="24"/>
        </w:rPr>
      </w:pPr>
    </w:p>
    <w:sectPr w:rsidR="00B87CA2" w:rsidRPr="0017575D" w:rsidSect="00BE7F82">
      <w:footerReference w:type="even" r:id="rId14"/>
      <w:footerReference w:type="default" r:id="rId15"/>
      <w:pgSz w:w="11907" w:h="16840" w:code="9"/>
      <w:pgMar w:top="567" w:right="283" w:bottom="360" w:left="1134" w:header="432" w:footer="24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2A320" w16cid:durableId="28517EE0"/>
  <w16cid:commentId w16cid:paraId="0FBCF037" w16cid:durableId="28517EE1"/>
  <w16cid:commentId w16cid:paraId="2D3F2606" w16cid:durableId="28517EE2"/>
  <w16cid:commentId w16cid:paraId="6AA26F4C" w16cid:durableId="28517EE3"/>
  <w16cid:commentId w16cid:paraId="62F76FC9" w16cid:durableId="28517EE4"/>
  <w16cid:commentId w16cid:paraId="5B529333" w16cid:durableId="28517EE5"/>
  <w16cid:commentId w16cid:paraId="078B13E4" w16cid:durableId="28517EE6"/>
  <w16cid:commentId w16cid:paraId="559E234A" w16cid:durableId="28517EE7"/>
  <w16cid:commentId w16cid:paraId="2064358B" w16cid:durableId="28517EE8"/>
  <w16cid:commentId w16cid:paraId="628E5BBB" w16cid:durableId="28517EE9"/>
  <w16cid:commentId w16cid:paraId="40506D42" w16cid:durableId="28517EEA"/>
  <w16cid:commentId w16cid:paraId="434CA826" w16cid:durableId="285181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9E0C" w14:textId="77777777" w:rsidR="004D55AD" w:rsidRDefault="004D55AD">
      <w:r>
        <w:separator/>
      </w:r>
    </w:p>
  </w:endnote>
  <w:endnote w:type="continuationSeparator" w:id="0">
    <w:p w14:paraId="75AF5E18" w14:textId="77777777" w:rsidR="004D55AD" w:rsidRDefault="004D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EFB0" w14:textId="77777777" w:rsidR="008E5137" w:rsidRDefault="008E5137"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3F240" w14:textId="77777777" w:rsidR="008E5137" w:rsidRDefault="008E5137"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12D4" w14:textId="3410AEDB" w:rsidR="008E5137" w:rsidRPr="00A36CA3" w:rsidRDefault="008E5137"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0B3B49">
      <w:rPr>
        <w:rStyle w:val="PageNumber"/>
        <w:rFonts w:ascii="SVN-Gilroy" w:hAnsi="SVN-Gilroy"/>
        <w:noProof/>
        <w:sz w:val="20"/>
      </w:rPr>
      <w:t>1</w:t>
    </w:r>
    <w:r w:rsidRPr="00A36CA3">
      <w:rPr>
        <w:rStyle w:val="PageNumber"/>
        <w:rFonts w:ascii="SVN-Gilroy" w:hAnsi="SVN-Gilroy"/>
        <w:sz w:val="20"/>
      </w:rPr>
      <w:fldChar w:fldCharType="end"/>
    </w:r>
  </w:p>
  <w:p w14:paraId="7ADB0BC7" w14:textId="378A86F1" w:rsidR="008E5137" w:rsidRPr="00BE7F82" w:rsidRDefault="00F81C5D" w:rsidP="00F34295">
    <w:pPr>
      <w:pStyle w:val="Footer"/>
      <w:ind w:left="-1134" w:right="360" w:firstLine="708"/>
      <w:rPr>
        <w:rFonts w:ascii="SVN-Gilroy" w:hAnsi="SVN-Gilroy"/>
        <w:sz w:val="20"/>
      </w:rPr>
    </w:pPr>
    <w:r>
      <w:rPr>
        <w:rFonts w:ascii="SVN-Gilroy" w:hAnsi="SVN-Gilroy"/>
        <w:sz w:val="20"/>
      </w:rPr>
      <w:t>MB13.HDM-TT.DT.TK02</w:t>
    </w:r>
  </w:p>
  <w:p w14:paraId="405FDD69" w14:textId="77777777" w:rsidR="008E5137" w:rsidRDefault="008E5137" w:rsidP="00F34295">
    <w:pPr>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7349" w14:textId="77777777" w:rsidR="004D55AD" w:rsidRDefault="004D55AD">
      <w:r>
        <w:separator/>
      </w:r>
    </w:p>
  </w:footnote>
  <w:footnote w:type="continuationSeparator" w:id="0">
    <w:p w14:paraId="2A3B7DE5" w14:textId="77777777" w:rsidR="004D55AD" w:rsidRDefault="004D55AD">
      <w:r>
        <w:continuationSeparator/>
      </w:r>
    </w:p>
  </w:footnote>
  <w:footnote w:id="1">
    <w:p w14:paraId="661E3C97" w14:textId="77777777" w:rsidR="008E5137" w:rsidRPr="00F81C5D" w:rsidRDefault="008E5137" w:rsidP="008E5137">
      <w:pPr>
        <w:tabs>
          <w:tab w:val="left" w:leader="underscore" w:pos="9900"/>
        </w:tabs>
        <w:spacing w:line="192" w:lineRule="auto"/>
        <w:ind w:right="125"/>
        <w:jc w:val="both"/>
        <w:rPr>
          <w:rFonts w:ascii="SVN-Gilroy" w:hAnsi="SVN-Gilroy"/>
          <w:sz w:val="16"/>
          <w:szCs w:val="16"/>
        </w:rPr>
      </w:pPr>
      <w:r>
        <w:rPr>
          <w:rStyle w:val="FootnoteReference"/>
        </w:rPr>
        <w:footnoteRef/>
      </w:r>
      <w:r>
        <w:t xml:space="preserve"> </w:t>
      </w:r>
      <w:r w:rsidRPr="00F81C5D">
        <w:rPr>
          <w:rFonts w:ascii="SVN-Gilroy" w:hAnsi="SVN-Gilroy"/>
          <w:sz w:val="16"/>
          <w:szCs w:val="16"/>
        </w:rPr>
        <w:t>L</w:t>
      </w:r>
      <w:r w:rsidRPr="00F81C5D">
        <w:rPr>
          <w:rFonts w:ascii="SVN-Gilroy" w:hAnsi="SVN-Gilroy" w:hint="eastAsia"/>
          <w:sz w:val="16"/>
          <w:szCs w:val="16"/>
        </w:rPr>
        <w:t>ư</w:t>
      </w:r>
      <w:r w:rsidRPr="00F81C5D">
        <w:rPr>
          <w:rFonts w:ascii="SVN-Gilroy" w:hAnsi="SVN-Gilroy"/>
          <w:sz w:val="16"/>
          <w:szCs w:val="16"/>
        </w:rPr>
        <w:t xml:space="preserve">u </w:t>
      </w:r>
      <w:r w:rsidRPr="00F81C5D">
        <w:rPr>
          <w:rFonts w:ascii="SVN-Gilroy" w:hAnsi="SVN-Gilroy" w:hint="eastAsia"/>
          <w:sz w:val="16"/>
          <w:szCs w:val="16"/>
        </w:rPr>
        <w:t>ý</w:t>
      </w:r>
      <w:r w:rsidRPr="00F81C5D">
        <w:rPr>
          <w:rFonts w:ascii="SVN-Gilroy" w:hAnsi="SVN-Gilroy"/>
          <w:sz w:val="16"/>
          <w:szCs w:val="16"/>
        </w:rPr>
        <w:t xml:space="preserve">: Cách </w:t>
      </w:r>
      <w:r w:rsidRPr="00F81C5D">
        <w:rPr>
          <w:rFonts w:ascii="SVN-Gilroy" w:hAnsi="SVN-Gilroy" w:hint="eastAsia"/>
          <w:sz w:val="16"/>
          <w:szCs w:val="16"/>
        </w:rPr>
        <w:t>đ</w:t>
      </w:r>
      <w:r w:rsidRPr="00F81C5D">
        <w:rPr>
          <w:rFonts w:ascii="SVN-Gilroy" w:hAnsi="SVN-Gilroy"/>
          <w:sz w:val="16"/>
          <w:szCs w:val="16"/>
        </w:rPr>
        <w:t>ặt tên truy cập VPBank NEOBiz:</w:t>
      </w:r>
    </w:p>
    <w:p w14:paraId="3107651E" w14:textId="77777777" w:rsidR="008E5137" w:rsidRPr="00F81C5D" w:rsidRDefault="008E5137" w:rsidP="008E5137">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B</w:t>
      </w:r>
      <w:r w:rsidRPr="00F81C5D">
        <w:rPr>
          <w:rFonts w:ascii="SVN-Gilroy" w:hAnsi="SVN-Gilroy" w:cs="Cambria"/>
          <w:sz w:val="16"/>
          <w:szCs w:val="16"/>
        </w:rPr>
        <w:t>ắ</w:t>
      </w:r>
      <w:r w:rsidRPr="00F81C5D">
        <w:rPr>
          <w:rFonts w:ascii="SVN-Gilroy" w:hAnsi="SVN-Gilroy"/>
          <w:sz w:val="16"/>
          <w:szCs w:val="16"/>
        </w:rPr>
        <w:t xml:space="preserve">t </w:t>
      </w:r>
      <w:r w:rsidRPr="00F81C5D">
        <w:rPr>
          <w:rFonts w:ascii="SVN-Gilroy" w:hAnsi="SVN-Gilroy" w:cs="VNI-Times"/>
          <w:sz w:val="16"/>
          <w:szCs w:val="16"/>
        </w:rPr>
        <w:t>đ</w:t>
      </w:r>
      <w:r w:rsidRPr="00F81C5D">
        <w:rPr>
          <w:rFonts w:ascii="SVN-Gilroy" w:hAnsi="SVN-Gilroy" w:cs="Cambria"/>
          <w:sz w:val="16"/>
          <w:szCs w:val="16"/>
        </w:rPr>
        <w:t>ầ</w:t>
      </w:r>
      <w:r w:rsidRPr="00F81C5D">
        <w:rPr>
          <w:rFonts w:ascii="SVN-Gilroy" w:hAnsi="SVN-Gilroy"/>
          <w:sz w:val="16"/>
          <w:szCs w:val="16"/>
        </w:rPr>
        <w:t>u b</w:t>
      </w:r>
      <w:r w:rsidRPr="00F81C5D">
        <w:rPr>
          <w:rFonts w:ascii="SVN-Gilroy" w:hAnsi="SVN-Gilroy" w:cs="Cambria"/>
          <w:sz w:val="16"/>
          <w:szCs w:val="16"/>
        </w:rPr>
        <w:t>ằ</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 xml:space="preserve"> d</w:t>
      </w:r>
      <w:r w:rsidRPr="00F81C5D">
        <w:rPr>
          <w:rFonts w:ascii="SVN-Gilroy" w:hAnsi="SVN-Gilroy" w:cs="VNI-Times"/>
          <w:sz w:val="16"/>
          <w:szCs w:val="16"/>
        </w:rPr>
        <w:t>à</w:t>
      </w:r>
      <w:r w:rsidRPr="00F81C5D">
        <w:rPr>
          <w:rFonts w:ascii="SVN-Gilroy" w:hAnsi="SVN-Gilroy"/>
          <w:sz w:val="16"/>
          <w:szCs w:val="16"/>
        </w:rPr>
        <w:t>i t</w:t>
      </w:r>
      <w:r w:rsidRPr="00F81C5D">
        <w:rPr>
          <w:rFonts w:ascii="SVN-Gilroy" w:hAnsi="SVN-Gilroy" w:cs="Cambria"/>
          <w:sz w:val="16"/>
          <w:szCs w:val="16"/>
        </w:rPr>
        <w:t>ừ</w:t>
      </w:r>
      <w:r w:rsidRPr="00F81C5D">
        <w:rPr>
          <w:rFonts w:ascii="SVN-Gilroy" w:hAnsi="SVN-Gilroy"/>
          <w:sz w:val="16"/>
          <w:szCs w:val="16"/>
        </w:rPr>
        <w:t xml:space="preserve"> 6 </w:t>
      </w:r>
      <w:r w:rsidRPr="00F81C5D">
        <w:rPr>
          <w:rFonts w:ascii="SVN-Gilroy" w:hAnsi="SVN-Gilroy" w:cs="VNI-Times"/>
          <w:sz w:val="16"/>
          <w:szCs w:val="16"/>
        </w:rPr>
        <w:t>đ</w:t>
      </w:r>
      <w:r w:rsidRPr="00F81C5D">
        <w:rPr>
          <w:rFonts w:ascii="SVN-Gilroy" w:hAnsi="SVN-Gilroy" w:cs="Cambria"/>
          <w:sz w:val="16"/>
          <w:szCs w:val="16"/>
        </w:rPr>
        <w:t>ế</w:t>
      </w:r>
      <w:r w:rsidRPr="00F81C5D">
        <w:rPr>
          <w:rFonts w:ascii="SVN-Gilroy" w:hAnsi="SVN-Gilroy"/>
          <w:sz w:val="16"/>
          <w:szCs w:val="16"/>
        </w:rPr>
        <w:t>n 45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bao g</w:t>
      </w:r>
      <w:r w:rsidRPr="00F81C5D">
        <w:rPr>
          <w:rFonts w:ascii="SVN-Gilroy" w:hAnsi="SVN-Gilroy" w:cs="Cambria"/>
          <w:sz w:val="16"/>
          <w:szCs w:val="16"/>
        </w:rPr>
        <w:t>ồ</w:t>
      </w:r>
      <w:r w:rsidRPr="00F81C5D">
        <w:rPr>
          <w:rFonts w:ascii="SVN-Gilroy" w:hAnsi="SVN-Gilroy"/>
          <w:sz w:val="16"/>
          <w:szCs w:val="16"/>
        </w:rPr>
        <w:t>m c</w:t>
      </w:r>
      <w:r w:rsidRPr="00F81C5D">
        <w:rPr>
          <w:rFonts w:ascii="SVN-Gilroy" w:hAnsi="SVN-Gilroy" w:cs="VNI-Times"/>
          <w:sz w:val="16"/>
          <w:szCs w:val="16"/>
        </w:rPr>
        <w:t>á</w:t>
      </w:r>
      <w:r w:rsidRPr="00F81C5D">
        <w:rPr>
          <w:rFonts w:ascii="SVN-Gilroy" w:hAnsi="SVN-Gilroy"/>
          <w:sz w:val="16"/>
          <w:szCs w:val="16"/>
        </w:rPr>
        <w:t>c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s</w:t>
      </w:r>
      <w:r w:rsidRPr="00F81C5D">
        <w:rPr>
          <w:rFonts w:ascii="SVN-Gilroy" w:hAnsi="SVN-Gilroy" w:cs="Cambria"/>
          <w:sz w:val="16"/>
          <w:szCs w:val="16"/>
        </w:rPr>
        <w:t>ố</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ch</w:t>
      </w:r>
      <w:r w:rsidRPr="00F81C5D">
        <w:rPr>
          <w:rFonts w:ascii="SVN-Gilroy" w:hAnsi="SVN-Gilroy" w:cs="Cambria"/>
          <w:sz w:val="16"/>
          <w:szCs w:val="16"/>
        </w:rPr>
        <w:t>ữ</w:t>
      </w:r>
      <w:r w:rsidRPr="00F81C5D">
        <w:rPr>
          <w:rFonts w:ascii="SVN-Gilroy" w:hAnsi="SVN-Gilroy"/>
          <w:sz w:val="16"/>
          <w:szCs w:val="16"/>
        </w:rPr>
        <w:t xml:space="preserve"> vi</w:t>
      </w:r>
      <w:r w:rsidRPr="00F81C5D">
        <w:rPr>
          <w:rFonts w:ascii="SVN-Gilroy" w:hAnsi="SVN-Gilroy" w:cs="Cambria"/>
          <w:sz w:val="16"/>
          <w:szCs w:val="16"/>
        </w:rPr>
        <w:t>ế</w:t>
      </w:r>
      <w:r w:rsidRPr="00F81C5D">
        <w:rPr>
          <w:rFonts w:ascii="SVN-Gilroy" w:hAnsi="SVN-Gilroy"/>
          <w:sz w:val="16"/>
          <w:szCs w:val="16"/>
        </w:rPr>
        <w:t>t li</w:t>
      </w:r>
      <w:r w:rsidRPr="00F81C5D">
        <w:rPr>
          <w:rFonts w:ascii="SVN-Gilroy" w:hAnsi="SVN-Gilroy" w:cs="Cambria"/>
          <w:sz w:val="16"/>
          <w:szCs w:val="16"/>
        </w:rPr>
        <w:t>ề</w:t>
      </w:r>
      <w:r w:rsidRPr="00F81C5D">
        <w:rPr>
          <w:rFonts w:ascii="SVN-Gilroy" w:hAnsi="SVN-Gilroy"/>
          <w:sz w:val="16"/>
          <w:szCs w:val="16"/>
        </w:rPr>
        <w:t>n;</w:t>
      </w:r>
    </w:p>
    <w:p w14:paraId="03BEF7D5" w14:textId="77777777" w:rsidR="008E5137" w:rsidRPr="00F81C5D" w:rsidRDefault="008E5137" w:rsidP="008E5137">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Không ch</w:t>
      </w:r>
      <w:r w:rsidRPr="00F81C5D">
        <w:rPr>
          <w:rFonts w:ascii="SVN-Gilroy" w:hAnsi="SVN-Gilroy" w:cs="Cambria"/>
          <w:sz w:val="16"/>
          <w:szCs w:val="16"/>
        </w:rPr>
        <w:t>ứ</w:t>
      </w:r>
      <w:r w:rsidRPr="00F81C5D">
        <w:rPr>
          <w:rFonts w:ascii="SVN-Gilroy" w:hAnsi="SVN-Gilroy"/>
          <w:sz w:val="16"/>
          <w:szCs w:val="16"/>
        </w:rPr>
        <w:t>a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c bi</w:t>
      </w:r>
      <w:r w:rsidRPr="00F81C5D">
        <w:rPr>
          <w:rFonts w:ascii="SVN-Gilroy" w:hAnsi="SVN-Gilroy" w:cs="Cambria"/>
          <w:sz w:val="16"/>
          <w:szCs w:val="16"/>
        </w:rPr>
        <w:t>ệ</w:t>
      </w:r>
      <w:r w:rsidRPr="00F81C5D">
        <w:rPr>
          <w:rFonts w:ascii="SVN-Gilroy" w:hAnsi="SVN-Gilroy"/>
          <w:sz w:val="16"/>
          <w:szCs w:val="16"/>
        </w:rPr>
        <w:t>t v</w:t>
      </w:r>
      <w:r w:rsidRPr="00F81C5D">
        <w:rPr>
          <w:rFonts w:ascii="SVN-Gilroy" w:hAnsi="SVN-Gilroy" w:cs="VNI-Times"/>
          <w:sz w:val="16"/>
          <w:szCs w:val="16"/>
        </w:rPr>
        <w:t>à</w:t>
      </w:r>
      <w:r w:rsidRPr="00F81C5D">
        <w:rPr>
          <w:rFonts w:ascii="SVN-Gilroy" w:hAnsi="SVN-Gilroy"/>
          <w:sz w:val="16"/>
          <w:szCs w:val="16"/>
        </w:rPr>
        <w:t xml:space="preserve"> kho</w:t>
      </w:r>
      <w:r w:rsidRPr="00F81C5D">
        <w:rPr>
          <w:rFonts w:ascii="SVN-Gilroy" w:hAnsi="SVN-Gilroy" w:cs="Cambria"/>
          <w:sz w:val="16"/>
          <w:szCs w:val="16"/>
        </w:rPr>
        <w:t>ả</w:t>
      </w:r>
      <w:r w:rsidRPr="00F81C5D">
        <w:rPr>
          <w:rFonts w:ascii="SVN-Gilroy" w:hAnsi="SVN-Gilroy"/>
          <w:sz w:val="16"/>
          <w:szCs w:val="16"/>
        </w:rPr>
        <w:t>ng tr</w:t>
      </w:r>
      <w:r w:rsidRPr="00F81C5D">
        <w:rPr>
          <w:rFonts w:ascii="SVN-Gilroy" w:hAnsi="SVN-Gilroy" w:cs="Cambria"/>
          <w:sz w:val="16"/>
          <w:szCs w:val="16"/>
        </w:rPr>
        <w:t>ắ</w:t>
      </w:r>
      <w:r w:rsidRPr="00F81C5D">
        <w:rPr>
          <w:rFonts w:ascii="SVN-Gilroy" w:hAnsi="SVN-Gilroy"/>
          <w:sz w:val="16"/>
          <w:szCs w:val="16"/>
        </w:rPr>
        <w:t>ng;</w:t>
      </w:r>
    </w:p>
    <w:p w14:paraId="6BCA2A1F" w14:textId="77777777" w:rsidR="008E5137" w:rsidRDefault="008E5137" w:rsidP="00F81C5D">
      <w:pPr>
        <w:tabs>
          <w:tab w:val="left" w:leader="underscore" w:pos="9900"/>
        </w:tabs>
        <w:spacing w:line="192" w:lineRule="auto"/>
        <w:ind w:left="-57"/>
        <w:jc w:val="both"/>
        <w:rPr>
          <w:rFonts w:ascii="SVN-Gilroy" w:hAnsi="SVN-Gilroy" w:cs="Cambria"/>
          <w:sz w:val="16"/>
          <w:szCs w:val="16"/>
        </w:rPr>
      </w:pPr>
      <w:r w:rsidRPr="00F81C5D">
        <w:rPr>
          <w:rFonts w:ascii="SVN-Gilroy" w:hAnsi="SVN-Gilroy"/>
          <w:sz w:val="16"/>
          <w:szCs w:val="16"/>
        </w:rPr>
        <w:t>+ Không đ</w:t>
      </w:r>
      <w:r w:rsidRPr="00F81C5D">
        <w:rPr>
          <w:rFonts w:ascii="SVN-Gilroy" w:hAnsi="SVN-Gilroy" w:cs="Cambria"/>
          <w:sz w:val="16"/>
          <w:szCs w:val="16"/>
        </w:rPr>
        <w:t>ượ</w:t>
      </w:r>
      <w:r w:rsidRPr="00F81C5D">
        <w:rPr>
          <w:rFonts w:ascii="SVN-Gilroy" w:hAnsi="SVN-Gilroy"/>
          <w:sz w:val="16"/>
          <w:szCs w:val="16"/>
        </w:rPr>
        <w:t>c s</w:t>
      </w:r>
      <w:r w:rsidRPr="00F81C5D">
        <w:rPr>
          <w:rFonts w:ascii="SVN-Gilroy" w:hAnsi="SVN-Gilroy" w:cs="Cambria"/>
          <w:sz w:val="16"/>
          <w:szCs w:val="16"/>
        </w:rPr>
        <w:t>ử</w:t>
      </w:r>
      <w:r w:rsidRPr="00F81C5D">
        <w:rPr>
          <w:rFonts w:ascii="SVN-Gilroy" w:hAnsi="SVN-Gilroy"/>
          <w:sz w:val="16"/>
          <w:szCs w:val="16"/>
        </w:rPr>
        <w:t xml:space="preserve"> d</w:t>
      </w:r>
      <w:r w:rsidRPr="00F81C5D">
        <w:rPr>
          <w:rFonts w:ascii="SVN-Gilroy" w:hAnsi="SVN-Gilroy" w:cs="Cambria"/>
          <w:sz w:val="16"/>
          <w:szCs w:val="16"/>
        </w:rPr>
        <w:t>ụ</w:t>
      </w:r>
      <w:r w:rsidRPr="00F81C5D">
        <w:rPr>
          <w:rFonts w:ascii="SVN-Gilroy" w:hAnsi="SVN-Gilroy"/>
          <w:sz w:val="16"/>
          <w:szCs w:val="16"/>
        </w:rPr>
        <w:t>ng to</w:t>
      </w:r>
      <w:r w:rsidRPr="00F81C5D">
        <w:rPr>
          <w:rFonts w:ascii="SVN-Gilroy" w:hAnsi="SVN-Gilroy" w:cs="VNI-Times"/>
          <w:sz w:val="16"/>
          <w:szCs w:val="16"/>
        </w:rPr>
        <w:t>à</w:t>
      </w:r>
      <w:r w:rsidRPr="00F81C5D">
        <w:rPr>
          <w:rFonts w:ascii="SVN-Gilroy" w:hAnsi="SVN-Gilroy"/>
          <w:sz w:val="16"/>
          <w:szCs w:val="16"/>
        </w:rPr>
        <w:t>n b</w:t>
      </w:r>
      <w:r w:rsidRPr="00F81C5D">
        <w:rPr>
          <w:rFonts w:ascii="SVN-Gilroy" w:hAnsi="SVN-Gilroy" w:cs="Cambria"/>
          <w:sz w:val="16"/>
          <w:szCs w:val="16"/>
        </w:rPr>
        <w:t>ộ</w:t>
      </w:r>
      <w:r w:rsidRPr="00F81C5D">
        <w:rPr>
          <w:rFonts w:ascii="SVN-Gilroy" w:hAnsi="SVN-Gilroy"/>
          <w:sz w:val="16"/>
          <w:szCs w:val="16"/>
        </w:rPr>
        <w:t xml:space="preserve">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w:t>
      </w:r>
      <w:r w:rsidRPr="00F81C5D">
        <w:rPr>
          <w:rFonts w:ascii="SVN-Gilroy" w:hAnsi="SVN-Gilroy" w:cs="VNI-Times"/>
          <w:sz w:val="16"/>
          <w:szCs w:val="16"/>
        </w:rPr>
        <w:t>ù</w:t>
      </w:r>
      <w:r w:rsidRPr="00F81C5D">
        <w:rPr>
          <w:rFonts w:ascii="SVN-Gilroy" w:hAnsi="SVN-Gilroy"/>
          <w:sz w:val="16"/>
          <w:szCs w:val="16"/>
        </w:rPr>
        <w:t>ng nhau ho</w:t>
      </w:r>
      <w:r w:rsidRPr="00F81C5D">
        <w:rPr>
          <w:rFonts w:ascii="SVN-Gilroy" w:hAnsi="SVN-Gilroy" w:cs="Cambria"/>
          <w:sz w:val="16"/>
          <w:szCs w:val="16"/>
        </w:rPr>
        <w:t>ặ</w:t>
      </w:r>
      <w:r w:rsidRPr="00F81C5D">
        <w:rPr>
          <w:rFonts w:ascii="SVN-Gilroy" w:hAnsi="SVN-Gilroy"/>
          <w:sz w:val="16"/>
          <w:szCs w:val="16"/>
        </w:rPr>
        <w:t>c li</w:t>
      </w:r>
      <w:r w:rsidRPr="00F81C5D">
        <w:rPr>
          <w:rFonts w:ascii="SVN-Gilroy" w:hAnsi="SVN-Gilroy" w:cs="VNI-Times"/>
          <w:sz w:val="16"/>
          <w:szCs w:val="16"/>
        </w:rPr>
        <w:t>ê</w:t>
      </w:r>
      <w:r w:rsidRPr="00F81C5D">
        <w:rPr>
          <w:rFonts w:ascii="SVN-Gilroy" w:hAnsi="SVN-Gilroy"/>
          <w:sz w:val="16"/>
          <w:szCs w:val="16"/>
        </w:rPr>
        <w:t>n t</w:t>
      </w:r>
      <w:r w:rsidRPr="00F81C5D">
        <w:rPr>
          <w:rFonts w:ascii="SVN-Gilroy" w:hAnsi="SVN-Gilroy" w:cs="Cambria"/>
          <w:sz w:val="16"/>
          <w:szCs w:val="16"/>
        </w:rPr>
        <w:t>ụ</w:t>
      </w:r>
      <w:r w:rsidRPr="00F81C5D">
        <w:rPr>
          <w:rFonts w:ascii="SVN-Gilroy" w:hAnsi="SVN-Gilroy"/>
          <w:sz w:val="16"/>
          <w:szCs w:val="16"/>
        </w:rPr>
        <w:t>c theo th</w:t>
      </w:r>
      <w:r w:rsidRPr="00F81C5D">
        <w:rPr>
          <w:rFonts w:ascii="SVN-Gilroy" w:hAnsi="SVN-Gilroy" w:cs="Cambria"/>
          <w:sz w:val="16"/>
          <w:szCs w:val="16"/>
        </w:rPr>
        <w:t>ứ</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trong b</w:t>
      </w:r>
      <w:r w:rsidRPr="00F81C5D">
        <w:rPr>
          <w:rFonts w:ascii="SVN-Gilroy" w:hAnsi="SVN-Gilroy" w:cs="Cambria"/>
          <w:sz w:val="16"/>
          <w:szCs w:val="16"/>
        </w:rPr>
        <w:t>ả</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c</w:t>
      </w:r>
      <w:r w:rsidRPr="00F81C5D">
        <w:rPr>
          <w:rFonts w:ascii="SVN-Gilroy" w:hAnsi="SVN-Gilroy" w:cs="VNI-Times"/>
          <w:sz w:val="16"/>
          <w:szCs w:val="16"/>
        </w:rPr>
        <w:t>á</w:t>
      </w:r>
      <w:r w:rsidRPr="00F81C5D">
        <w:rPr>
          <w:rFonts w:ascii="SVN-Gilroy" w:hAnsi="SVN-Gilroy"/>
          <w:sz w:val="16"/>
          <w:szCs w:val="16"/>
        </w:rPr>
        <w:t>i, ch</w:t>
      </w:r>
      <w:r w:rsidRPr="00F81C5D">
        <w:rPr>
          <w:rFonts w:ascii="SVN-Gilroy" w:hAnsi="SVN-Gilroy" w:cs="Cambria"/>
          <w:sz w:val="16"/>
          <w:szCs w:val="16"/>
        </w:rPr>
        <w:t>ữ</w:t>
      </w:r>
      <w:r w:rsidRPr="00F81C5D">
        <w:rPr>
          <w:rFonts w:ascii="SVN-Gilroy" w:hAnsi="SVN-Gilroy"/>
          <w:sz w:val="16"/>
          <w:szCs w:val="16"/>
        </w:rPr>
        <w:t xml:space="preserve"> s</w:t>
      </w:r>
      <w:r w:rsidRPr="00F81C5D">
        <w:rPr>
          <w:rFonts w:ascii="SVN-Gilroy" w:hAnsi="SVN-Gilroy" w:cs="Cambria"/>
          <w:sz w:val="16"/>
          <w:szCs w:val="16"/>
        </w:rPr>
        <w:t>ố;</w:t>
      </w:r>
    </w:p>
    <w:p w14:paraId="7576F769" w14:textId="5585097F" w:rsidR="008E5137" w:rsidRPr="00F81C5D" w:rsidRDefault="008E5137" w:rsidP="00F81C5D">
      <w:pPr>
        <w:tabs>
          <w:tab w:val="left" w:leader="underscore" w:pos="9900"/>
        </w:tabs>
        <w:spacing w:line="192" w:lineRule="auto"/>
        <w:ind w:left="-57"/>
        <w:jc w:val="both"/>
        <w:rPr>
          <w:rFonts w:ascii="SVN-Gilroy" w:hAnsi="SVN-Gilroy"/>
          <w:sz w:val="16"/>
          <w:szCs w:val="16"/>
        </w:rPr>
      </w:pPr>
      <w:r w:rsidRPr="00F81C5D">
        <w:rPr>
          <w:rFonts w:ascii="SVN-Gilroy" w:hAnsi="SVN-Gilroy"/>
          <w:sz w:val="16"/>
          <w:szCs w:val="16"/>
        </w:rPr>
        <w:t>+ Tr</w:t>
      </w:r>
      <w:r w:rsidRPr="00F81C5D">
        <w:rPr>
          <w:rFonts w:ascii="SVN-Gilroy" w:hAnsi="SVN-Gilroy" w:cs="Cambria"/>
          <w:sz w:val="16"/>
          <w:szCs w:val="16"/>
        </w:rPr>
        <w:t>ườ</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 xml:space="preserve">p Khách hàng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t kh</w:t>
      </w:r>
      <w:r w:rsidRPr="00F81C5D">
        <w:rPr>
          <w:rFonts w:ascii="SVN-Gilroy" w:hAnsi="SVN-Gilroy" w:cs="VNI-Times"/>
          <w:sz w:val="16"/>
          <w:szCs w:val="16"/>
        </w:rPr>
        <w:t>ô</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l</w:t>
      </w:r>
      <w:r w:rsidRPr="00F81C5D">
        <w:rPr>
          <w:rFonts w:ascii="SVN-Gilroy" w:hAnsi="SVN-Gilroy" w:cs="Cambria"/>
          <w:sz w:val="16"/>
          <w:szCs w:val="16"/>
        </w:rPr>
        <w:t>ệ</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tr</w:t>
      </w:r>
      <w:r w:rsidRPr="00F81C5D">
        <w:rPr>
          <w:rFonts w:ascii="SVN-Gilroy" w:hAnsi="SVN-Gilroy" w:cs="VNI-Times"/>
          <w:sz w:val="16"/>
          <w:szCs w:val="16"/>
        </w:rPr>
        <w:t>ù</w:t>
      </w:r>
      <w:r w:rsidRPr="00F81C5D">
        <w:rPr>
          <w:rFonts w:ascii="SVN-Gilroy" w:hAnsi="SVN-Gilroy"/>
          <w:sz w:val="16"/>
          <w:szCs w:val="16"/>
        </w:rPr>
        <w:t>ng v</w:t>
      </w:r>
      <w:r w:rsidRPr="00F81C5D">
        <w:rPr>
          <w:rFonts w:ascii="SVN-Gilroy" w:hAnsi="SVN-Gilroy" w:cs="Cambria"/>
          <w:sz w:val="16"/>
          <w:szCs w:val="16"/>
        </w:rPr>
        <w:t>ớ</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p c</w:t>
      </w:r>
      <w:r w:rsidRPr="00F81C5D">
        <w:rPr>
          <w:rFonts w:ascii="SVN-Gilroy" w:hAnsi="SVN-Gilroy" w:cs="Cambria"/>
          <w:sz w:val="16"/>
          <w:szCs w:val="16"/>
        </w:rPr>
        <w:t>ủ</w:t>
      </w:r>
      <w:r w:rsidRPr="00F81C5D">
        <w:rPr>
          <w:rFonts w:ascii="SVN-Gilroy" w:hAnsi="SVN-Gilroy"/>
          <w:sz w:val="16"/>
          <w:szCs w:val="16"/>
        </w:rPr>
        <w:t>a c</w:t>
      </w:r>
      <w:r w:rsidRPr="00F81C5D">
        <w:rPr>
          <w:rFonts w:ascii="SVN-Gilroy" w:hAnsi="SVN-Gilroy" w:cs="VNI-Times"/>
          <w:sz w:val="16"/>
          <w:szCs w:val="16"/>
        </w:rPr>
        <w:t>á</w:t>
      </w:r>
      <w:r w:rsidRPr="00F81C5D">
        <w:rPr>
          <w:rFonts w:ascii="SVN-Gilroy" w:hAnsi="SVN-Gilroy"/>
          <w:sz w:val="16"/>
          <w:szCs w:val="16"/>
        </w:rPr>
        <w:t>c Kh</w:t>
      </w:r>
      <w:r w:rsidRPr="00F81C5D">
        <w:rPr>
          <w:rFonts w:ascii="SVN-Gilroy" w:hAnsi="SVN-Gilroy" w:cs="VNI-Times"/>
          <w:sz w:val="16"/>
          <w:szCs w:val="16"/>
        </w:rPr>
        <w:t>á</w:t>
      </w:r>
      <w:r w:rsidRPr="00F81C5D">
        <w:rPr>
          <w:rFonts w:ascii="SVN-Gilroy" w:hAnsi="SVN-Gilroy"/>
          <w:sz w:val="16"/>
          <w:szCs w:val="16"/>
        </w:rPr>
        <w:t>ch h</w:t>
      </w:r>
      <w:r w:rsidRPr="00F81C5D">
        <w:rPr>
          <w:rFonts w:ascii="SVN-Gilroy" w:hAnsi="SVN-Gilroy" w:cs="VNI-Times"/>
          <w:sz w:val="16"/>
          <w:szCs w:val="16"/>
        </w:rPr>
        <w:t>à</w:t>
      </w:r>
      <w:r w:rsidRPr="00F81C5D">
        <w:rPr>
          <w:rFonts w:ascii="SVN-Gilroy" w:hAnsi="SVN-Gilroy"/>
          <w:sz w:val="16"/>
          <w:szCs w:val="16"/>
        </w:rPr>
        <w:t>ng kh</w:t>
      </w:r>
      <w:r w:rsidRPr="00F81C5D">
        <w:rPr>
          <w:rFonts w:ascii="SVN-Gilroy" w:hAnsi="SVN-Gilroy" w:cs="VNI-Times"/>
          <w:sz w:val="16"/>
          <w:szCs w:val="16"/>
        </w:rPr>
        <w:t>á</w:t>
      </w:r>
      <w:r w:rsidRPr="00F81C5D">
        <w:rPr>
          <w:rFonts w:ascii="SVN-Gilroy" w:hAnsi="SVN-Gilroy"/>
          <w:sz w:val="16"/>
          <w:szCs w:val="16"/>
        </w:rPr>
        <w:t xml:space="preserve">c </w:t>
      </w:r>
      <w:r w:rsidRPr="00F81C5D">
        <w:rPr>
          <w:rFonts w:ascii="SVN-Gilroy" w:hAnsi="SVN-Gilroy" w:cs="VNI-Times"/>
          <w:sz w:val="16"/>
          <w:szCs w:val="16"/>
        </w:rPr>
        <w:t>đã</w:t>
      </w:r>
      <w:r w:rsidRPr="00F81C5D">
        <w:rPr>
          <w:rFonts w:ascii="SVN-Gilroy" w:hAnsi="SVN-Gilroy"/>
          <w:sz w:val="16"/>
          <w:szCs w:val="16"/>
        </w:rPr>
        <w:t xml:space="preserve"> t</w:t>
      </w:r>
      <w:r w:rsidRPr="00F81C5D">
        <w:rPr>
          <w:rFonts w:ascii="SVN-Gilroy" w:hAnsi="SVN-Gilroy" w:cs="Cambria"/>
          <w:sz w:val="16"/>
          <w:szCs w:val="16"/>
        </w:rPr>
        <w:t>ồ</w:t>
      </w:r>
      <w:r w:rsidRPr="00F81C5D">
        <w:rPr>
          <w:rFonts w:ascii="SVN-Gilroy" w:hAnsi="SVN-Gilroy"/>
          <w:sz w:val="16"/>
          <w:szCs w:val="16"/>
        </w:rPr>
        <w:t>n t</w:t>
      </w:r>
      <w:r w:rsidRPr="00F81C5D">
        <w:rPr>
          <w:rFonts w:ascii="SVN-Gilroy" w:hAnsi="SVN-Gilroy" w:cs="Cambria"/>
          <w:sz w:val="16"/>
          <w:szCs w:val="16"/>
        </w:rPr>
        <w:t>ạ</w:t>
      </w:r>
      <w:r w:rsidRPr="00F81C5D">
        <w:rPr>
          <w:rFonts w:ascii="SVN-Gilroy" w:hAnsi="SVN-Gilroy"/>
          <w:sz w:val="16"/>
          <w:szCs w:val="16"/>
        </w:rPr>
        <w:t>i tr</w:t>
      </w:r>
      <w:r w:rsidRPr="00F81C5D">
        <w:rPr>
          <w:rFonts w:ascii="SVN-Gilroy" w:hAnsi="SVN-Gilroy" w:cs="VNI-Times"/>
          <w:sz w:val="16"/>
          <w:szCs w:val="16"/>
        </w:rPr>
        <w:t>ê</w:t>
      </w:r>
      <w:r w:rsidRPr="00F81C5D">
        <w:rPr>
          <w:rFonts w:ascii="SVN-Gilroy" w:hAnsi="SVN-Gilroy"/>
          <w:sz w:val="16"/>
          <w:szCs w:val="16"/>
        </w:rPr>
        <w:t>n h</w:t>
      </w:r>
      <w:r w:rsidRPr="00F81C5D">
        <w:rPr>
          <w:rFonts w:ascii="SVN-Gilroy" w:hAnsi="SVN-Gilroy" w:cs="Cambria"/>
          <w:sz w:val="16"/>
          <w:szCs w:val="16"/>
        </w:rPr>
        <w:t>ệ</w:t>
      </w:r>
      <w:r w:rsidRPr="00F81C5D">
        <w:rPr>
          <w:rFonts w:ascii="SVN-Gilroy" w:hAnsi="SVN-Gilroy"/>
          <w:sz w:val="16"/>
          <w:szCs w:val="16"/>
        </w:rPr>
        <w:t xml:space="preserve"> th</w:t>
      </w:r>
      <w:r w:rsidRPr="00F81C5D">
        <w:rPr>
          <w:rFonts w:ascii="SVN-Gilroy" w:hAnsi="SVN-Gilroy" w:cs="Cambria"/>
          <w:sz w:val="16"/>
          <w:szCs w:val="16"/>
        </w:rPr>
        <w:t>ố</w:t>
      </w:r>
      <w:r w:rsidRPr="00F81C5D">
        <w:rPr>
          <w:rFonts w:ascii="SVN-Gilroy" w:hAnsi="SVN-Gilroy"/>
          <w:sz w:val="16"/>
          <w:szCs w:val="16"/>
        </w:rPr>
        <w:t>ng VPBank NEOBiz thì VPBank s</w:t>
      </w:r>
      <w:r w:rsidRPr="00F81C5D">
        <w:rPr>
          <w:rFonts w:ascii="SVN-Gilroy" w:hAnsi="SVN-Gilroy" w:cs="Cambria"/>
          <w:sz w:val="16"/>
          <w:szCs w:val="16"/>
        </w:rPr>
        <w:t>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ng c</w:t>
      </w:r>
      <w:r w:rsidRPr="00F81C5D">
        <w:rPr>
          <w:rFonts w:ascii="SVN-Gilroy" w:hAnsi="SVN-Gilroy" w:cs="Cambria"/>
          <w:sz w:val="16"/>
          <w:szCs w:val="16"/>
        </w:rPr>
        <w:t>ấ</w:t>
      </w:r>
      <w:r w:rsidRPr="00F81C5D">
        <w:rPr>
          <w:rFonts w:ascii="SVN-Gilroy" w:hAnsi="SVN-Gilroy"/>
          <w:sz w:val="16"/>
          <w:szCs w:val="16"/>
        </w:rPr>
        <w:t>p l</w:t>
      </w:r>
      <w:r w:rsidRPr="00F81C5D">
        <w:rPr>
          <w:rFonts w:ascii="SVN-Gilroy" w:hAnsi="SVN-Gilroy" w:cs="Cambria"/>
          <w:sz w:val="16"/>
          <w:szCs w:val="16"/>
        </w:rPr>
        <w:t>ạ</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 xml:space="preserve">n </w:t>
      </w:r>
      <w:r w:rsidRPr="00F81C5D">
        <w:rPr>
          <w:rFonts w:ascii="SVN-Gilroy" w:hAnsi="SVN-Gilroy" w:cs="VNI-Times"/>
          <w:sz w:val="16"/>
          <w:szCs w:val="16"/>
        </w:rPr>
        <w:t>truy cập</w:t>
      </w:r>
      <w:r w:rsidRPr="00F81C5D">
        <w:rPr>
          <w:rFonts w:ascii="SVN-Gilroy" w:hAnsi="SVN-Gilroy"/>
          <w:sz w:val="16"/>
          <w:szCs w:val="16"/>
        </w:rPr>
        <w:t>.</w:t>
      </w:r>
    </w:p>
  </w:footnote>
  <w:footnote w:id="2">
    <w:p w14:paraId="7C572F19" w14:textId="77777777" w:rsidR="008E5137" w:rsidRPr="00714791" w:rsidRDefault="008E5137" w:rsidP="00555159">
      <w:pPr>
        <w:pStyle w:val="FootnoteText"/>
        <w:rPr>
          <w:rFonts w:ascii="SVN-Gilroy" w:hAnsi="SVN-Gilroy"/>
          <w:sz w:val="16"/>
          <w:szCs w:val="16"/>
          <w:lang w:val="en-US" w:eastAsia="en-US"/>
        </w:rPr>
      </w:pPr>
      <w:r w:rsidRPr="00714791">
        <w:rPr>
          <w:rFonts w:ascii="SVN-Gilroy" w:hAnsi="SVN-Gilroy"/>
          <w:sz w:val="16"/>
          <w:szCs w:val="16"/>
          <w:lang w:val="en-US" w:eastAsia="en-US"/>
        </w:rPr>
        <w:footnoteRef/>
      </w:r>
      <w:r w:rsidRPr="00714791">
        <w:rPr>
          <w:rFonts w:ascii="SVN-Gilroy" w:hAnsi="SVN-Gilroy"/>
          <w:sz w:val="16"/>
          <w:szCs w:val="16"/>
          <w:lang w:val="en-US" w:eastAsia="en-US"/>
        </w:rPr>
        <w:t xml:space="preserve">  Áp dụng cho trường hợp Khách hàng không sử dụng điện thoại di đ</w:t>
      </w:r>
      <w:r>
        <w:rPr>
          <w:rFonts w:ascii="SVN-Gilroy" w:hAnsi="SVN-Gilroy"/>
          <w:sz w:val="16"/>
          <w:szCs w:val="16"/>
          <w:lang w:val="en-US" w:eastAsia="en-US"/>
        </w:rPr>
        <w:t>ộ</w:t>
      </w:r>
      <w:r w:rsidRPr="00714791">
        <w:rPr>
          <w:rFonts w:ascii="SVN-Gilroy" w:hAnsi="SVN-Gilroy"/>
          <w:sz w:val="16"/>
          <w:szCs w:val="16"/>
          <w:lang w:val="en-US" w:eastAsia="en-US"/>
        </w:rPr>
        <w:t>ng, Mã P</w:t>
      </w:r>
      <w:r>
        <w:rPr>
          <w:rFonts w:ascii="SVN-Gilroy" w:hAnsi="SVN-Gilroy"/>
          <w:sz w:val="16"/>
          <w:szCs w:val="16"/>
          <w:lang w:val="en-US" w:eastAsia="en-US"/>
        </w:rPr>
        <w:t>IN</w:t>
      </w:r>
      <w:r w:rsidRPr="00714791">
        <w:rPr>
          <w:rFonts w:ascii="SVN-Gilroy" w:hAnsi="SVN-Gilroy"/>
          <w:sz w:val="16"/>
          <w:szCs w:val="16"/>
          <w:lang w:val="en-US" w:eastAsia="en-US"/>
        </w:rPr>
        <w:t xml:space="preserve"> là 6 ký tự số không liên tục </w:t>
      </w:r>
    </w:p>
  </w:footnote>
  <w:footnote w:id="3">
    <w:p w14:paraId="37B6D475" w14:textId="77777777" w:rsidR="008E5137" w:rsidRPr="00714791" w:rsidRDefault="008E5137" w:rsidP="00555159">
      <w:pPr>
        <w:pStyle w:val="FootnoteText"/>
        <w:rPr>
          <w:rFonts w:ascii="SVN-Gilroy" w:hAnsi="SVN-Gilroy"/>
          <w:sz w:val="16"/>
          <w:szCs w:val="16"/>
          <w:lang w:val="en-US" w:eastAsia="en-US"/>
        </w:rPr>
      </w:pPr>
      <w:r w:rsidRPr="00714791">
        <w:rPr>
          <w:rFonts w:ascii="SVN-Gilroy" w:hAnsi="SVN-Gilroy"/>
          <w:sz w:val="16"/>
          <w:szCs w:val="16"/>
          <w:lang w:val="en-US" w:eastAsia="en-US"/>
        </w:rPr>
        <w:footnoteRef/>
      </w:r>
      <w:r w:rsidRPr="00714791">
        <w:rPr>
          <w:rFonts w:ascii="SVN-Gilroy" w:hAnsi="SVN-Gilroy"/>
          <w:sz w:val="16"/>
          <w:szCs w:val="16"/>
          <w:lang w:val="en-US" w:eastAsia="en-US"/>
        </w:rPr>
        <w:t xml:space="preserve">  </w:t>
      </w:r>
      <w:r w:rsidRPr="002F28AD">
        <w:rPr>
          <w:rFonts w:ascii="SVN-Gilroy" w:hAnsi="SVN-Gilroy"/>
          <w:sz w:val="16"/>
          <w:szCs w:val="16"/>
          <w:lang w:val="en-US" w:eastAsia="en-US"/>
        </w:rPr>
        <w:t>Áp dụng cho tr</w:t>
      </w:r>
      <w:r w:rsidRPr="002F28AD">
        <w:rPr>
          <w:rFonts w:ascii="SVN-Gilroy" w:hAnsi="SVN-Gilroy" w:hint="eastAsia"/>
          <w:sz w:val="16"/>
          <w:szCs w:val="16"/>
          <w:lang w:val="en-US" w:eastAsia="en-US"/>
        </w:rPr>
        <w:t>ư</w:t>
      </w:r>
      <w:r w:rsidRPr="002F28AD">
        <w:rPr>
          <w:rFonts w:ascii="SVN-Gilroy" w:hAnsi="SVN-Gilroy"/>
          <w:sz w:val="16"/>
          <w:szCs w:val="16"/>
          <w:lang w:val="en-US" w:eastAsia="en-US"/>
        </w:rPr>
        <w:t xml:space="preserve">ờng hợp Khách hàng không sử dụng điện thoại di động, Mã PIN là 6 ký tự số không liên tục </w:t>
      </w:r>
    </w:p>
  </w:footnote>
  <w:footnote w:id="4">
    <w:p w14:paraId="7C016870" w14:textId="77777777" w:rsidR="008E5137" w:rsidRPr="00714791" w:rsidRDefault="008E5137" w:rsidP="00555159">
      <w:pPr>
        <w:pStyle w:val="FootnoteText"/>
        <w:rPr>
          <w:rFonts w:ascii="SVN-Gilroy" w:hAnsi="SVN-Gilroy"/>
          <w:sz w:val="16"/>
          <w:szCs w:val="16"/>
          <w:lang w:val="en-US" w:eastAsia="en-US"/>
        </w:rPr>
      </w:pPr>
      <w:r w:rsidRPr="00714791">
        <w:rPr>
          <w:rFonts w:ascii="SVN-Gilroy" w:hAnsi="SVN-Gilroy"/>
          <w:sz w:val="16"/>
          <w:szCs w:val="16"/>
          <w:lang w:val="en-US" w:eastAsia="en-US"/>
        </w:rPr>
        <w:footnoteRef/>
      </w:r>
      <w:r w:rsidRPr="00714791">
        <w:rPr>
          <w:rFonts w:ascii="SVN-Gilroy" w:hAnsi="SVN-Gilroy"/>
          <w:sz w:val="16"/>
          <w:szCs w:val="16"/>
          <w:lang w:val="en-US" w:eastAsia="en-US"/>
        </w:rPr>
        <w:t xml:space="preserve">  </w:t>
      </w:r>
      <w:r w:rsidRPr="00F5512F">
        <w:rPr>
          <w:rFonts w:ascii="SVN-Gilroy" w:hAnsi="SVN-Gilroy"/>
          <w:sz w:val="16"/>
          <w:szCs w:val="16"/>
          <w:lang w:val="en-US" w:eastAsia="en-US"/>
        </w:rPr>
        <w:t>Áp dụng cho tr</w:t>
      </w:r>
      <w:r w:rsidRPr="00F5512F">
        <w:rPr>
          <w:rFonts w:ascii="SVN-Gilroy" w:hAnsi="SVN-Gilroy" w:hint="eastAsia"/>
          <w:sz w:val="16"/>
          <w:szCs w:val="16"/>
          <w:lang w:val="en-US" w:eastAsia="en-US"/>
        </w:rPr>
        <w:t>ư</w:t>
      </w:r>
      <w:r w:rsidRPr="00F5512F">
        <w:rPr>
          <w:rFonts w:ascii="SVN-Gilroy" w:hAnsi="SVN-Gilroy"/>
          <w:sz w:val="16"/>
          <w:szCs w:val="16"/>
          <w:lang w:val="en-US" w:eastAsia="en-US"/>
        </w:rPr>
        <w:t xml:space="preserve">ờng hợp Khách hàng không sử dụng điện thoại di động, Mã PIN là 6 ký tự số không liên tục </w:t>
      </w:r>
    </w:p>
  </w:footnote>
  <w:footnote w:id="5">
    <w:p w14:paraId="652C052E" w14:textId="77777777" w:rsidR="008E5137" w:rsidRPr="00F81C5D" w:rsidRDefault="008E5137" w:rsidP="008E5137">
      <w:pPr>
        <w:tabs>
          <w:tab w:val="left" w:leader="underscore" w:pos="9900"/>
        </w:tabs>
        <w:spacing w:line="192" w:lineRule="auto"/>
        <w:ind w:right="125"/>
        <w:jc w:val="both"/>
        <w:rPr>
          <w:rFonts w:ascii="SVN-Gilroy" w:hAnsi="SVN-Gilroy"/>
          <w:sz w:val="16"/>
          <w:szCs w:val="16"/>
        </w:rPr>
      </w:pPr>
      <w:r>
        <w:rPr>
          <w:rStyle w:val="FootnoteReference"/>
        </w:rPr>
        <w:footnoteRef/>
      </w:r>
      <w:r>
        <w:t xml:space="preserve"> </w:t>
      </w:r>
      <w:r w:rsidRPr="00F81C5D">
        <w:rPr>
          <w:rFonts w:ascii="SVN-Gilroy" w:hAnsi="SVN-Gilroy"/>
          <w:sz w:val="16"/>
          <w:szCs w:val="16"/>
        </w:rPr>
        <w:t>L</w:t>
      </w:r>
      <w:r w:rsidRPr="00F81C5D">
        <w:rPr>
          <w:rFonts w:ascii="SVN-Gilroy" w:hAnsi="SVN-Gilroy" w:hint="eastAsia"/>
          <w:sz w:val="16"/>
          <w:szCs w:val="16"/>
        </w:rPr>
        <w:t>ư</w:t>
      </w:r>
      <w:r w:rsidRPr="00F81C5D">
        <w:rPr>
          <w:rFonts w:ascii="SVN-Gilroy" w:hAnsi="SVN-Gilroy"/>
          <w:sz w:val="16"/>
          <w:szCs w:val="16"/>
        </w:rPr>
        <w:t xml:space="preserve">u </w:t>
      </w:r>
      <w:r w:rsidRPr="00F81C5D">
        <w:rPr>
          <w:rFonts w:ascii="SVN-Gilroy" w:hAnsi="SVN-Gilroy" w:hint="eastAsia"/>
          <w:sz w:val="16"/>
          <w:szCs w:val="16"/>
        </w:rPr>
        <w:t>ý</w:t>
      </w:r>
      <w:r w:rsidRPr="00F81C5D">
        <w:rPr>
          <w:rFonts w:ascii="SVN-Gilroy" w:hAnsi="SVN-Gilroy"/>
          <w:sz w:val="16"/>
          <w:szCs w:val="16"/>
        </w:rPr>
        <w:t xml:space="preserve">: Cách </w:t>
      </w:r>
      <w:r w:rsidRPr="00F81C5D">
        <w:rPr>
          <w:rFonts w:ascii="SVN-Gilroy" w:hAnsi="SVN-Gilroy" w:hint="eastAsia"/>
          <w:sz w:val="16"/>
          <w:szCs w:val="16"/>
        </w:rPr>
        <w:t>đ</w:t>
      </w:r>
      <w:r w:rsidRPr="00F81C5D">
        <w:rPr>
          <w:rFonts w:ascii="SVN-Gilroy" w:hAnsi="SVN-Gilroy"/>
          <w:sz w:val="16"/>
          <w:szCs w:val="16"/>
        </w:rPr>
        <w:t>ặt tên truy cập VPBank NEOBiz:</w:t>
      </w:r>
    </w:p>
    <w:p w14:paraId="64CF9731" w14:textId="77777777" w:rsidR="008E5137" w:rsidRPr="00F81C5D" w:rsidRDefault="008E5137"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B</w:t>
      </w:r>
      <w:r w:rsidRPr="00F81C5D">
        <w:rPr>
          <w:rFonts w:ascii="SVN-Gilroy" w:hAnsi="SVN-Gilroy" w:cs="Cambria"/>
          <w:sz w:val="16"/>
          <w:szCs w:val="16"/>
        </w:rPr>
        <w:t>ắ</w:t>
      </w:r>
      <w:r w:rsidRPr="00F81C5D">
        <w:rPr>
          <w:rFonts w:ascii="SVN-Gilroy" w:hAnsi="SVN-Gilroy"/>
          <w:sz w:val="16"/>
          <w:szCs w:val="16"/>
        </w:rPr>
        <w:t xml:space="preserve">t </w:t>
      </w:r>
      <w:r w:rsidRPr="00F81C5D">
        <w:rPr>
          <w:rFonts w:ascii="SVN-Gilroy" w:hAnsi="SVN-Gilroy" w:cs="VNI-Times"/>
          <w:sz w:val="16"/>
          <w:szCs w:val="16"/>
        </w:rPr>
        <w:t>đ</w:t>
      </w:r>
      <w:r w:rsidRPr="00F81C5D">
        <w:rPr>
          <w:rFonts w:ascii="SVN-Gilroy" w:hAnsi="SVN-Gilroy" w:cs="Cambria"/>
          <w:sz w:val="16"/>
          <w:szCs w:val="16"/>
        </w:rPr>
        <w:t>ầ</w:t>
      </w:r>
      <w:r w:rsidRPr="00F81C5D">
        <w:rPr>
          <w:rFonts w:ascii="SVN-Gilroy" w:hAnsi="SVN-Gilroy"/>
          <w:sz w:val="16"/>
          <w:szCs w:val="16"/>
        </w:rPr>
        <w:t>u b</w:t>
      </w:r>
      <w:r w:rsidRPr="00F81C5D">
        <w:rPr>
          <w:rFonts w:ascii="SVN-Gilroy" w:hAnsi="SVN-Gilroy" w:cs="Cambria"/>
          <w:sz w:val="16"/>
          <w:szCs w:val="16"/>
        </w:rPr>
        <w:t>ằ</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 xml:space="preserve"> d</w:t>
      </w:r>
      <w:r w:rsidRPr="00F81C5D">
        <w:rPr>
          <w:rFonts w:ascii="SVN-Gilroy" w:hAnsi="SVN-Gilroy" w:cs="VNI-Times"/>
          <w:sz w:val="16"/>
          <w:szCs w:val="16"/>
        </w:rPr>
        <w:t>à</w:t>
      </w:r>
      <w:r w:rsidRPr="00F81C5D">
        <w:rPr>
          <w:rFonts w:ascii="SVN-Gilroy" w:hAnsi="SVN-Gilroy"/>
          <w:sz w:val="16"/>
          <w:szCs w:val="16"/>
        </w:rPr>
        <w:t>i t</w:t>
      </w:r>
      <w:r w:rsidRPr="00F81C5D">
        <w:rPr>
          <w:rFonts w:ascii="SVN-Gilroy" w:hAnsi="SVN-Gilroy" w:cs="Cambria"/>
          <w:sz w:val="16"/>
          <w:szCs w:val="16"/>
        </w:rPr>
        <w:t>ừ</w:t>
      </w:r>
      <w:r w:rsidRPr="00F81C5D">
        <w:rPr>
          <w:rFonts w:ascii="SVN-Gilroy" w:hAnsi="SVN-Gilroy"/>
          <w:sz w:val="16"/>
          <w:szCs w:val="16"/>
        </w:rPr>
        <w:t xml:space="preserve"> 6 </w:t>
      </w:r>
      <w:r w:rsidRPr="00F81C5D">
        <w:rPr>
          <w:rFonts w:ascii="SVN-Gilroy" w:hAnsi="SVN-Gilroy" w:cs="VNI-Times"/>
          <w:sz w:val="16"/>
          <w:szCs w:val="16"/>
        </w:rPr>
        <w:t>đ</w:t>
      </w:r>
      <w:r w:rsidRPr="00F81C5D">
        <w:rPr>
          <w:rFonts w:ascii="SVN-Gilroy" w:hAnsi="SVN-Gilroy" w:cs="Cambria"/>
          <w:sz w:val="16"/>
          <w:szCs w:val="16"/>
        </w:rPr>
        <w:t>ế</w:t>
      </w:r>
      <w:r w:rsidRPr="00F81C5D">
        <w:rPr>
          <w:rFonts w:ascii="SVN-Gilroy" w:hAnsi="SVN-Gilroy"/>
          <w:sz w:val="16"/>
          <w:szCs w:val="16"/>
        </w:rPr>
        <w:t>n 45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bao g</w:t>
      </w:r>
      <w:r w:rsidRPr="00F81C5D">
        <w:rPr>
          <w:rFonts w:ascii="SVN-Gilroy" w:hAnsi="SVN-Gilroy" w:cs="Cambria"/>
          <w:sz w:val="16"/>
          <w:szCs w:val="16"/>
        </w:rPr>
        <w:t>ồ</w:t>
      </w:r>
      <w:r w:rsidRPr="00F81C5D">
        <w:rPr>
          <w:rFonts w:ascii="SVN-Gilroy" w:hAnsi="SVN-Gilroy"/>
          <w:sz w:val="16"/>
          <w:szCs w:val="16"/>
        </w:rPr>
        <w:t>m c</w:t>
      </w:r>
      <w:r w:rsidRPr="00F81C5D">
        <w:rPr>
          <w:rFonts w:ascii="SVN-Gilroy" w:hAnsi="SVN-Gilroy" w:cs="VNI-Times"/>
          <w:sz w:val="16"/>
          <w:szCs w:val="16"/>
        </w:rPr>
        <w:t>á</w:t>
      </w:r>
      <w:r w:rsidRPr="00F81C5D">
        <w:rPr>
          <w:rFonts w:ascii="SVN-Gilroy" w:hAnsi="SVN-Gilroy"/>
          <w:sz w:val="16"/>
          <w:szCs w:val="16"/>
        </w:rPr>
        <w:t>c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s</w:t>
      </w:r>
      <w:r w:rsidRPr="00F81C5D">
        <w:rPr>
          <w:rFonts w:ascii="SVN-Gilroy" w:hAnsi="SVN-Gilroy" w:cs="Cambria"/>
          <w:sz w:val="16"/>
          <w:szCs w:val="16"/>
        </w:rPr>
        <w:t>ố</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ch</w:t>
      </w:r>
      <w:r w:rsidRPr="00F81C5D">
        <w:rPr>
          <w:rFonts w:ascii="SVN-Gilroy" w:hAnsi="SVN-Gilroy" w:cs="Cambria"/>
          <w:sz w:val="16"/>
          <w:szCs w:val="16"/>
        </w:rPr>
        <w:t>ữ</w:t>
      </w:r>
      <w:r w:rsidRPr="00F81C5D">
        <w:rPr>
          <w:rFonts w:ascii="SVN-Gilroy" w:hAnsi="SVN-Gilroy"/>
          <w:sz w:val="16"/>
          <w:szCs w:val="16"/>
        </w:rPr>
        <w:t xml:space="preserve"> vi</w:t>
      </w:r>
      <w:r w:rsidRPr="00F81C5D">
        <w:rPr>
          <w:rFonts w:ascii="SVN-Gilroy" w:hAnsi="SVN-Gilroy" w:cs="Cambria"/>
          <w:sz w:val="16"/>
          <w:szCs w:val="16"/>
        </w:rPr>
        <w:t>ế</w:t>
      </w:r>
      <w:r w:rsidRPr="00F81C5D">
        <w:rPr>
          <w:rFonts w:ascii="SVN-Gilroy" w:hAnsi="SVN-Gilroy"/>
          <w:sz w:val="16"/>
          <w:szCs w:val="16"/>
        </w:rPr>
        <w:t>t li</w:t>
      </w:r>
      <w:r w:rsidRPr="00F81C5D">
        <w:rPr>
          <w:rFonts w:ascii="SVN-Gilroy" w:hAnsi="SVN-Gilroy" w:cs="Cambria"/>
          <w:sz w:val="16"/>
          <w:szCs w:val="16"/>
        </w:rPr>
        <w:t>ề</w:t>
      </w:r>
      <w:r w:rsidRPr="00F81C5D">
        <w:rPr>
          <w:rFonts w:ascii="SVN-Gilroy" w:hAnsi="SVN-Gilroy"/>
          <w:sz w:val="16"/>
          <w:szCs w:val="16"/>
        </w:rPr>
        <w:t>n;</w:t>
      </w:r>
    </w:p>
    <w:p w14:paraId="0AE818B5" w14:textId="77777777" w:rsidR="008E5137" w:rsidRPr="00F81C5D" w:rsidRDefault="008E5137"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Không ch</w:t>
      </w:r>
      <w:r w:rsidRPr="00F81C5D">
        <w:rPr>
          <w:rFonts w:ascii="SVN-Gilroy" w:hAnsi="SVN-Gilroy" w:cs="Cambria"/>
          <w:sz w:val="16"/>
          <w:szCs w:val="16"/>
        </w:rPr>
        <w:t>ứ</w:t>
      </w:r>
      <w:r w:rsidRPr="00F81C5D">
        <w:rPr>
          <w:rFonts w:ascii="SVN-Gilroy" w:hAnsi="SVN-Gilroy"/>
          <w:sz w:val="16"/>
          <w:szCs w:val="16"/>
        </w:rPr>
        <w:t>a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c bi</w:t>
      </w:r>
      <w:r w:rsidRPr="00F81C5D">
        <w:rPr>
          <w:rFonts w:ascii="SVN-Gilroy" w:hAnsi="SVN-Gilroy" w:cs="Cambria"/>
          <w:sz w:val="16"/>
          <w:szCs w:val="16"/>
        </w:rPr>
        <w:t>ệ</w:t>
      </w:r>
      <w:r w:rsidRPr="00F81C5D">
        <w:rPr>
          <w:rFonts w:ascii="SVN-Gilroy" w:hAnsi="SVN-Gilroy"/>
          <w:sz w:val="16"/>
          <w:szCs w:val="16"/>
        </w:rPr>
        <w:t>t v</w:t>
      </w:r>
      <w:r w:rsidRPr="00F81C5D">
        <w:rPr>
          <w:rFonts w:ascii="SVN-Gilroy" w:hAnsi="SVN-Gilroy" w:cs="VNI-Times"/>
          <w:sz w:val="16"/>
          <w:szCs w:val="16"/>
        </w:rPr>
        <w:t>à</w:t>
      </w:r>
      <w:r w:rsidRPr="00F81C5D">
        <w:rPr>
          <w:rFonts w:ascii="SVN-Gilroy" w:hAnsi="SVN-Gilroy"/>
          <w:sz w:val="16"/>
          <w:szCs w:val="16"/>
        </w:rPr>
        <w:t xml:space="preserve"> kho</w:t>
      </w:r>
      <w:r w:rsidRPr="00F81C5D">
        <w:rPr>
          <w:rFonts w:ascii="SVN-Gilroy" w:hAnsi="SVN-Gilroy" w:cs="Cambria"/>
          <w:sz w:val="16"/>
          <w:szCs w:val="16"/>
        </w:rPr>
        <w:t>ả</w:t>
      </w:r>
      <w:r w:rsidRPr="00F81C5D">
        <w:rPr>
          <w:rFonts w:ascii="SVN-Gilroy" w:hAnsi="SVN-Gilroy"/>
          <w:sz w:val="16"/>
          <w:szCs w:val="16"/>
        </w:rPr>
        <w:t>ng tr</w:t>
      </w:r>
      <w:r w:rsidRPr="00F81C5D">
        <w:rPr>
          <w:rFonts w:ascii="SVN-Gilroy" w:hAnsi="SVN-Gilroy" w:cs="Cambria"/>
          <w:sz w:val="16"/>
          <w:szCs w:val="16"/>
        </w:rPr>
        <w:t>ắ</w:t>
      </w:r>
      <w:r w:rsidRPr="00F81C5D">
        <w:rPr>
          <w:rFonts w:ascii="SVN-Gilroy" w:hAnsi="SVN-Gilroy"/>
          <w:sz w:val="16"/>
          <w:szCs w:val="16"/>
        </w:rPr>
        <w:t>ng;</w:t>
      </w:r>
    </w:p>
    <w:p w14:paraId="4C10CC80" w14:textId="77777777" w:rsidR="008E5137" w:rsidRDefault="008E5137" w:rsidP="00F81C5D">
      <w:pPr>
        <w:tabs>
          <w:tab w:val="left" w:leader="underscore" w:pos="9900"/>
        </w:tabs>
        <w:spacing w:line="192" w:lineRule="auto"/>
        <w:jc w:val="both"/>
        <w:rPr>
          <w:rFonts w:ascii="SVN-Gilroy" w:hAnsi="SVN-Gilroy" w:cs="Cambria"/>
          <w:sz w:val="16"/>
          <w:szCs w:val="16"/>
        </w:rPr>
      </w:pPr>
      <w:r w:rsidRPr="00F81C5D">
        <w:rPr>
          <w:rFonts w:ascii="SVN-Gilroy" w:hAnsi="SVN-Gilroy"/>
          <w:sz w:val="16"/>
          <w:szCs w:val="16"/>
        </w:rPr>
        <w:t>+ Không đ</w:t>
      </w:r>
      <w:r w:rsidRPr="00F81C5D">
        <w:rPr>
          <w:rFonts w:ascii="SVN-Gilroy" w:hAnsi="SVN-Gilroy" w:cs="Cambria"/>
          <w:sz w:val="16"/>
          <w:szCs w:val="16"/>
        </w:rPr>
        <w:t>ượ</w:t>
      </w:r>
      <w:r w:rsidRPr="00F81C5D">
        <w:rPr>
          <w:rFonts w:ascii="SVN-Gilroy" w:hAnsi="SVN-Gilroy"/>
          <w:sz w:val="16"/>
          <w:szCs w:val="16"/>
        </w:rPr>
        <w:t>c s</w:t>
      </w:r>
      <w:r w:rsidRPr="00F81C5D">
        <w:rPr>
          <w:rFonts w:ascii="SVN-Gilroy" w:hAnsi="SVN-Gilroy" w:cs="Cambria"/>
          <w:sz w:val="16"/>
          <w:szCs w:val="16"/>
        </w:rPr>
        <w:t>ử</w:t>
      </w:r>
      <w:r w:rsidRPr="00F81C5D">
        <w:rPr>
          <w:rFonts w:ascii="SVN-Gilroy" w:hAnsi="SVN-Gilroy"/>
          <w:sz w:val="16"/>
          <w:szCs w:val="16"/>
        </w:rPr>
        <w:t xml:space="preserve"> d</w:t>
      </w:r>
      <w:r w:rsidRPr="00F81C5D">
        <w:rPr>
          <w:rFonts w:ascii="SVN-Gilroy" w:hAnsi="SVN-Gilroy" w:cs="Cambria"/>
          <w:sz w:val="16"/>
          <w:szCs w:val="16"/>
        </w:rPr>
        <w:t>ụ</w:t>
      </w:r>
      <w:r w:rsidRPr="00F81C5D">
        <w:rPr>
          <w:rFonts w:ascii="SVN-Gilroy" w:hAnsi="SVN-Gilroy"/>
          <w:sz w:val="16"/>
          <w:szCs w:val="16"/>
        </w:rPr>
        <w:t>ng to</w:t>
      </w:r>
      <w:r w:rsidRPr="00F81C5D">
        <w:rPr>
          <w:rFonts w:ascii="SVN-Gilroy" w:hAnsi="SVN-Gilroy" w:cs="VNI-Times"/>
          <w:sz w:val="16"/>
          <w:szCs w:val="16"/>
        </w:rPr>
        <w:t>à</w:t>
      </w:r>
      <w:r w:rsidRPr="00F81C5D">
        <w:rPr>
          <w:rFonts w:ascii="SVN-Gilroy" w:hAnsi="SVN-Gilroy"/>
          <w:sz w:val="16"/>
          <w:szCs w:val="16"/>
        </w:rPr>
        <w:t>n b</w:t>
      </w:r>
      <w:r w:rsidRPr="00F81C5D">
        <w:rPr>
          <w:rFonts w:ascii="SVN-Gilroy" w:hAnsi="SVN-Gilroy" w:cs="Cambria"/>
          <w:sz w:val="16"/>
          <w:szCs w:val="16"/>
        </w:rPr>
        <w:t>ộ</w:t>
      </w:r>
      <w:r w:rsidRPr="00F81C5D">
        <w:rPr>
          <w:rFonts w:ascii="SVN-Gilroy" w:hAnsi="SVN-Gilroy"/>
          <w:sz w:val="16"/>
          <w:szCs w:val="16"/>
        </w:rPr>
        <w:t xml:space="preserve"> k</w:t>
      </w:r>
      <w:r w:rsidRPr="00F81C5D">
        <w:rPr>
          <w:rFonts w:ascii="SVN-Gilroy" w:hAnsi="SVN-Gilroy" w:cs="VNI-Times"/>
          <w:sz w:val="16"/>
          <w:szCs w:val="16"/>
        </w:rPr>
        <w:t>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w:t>
      </w:r>
      <w:r w:rsidRPr="00F81C5D">
        <w:rPr>
          <w:rFonts w:ascii="SVN-Gilroy" w:hAnsi="SVN-Gilroy" w:cs="VNI-Times"/>
          <w:sz w:val="16"/>
          <w:szCs w:val="16"/>
        </w:rPr>
        <w:t>ù</w:t>
      </w:r>
      <w:r w:rsidRPr="00F81C5D">
        <w:rPr>
          <w:rFonts w:ascii="SVN-Gilroy" w:hAnsi="SVN-Gilroy"/>
          <w:sz w:val="16"/>
          <w:szCs w:val="16"/>
        </w:rPr>
        <w:t>ng nhau ho</w:t>
      </w:r>
      <w:r w:rsidRPr="00F81C5D">
        <w:rPr>
          <w:rFonts w:ascii="SVN-Gilroy" w:hAnsi="SVN-Gilroy" w:cs="Cambria"/>
          <w:sz w:val="16"/>
          <w:szCs w:val="16"/>
        </w:rPr>
        <w:t>ặ</w:t>
      </w:r>
      <w:r w:rsidRPr="00F81C5D">
        <w:rPr>
          <w:rFonts w:ascii="SVN-Gilroy" w:hAnsi="SVN-Gilroy"/>
          <w:sz w:val="16"/>
          <w:szCs w:val="16"/>
        </w:rPr>
        <w:t>c li</w:t>
      </w:r>
      <w:r w:rsidRPr="00F81C5D">
        <w:rPr>
          <w:rFonts w:ascii="SVN-Gilroy" w:hAnsi="SVN-Gilroy" w:cs="VNI-Times"/>
          <w:sz w:val="16"/>
          <w:szCs w:val="16"/>
        </w:rPr>
        <w:t>ê</w:t>
      </w:r>
      <w:r w:rsidRPr="00F81C5D">
        <w:rPr>
          <w:rFonts w:ascii="SVN-Gilroy" w:hAnsi="SVN-Gilroy"/>
          <w:sz w:val="16"/>
          <w:szCs w:val="16"/>
        </w:rPr>
        <w:t>n t</w:t>
      </w:r>
      <w:r w:rsidRPr="00F81C5D">
        <w:rPr>
          <w:rFonts w:ascii="SVN-Gilroy" w:hAnsi="SVN-Gilroy" w:cs="Cambria"/>
          <w:sz w:val="16"/>
          <w:szCs w:val="16"/>
        </w:rPr>
        <w:t>ụ</w:t>
      </w:r>
      <w:r w:rsidRPr="00F81C5D">
        <w:rPr>
          <w:rFonts w:ascii="SVN-Gilroy" w:hAnsi="SVN-Gilroy"/>
          <w:sz w:val="16"/>
          <w:szCs w:val="16"/>
        </w:rPr>
        <w:t>c theo th</w:t>
      </w:r>
      <w:r w:rsidRPr="00F81C5D">
        <w:rPr>
          <w:rFonts w:ascii="SVN-Gilroy" w:hAnsi="SVN-Gilroy" w:cs="Cambria"/>
          <w:sz w:val="16"/>
          <w:szCs w:val="16"/>
        </w:rPr>
        <w:t>ứ</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trong b</w:t>
      </w:r>
      <w:r w:rsidRPr="00F81C5D">
        <w:rPr>
          <w:rFonts w:ascii="SVN-Gilroy" w:hAnsi="SVN-Gilroy" w:cs="Cambria"/>
          <w:sz w:val="16"/>
          <w:szCs w:val="16"/>
        </w:rPr>
        <w:t>ả</w:t>
      </w:r>
      <w:r w:rsidRPr="00F81C5D">
        <w:rPr>
          <w:rFonts w:ascii="SVN-Gilroy" w:hAnsi="SVN-Gilroy"/>
          <w:sz w:val="16"/>
          <w:szCs w:val="16"/>
        </w:rPr>
        <w:t>ng ch</w:t>
      </w:r>
      <w:r w:rsidRPr="00F81C5D">
        <w:rPr>
          <w:rFonts w:ascii="SVN-Gilroy" w:hAnsi="SVN-Gilroy" w:cs="Cambria"/>
          <w:sz w:val="16"/>
          <w:szCs w:val="16"/>
        </w:rPr>
        <w:t>ữ</w:t>
      </w:r>
      <w:r w:rsidRPr="00F81C5D">
        <w:rPr>
          <w:rFonts w:ascii="SVN-Gilroy" w:hAnsi="SVN-Gilroy"/>
          <w:sz w:val="16"/>
          <w:szCs w:val="16"/>
        </w:rPr>
        <w:t xml:space="preserve"> c</w:t>
      </w:r>
      <w:r w:rsidRPr="00F81C5D">
        <w:rPr>
          <w:rFonts w:ascii="SVN-Gilroy" w:hAnsi="SVN-Gilroy" w:cs="VNI-Times"/>
          <w:sz w:val="16"/>
          <w:szCs w:val="16"/>
        </w:rPr>
        <w:t>á</w:t>
      </w:r>
      <w:r w:rsidRPr="00F81C5D">
        <w:rPr>
          <w:rFonts w:ascii="SVN-Gilroy" w:hAnsi="SVN-Gilroy"/>
          <w:sz w:val="16"/>
          <w:szCs w:val="16"/>
        </w:rPr>
        <w:t>i, ch</w:t>
      </w:r>
      <w:r w:rsidRPr="00F81C5D">
        <w:rPr>
          <w:rFonts w:ascii="SVN-Gilroy" w:hAnsi="SVN-Gilroy" w:cs="Cambria"/>
          <w:sz w:val="16"/>
          <w:szCs w:val="16"/>
        </w:rPr>
        <w:t>ữ</w:t>
      </w:r>
      <w:r w:rsidRPr="00F81C5D">
        <w:rPr>
          <w:rFonts w:ascii="SVN-Gilroy" w:hAnsi="SVN-Gilroy"/>
          <w:sz w:val="16"/>
          <w:szCs w:val="16"/>
        </w:rPr>
        <w:t xml:space="preserve"> s</w:t>
      </w:r>
      <w:r w:rsidRPr="00F81C5D">
        <w:rPr>
          <w:rFonts w:ascii="SVN-Gilroy" w:hAnsi="SVN-Gilroy" w:cs="Cambria"/>
          <w:sz w:val="16"/>
          <w:szCs w:val="16"/>
        </w:rPr>
        <w:t>ố;</w:t>
      </w:r>
    </w:p>
    <w:p w14:paraId="7634163D" w14:textId="62B4C5B0" w:rsidR="008E5137" w:rsidRPr="00F81C5D" w:rsidRDefault="008E5137" w:rsidP="00F81C5D">
      <w:pPr>
        <w:tabs>
          <w:tab w:val="left" w:leader="underscore" w:pos="9900"/>
        </w:tabs>
        <w:spacing w:line="192" w:lineRule="auto"/>
        <w:jc w:val="both"/>
        <w:rPr>
          <w:rFonts w:ascii="SVN-Gilroy" w:hAnsi="SVN-Gilroy"/>
          <w:sz w:val="16"/>
          <w:szCs w:val="16"/>
        </w:rPr>
      </w:pPr>
      <w:r w:rsidRPr="00F81C5D">
        <w:rPr>
          <w:rFonts w:ascii="SVN-Gilroy" w:hAnsi="SVN-Gilroy"/>
          <w:sz w:val="16"/>
          <w:szCs w:val="16"/>
        </w:rPr>
        <w:t>+ Tr</w:t>
      </w:r>
      <w:r w:rsidRPr="00F81C5D">
        <w:rPr>
          <w:rFonts w:ascii="SVN-Gilroy" w:hAnsi="SVN-Gilroy" w:cs="Cambria"/>
          <w:sz w:val="16"/>
          <w:szCs w:val="16"/>
        </w:rPr>
        <w:t>ườ</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 xml:space="preserve">p Khách hàng </w:t>
      </w:r>
      <w:r w:rsidRPr="00F81C5D">
        <w:rPr>
          <w:rFonts w:ascii="SVN-Gilroy" w:hAnsi="SVN-Gilroy" w:cs="VNI-Times"/>
          <w:sz w:val="16"/>
          <w:szCs w:val="16"/>
        </w:rPr>
        <w:t>đ</w:t>
      </w:r>
      <w:r w:rsidRPr="00F81C5D">
        <w:rPr>
          <w:rFonts w:ascii="SVN-Gilroy" w:hAnsi="SVN-Gilroy" w:cs="Cambria"/>
          <w:sz w:val="16"/>
          <w:szCs w:val="16"/>
        </w:rPr>
        <w:t>ặ</w:t>
      </w:r>
      <w:r w:rsidRPr="00F81C5D">
        <w:rPr>
          <w:rFonts w:ascii="SVN-Gilroy" w:hAnsi="SVN-Gilroy"/>
          <w:sz w:val="16"/>
          <w:szCs w:val="16"/>
        </w:rPr>
        <w:t>t kh</w:t>
      </w:r>
      <w:r w:rsidRPr="00F81C5D">
        <w:rPr>
          <w:rFonts w:ascii="SVN-Gilroy" w:hAnsi="SVN-Gilroy" w:cs="VNI-Times"/>
          <w:sz w:val="16"/>
          <w:szCs w:val="16"/>
        </w:rPr>
        <w:t>ô</w:t>
      </w:r>
      <w:r w:rsidRPr="00F81C5D">
        <w:rPr>
          <w:rFonts w:ascii="SVN-Gilroy" w:hAnsi="SVN-Gilroy"/>
          <w:sz w:val="16"/>
          <w:szCs w:val="16"/>
        </w:rPr>
        <w:t>ng h</w:t>
      </w:r>
      <w:r w:rsidRPr="00F81C5D">
        <w:rPr>
          <w:rFonts w:ascii="SVN-Gilroy" w:hAnsi="SVN-Gilroy" w:cs="Cambria"/>
          <w:sz w:val="16"/>
          <w:szCs w:val="16"/>
        </w:rPr>
        <w:t>ợ</w:t>
      </w:r>
      <w:r w:rsidRPr="00F81C5D">
        <w:rPr>
          <w:rFonts w:ascii="SVN-Gilroy" w:hAnsi="SVN-Gilroy"/>
          <w:sz w:val="16"/>
          <w:szCs w:val="16"/>
        </w:rPr>
        <w:t>p l</w:t>
      </w:r>
      <w:r w:rsidRPr="00F81C5D">
        <w:rPr>
          <w:rFonts w:ascii="SVN-Gilroy" w:hAnsi="SVN-Gilroy" w:cs="Cambria"/>
          <w:sz w:val="16"/>
          <w:szCs w:val="16"/>
        </w:rPr>
        <w:t>ệ</w:t>
      </w:r>
      <w:r w:rsidRPr="00F81C5D">
        <w:rPr>
          <w:rFonts w:ascii="SVN-Gilroy" w:hAnsi="SVN-Gilroy"/>
          <w:sz w:val="16"/>
          <w:szCs w:val="16"/>
        </w:rPr>
        <w:t xml:space="preserve"> ho</w:t>
      </w:r>
      <w:r w:rsidRPr="00F81C5D">
        <w:rPr>
          <w:rFonts w:ascii="SVN-Gilroy" w:hAnsi="SVN-Gilroy" w:cs="Cambria"/>
          <w:sz w:val="16"/>
          <w:szCs w:val="16"/>
        </w:rPr>
        <w:t>ặ</w:t>
      </w:r>
      <w:r w:rsidRPr="00F81C5D">
        <w:rPr>
          <w:rFonts w:ascii="SVN-Gilroy" w:hAnsi="SVN-Gilroy"/>
          <w:sz w:val="16"/>
          <w:szCs w:val="16"/>
        </w:rPr>
        <w:t>c tr</w:t>
      </w:r>
      <w:r w:rsidRPr="00F81C5D">
        <w:rPr>
          <w:rFonts w:ascii="SVN-Gilroy" w:hAnsi="SVN-Gilroy" w:cs="VNI-Times"/>
          <w:sz w:val="16"/>
          <w:szCs w:val="16"/>
        </w:rPr>
        <w:t>ù</w:t>
      </w:r>
      <w:r w:rsidRPr="00F81C5D">
        <w:rPr>
          <w:rFonts w:ascii="SVN-Gilroy" w:hAnsi="SVN-Gilroy"/>
          <w:sz w:val="16"/>
          <w:szCs w:val="16"/>
        </w:rPr>
        <w:t>ng v</w:t>
      </w:r>
      <w:r w:rsidRPr="00F81C5D">
        <w:rPr>
          <w:rFonts w:ascii="SVN-Gilroy" w:hAnsi="SVN-Gilroy" w:cs="Cambria"/>
          <w:sz w:val="16"/>
          <w:szCs w:val="16"/>
        </w:rPr>
        <w:t>ớ</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n truy c</w:t>
      </w:r>
      <w:r w:rsidRPr="00F81C5D">
        <w:rPr>
          <w:rFonts w:ascii="SVN-Gilroy" w:hAnsi="SVN-Gilroy" w:cs="Cambria"/>
          <w:sz w:val="16"/>
          <w:szCs w:val="16"/>
        </w:rPr>
        <w:t>ậ</w:t>
      </w:r>
      <w:r w:rsidRPr="00F81C5D">
        <w:rPr>
          <w:rFonts w:ascii="SVN-Gilroy" w:hAnsi="SVN-Gilroy"/>
          <w:sz w:val="16"/>
          <w:szCs w:val="16"/>
        </w:rPr>
        <w:t>p c</w:t>
      </w:r>
      <w:r w:rsidRPr="00F81C5D">
        <w:rPr>
          <w:rFonts w:ascii="SVN-Gilroy" w:hAnsi="SVN-Gilroy" w:cs="Cambria"/>
          <w:sz w:val="16"/>
          <w:szCs w:val="16"/>
        </w:rPr>
        <w:t>ủ</w:t>
      </w:r>
      <w:r w:rsidRPr="00F81C5D">
        <w:rPr>
          <w:rFonts w:ascii="SVN-Gilroy" w:hAnsi="SVN-Gilroy"/>
          <w:sz w:val="16"/>
          <w:szCs w:val="16"/>
        </w:rPr>
        <w:t>a c</w:t>
      </w:r>
      <w:r w:rsidRPr="00F81C5D">
        <w:rPr>
          <w:rFonts w:ascii="SVN-Gilroy" w:hAnsi="SVN-Gilroy" w:cs="VNI-Times"/>
          <w:sz w:val="16"/>
          <w:szCs w:val="16"/>
        </w:rPr>
        <w:t>á</w:t>
      </w:r>
      <w:r w:rsidRPr="00F81C5D">
        <w:rPr>
          <w:rFonts w:ascii="SVN-Gilroy" w:hAnsi="SVN-Gilroy"/>
          <w:sz w:val="16"/>
          <w:szCs w:val="16"/>
        </w:rPr>
        <w:t>c Kh</w:t>
      </w:r>
      <w:r w:rsidRPr="00F81C5D">
        <w:rPr>
          <w:rFonts w:ascii="SVN-Gilroy" w:hAnsi="SVN-Gilroy" w:cs="VNI-Times"/>
          <w:sz w:val="16"/>
          <w:szCs w:val="16"/>
        </w:rPr>
        <w:t>á</w:t>
      </w:r>
      <w:r w:rsidRPr="00F81C5D">
        <w:rPr>
          <w:rFonts w:ascii="SVN-Gilroy" w:hAnsi="SVN-Gilroy"/>
          <w:sz w:val="16"/>
          <w:szCs w:val="16"/>
        </w:rPr>
        <w:t>ch h</w:t>
      </w:r>
      <w:r w:rsidRPr="00F81C5D">
        <w:rPr>
          <w:rFonts w:ascii="SVN-Gilroy" w:hAnsi="SVN-Gilroy" w:cs="VNI-Times"/>
          <w:sz w:val="16"/>
          <w:szCs w:val="16"/>
        </w:rPr>
        <w:t>à</w:t>
      </w:r>
      <w:r w:rsidRPr="00F81C5D">
        <w:rPr>
          <w:rFonts w:ascii="SVN-Gilroy" w:hAnsi="SVN-Gilroy"/>
          <w:sz w:val="16"/>
          <w:szCs w:val="16"/>
        </w:rPr>
        <w:t>ng kh</w:t>
      </w:r>
      <w:r w:rsidRPr="00F81C5D">
        <w:rPr>
          <w:rFonts w:ascii="SVN-Gilroy" w:hAnsi="SVN-Gilroy" w:cs="VNI-Times"/>
          <w:sz w:val="16"/>
          <w:szCs w:val="16"/>
        </w:rPr>
        <w:t>á</w:t>
      </w:r>
      <w:r w:rsidRPr="00F81C5D">
        <w:rPr>
          <w:rFonts w:ascii="SVN-Gilroy" w:hAnsi="SVN-Gilroy"/>
          <w:sz w:val="16"/>
          <w:szCs w:val="16"/>
        </w:rPr>
        <w:t xml:space="preserve">c </w:t>
      </w:r>
      <w:r w:rsidRPr="00F81C5D">
        <w:rPr>
          <w:rFonts w:ascii="SVN-Gilroy" w:hAnsi="SVN-Gilroy" w:cs="VNI-Times"/>
          <w:sz w:val="16"/>
          <w:szCs w:val="16"/>
        </w:rPr>
        <w:t>đã</w:t>
      </w:r>
      <w:r w:rsidRPr="00F81C5D">
        <w:rPr>
          <w:rFonts w:ascii="SVN-Gilroy" w:hAnsi="SVN-Gilroy"/>
          <w:sz w:val="16"/>
          <w:szCs w:val="16"/>
        </w:rPr>
        <w:t xml:space="preserve"> t</w:t>
      </w:r>
      <w:r w:rsidRPr="00F81C5D">
        <w:rPr>
          <w:rFonts w:ascii="SVN-Gilroy" w:hAnsi="SVN-Gilroy" w:cs="Cambria"/>
          <w:sz w:val="16"/>
          <w:szCs w:val="16"/>
        </w:rPr>
        <w:t>ồ</w:t>
      </w:r>
      <w:r w:rsidRPr="00F81C5D">
        <w:rPr>
          <w:rFonts w:ascii="SVN-Gilroy" w:hAnsi="SVN-Gilroy"/>
          <w:sz w:val="16"/>
          <w:szCs w:val="16"/>
        </w:rPr>
        <w:t>n t</w:t>
      </w:r>
      <w:r w:rsidRPr="00F81C5D">
        <w:rPr>
          <w:rFonts w:ascii="SVN-Gilroy" w:hAnsi="SVN-Gilroy" w:cs="Cambria"/>
          <w:sz w:val="16"/>
          <w:szCs w:val="16"/>
        </w:rPr>
        <w:t>ạ</w:t>
      </w:r>
      <w:r w:rsidRPr="00F81C5D">
        <w:rPr>
          <w:rFonts w:ascii="SVN-Gilroy" w:hAnsi="SVN-Gilroy"/>
          <w:sz w:val="16"/>
          <w:szCs w:val="16"/>
        </w:rPr>
        <w:t>i tr</w:t>
      </w:r>
      <w:r w:rsidRPr="00F81C5D">
        <w:rPr>
          <w:rFonts w:ascii="SVN-Gilroy" w:hAnsi="SVN-Gilroy" w:cs="VNI-Times"/>
          <w:sz w:val="16"/>
          <w:szCs w:val="16"/>
        </w:rPr>
        <w:t>ê</w:t>
      </w:r>
      <w:r w:rsidRPr="00F81C5D">
        <w:rPr>
          <w:rFonts w:ascii="SVN-Gilroy" w:hAnsi="SVN-Gilroy"/>
          <w:sz w:val="16"/>
          <w:szCs w:val="16"/>
        </w:rPr>
        <w:t>n h</w:t>
      </w:r>
      <w:r w:rsidRPr="00F81C5D">
        <w:rPr>
          <w:rFonts w:ascii="SVN-Gilroy" w:hAnsi="SVN-Gilroy" w:cs="Cambria"/>
          <w:sz w:val="16"/>
          <w:szCs w:val="16"/>
        </w:rPr>
        <w:t>ệ</w:t>
      </w:r>
      <w:r w:rsidRPr="00F81C5D">
        <w:rPr>
          <w:rFonts w:ascii="SVN-Gilroy" w:hAnsi="SVN-Gilroy"/>
          <w:sz w:val="16"/>
          <w:szCs w:val="16"/>
        </w:rPr>
        <w:t xml:space="preserve"> th</w:t>
      </w:r>
      <w:r w:rsidRPr="00F81C5D">
        <w:rPr>
          <w:rFonts w:ascii="SVN-Gilroy" w:hAnsi="SVN-Gilroy" w:cs="Cambria"/>
          <w:sz w:val="16"/>
          <w:szCs w:val="16"/>
        </w:rPr>
        <w:t>ố</w:t>
      </w:r>
      <w:r w:rsidRPr="00F81C5D">
        <w:rPr>
          <w:rFonts w:ascii="SVN-Gilroy" w:hAnsi="SVN-Gilroy"/>
          <w:sz w:val="16"/>
          <w:szCs w:val="16"/>
        </w:rPr>
        <w:t>ng VPBank NEOBiz thì VPBank s</w:t>
      </w:r>
      <w:r w:rsidRPr="00F81C5D">
        <w:rPr>
          <w:rFonts w:ascii="SVN-Gilroy" w:hAnsi="SVN-Gilroy" w:cs="Cambria"/>
          <w:sz w:val="16"/>
          <w:szCs w:val="16"/>
        </w:rPr>
        <w:t>ẽ</w:t>
      </w:r>
      <w:r w:rsidRPr="00F81C5D">
        <w:rPr>
          <w:rFonts w:ascii="SVN-Gilroy" w:hAnsi="SVN-Gilroy"/>
          <w:sz w:val="16"/>
          <w:szCs w:val="16"/>
        </w:rPr>
        <w:t xml:space="preserve"> t</w:t>
      </w:r>
      <w:r w:rsidRPr="00F81C5D">
        <w:rPr>
          <w:rFonts w:ascii="SVN-Gilroy" w:hAnsi="SVN-Gilroy" w:cs="Cambria"/>
          <w:sz w:val="16"/>
          <w:szCs w:val="16"/>
        </w:rPr>
        <w:t>ự</w:t>
      </w:r>
      <w:r w:rsidRPr="00F81C5D">
        <w:rPr>
          <w:rFonts w:ascii="SVN-Gilroy" w:hAnsi="SVN-Gilroy"/>
          <w:sz w:val="16"/>
          <w:szCs w:val="16"/>
        </w:rPr>
        <w:t xml:space="preserve"> </w:t>
      </w:r>
      <w:r w:rsidRPr="00F81C5D">
        <w:rPr>
          <w:rFonts w:ascii="SVN-Gilroy" w:hAnsi="SVN-Gilroy" w:cs="VNI-Times"/>
          <w:sz w:val="16"/>
          <w:szCs w:val="16"/>
        </w:rPr>
        <w:t>đ</w:t>
      </w:r>
      <w:r w:rsidRPr="00F81C5D">
        <w:rPr>
          <w:rFonts w:ascii="SVN-Gilroy" w:hAnsi="SVN-Gilroy" w:cs="Cambria"/>
          <w:sz w:val="16"/>
          <w:szCs w:val="16"/>
        </w:rPr>
        <w:t>ộ</w:t>
      </w:r>
      <w:r w:rsidRPr="00F81C5D">
        <w:rPr>
          <w:rFonts w:ascii="SVN-Gilroy" w:hAnsi="SVN-Gilroy"/>
          <w:sz w:val="16"/>
          <w:szCs w:val="16"/>
        </w:rPr>
        <w:t>ng c</w:t>
      </w:r>
      <w:r w:rsidRPr="00F81C5D">
        <w:rPr>
          <w:rFonts w:ascii="SVN-Gilroy" w:hAnsi="SVN-Gilroy" w:cs="Cambria"/>
          <w:sz w:val="16"/>
          <w:szCs w:val="16"/>
        </w:rPr>
        <w:t>ấ</w:t>
      </w:r>
      <w:r w:rsidRPr="00F81C5D">
        <w:rPr>
          <w:rFonts w:ascii="SVN-Gilroy" w:hAnsi="SVN-Gilroy"/>
          <w:sz w:val="16"/>
          <w:szCs w:val="16"/>
        </w:rPr>
        <w:t>p l</w:t>
      </w:r>
      <w:r w:rsidRPr="00F81C5D">
        <w:rPr>
          <w:rFonts w:ascii="SVN-Gilroy" w:hAnsi="SVN-Gilroy" w:cs="Cambria"/>
          <w:sz w:val="16"/>
          <w:szCs w:val="16"/>
        </w:rPr>
        <w:t>ạ</w:t>
      </w:r>
      <w:r w:rsidRPr="00F81C5D">
        <w:rPr>
          <w:rFonts w:ascii="SVN-Gilroy" w:hAnsi="SVN-Gilroy"/>
          <w:sz w:val="16"/>
          <w:szCs w:val="16"/>
        </w:rPr>
        <w:t>i t</w:t>
      </w:r>
      <w:r w:rsidRPr="00F81C5D">
        <w:rPr>
          <w:rFonts w:ascii="SVN-Gilroy" w:hAnsi="SVN-Gilroy" w:cs="VNI-Times"/>
          <w:sz w:val="16"/>
          <w:szCs w:val="16"/>
        </w:rPr>
        <w:t>ê</w:t>
      </w:r>
      <w:r w:rsidRPr="00F81C5D">
        <w:rPr>
          <w:rFonts w:ascii="SVN-Gilroy" w:hAnsi="SVN-Gilroy"/>
          <w:sz w:val="16"/>
          <w:szCs w:val="16"/>
        </w:rPr>
        <w:t xml:space="preserve">n </w:t>
      </w:r>
      <w:r w:rsidRPr="00F81C5D">
        <w:rPr>
          <w:rFonts w:ascii="SVN-Gilroy" w:hAnsi="SVN-Gilroy" w:cs="VNI-Times"/>
          <w:sz w:val="16"/>
          <w:szCs w:val="16"/>
        </w:rPr>
        <w:t>truy cập</w:t>
      </w:r>
      <w:r w:rsidRPr="00F81C5D">
        <w:rPr>
          <w:rFonts w:ascii="SVN-Gilroy" w:hAnsi="SVN-Gilroy"/>
          <w:sz w:val="16"/>
          <w:szCs w:val="16"/>
        </w:rPr>
        <w:t>.</w:t>
      </w:r>
    </w:p>
  </w:footnote>
  <w:footnote w:id="6">
    <w:p w14:paraId="310F80BD" w14:textId="77777777" w:rsidR="008E5137" w:rsidRPr="00714791" w:rsidRDefault="008E5137" w:rsidP="00116F10">
      <w:pPr>
        <w:pStyle w:val="FootnoteText"/>
        <w:rPr>
          <w:rFonts w:ascii="SVN-Gilroy" w:hAnsi="SVN-Gilroy"/>
          <w:sz w:val="16"/>
          <w:szCs w:val="16"/>
          <w:lang w:val="en-US" w:eastAsia="en-US"/>
        </w:rPr>
      </w:pPr>
      <w:r w:rsidRPr="00714791">
        <w:rPr>
          <w:rFonts w:ascii="SVN-Gilroy" w:hAnsi="SVN-Gilroy"/>
          <w:sz w:val="16"/>
          <w:szCs w:val="16"/>
          <w:lang w:val="en-US" w:eastAsia="en-US"/>
        </w:rPr>
        <w:footnoteRef/>
      </w:r>
      <w:r w:rsidRPr="00714791">
        <w:rPr>
          <w:rFonts w:ascii="SVN-Gilroy" w:hAnsi="SVN-Gilroy"/>
          <w:sz w:val="16"/>
          <w:szCs w:val="16"/>
          <w:lang w:val="en-US" w:eastAsia="en-US"/>
        </w:rPr>
        <w:t xml:space="preserve">  </w:t>
      </w:r>
      <w:r w:rsidRPr="00287CB0">
        <w:rPr>
          <w:rFonts w:ascii="SVN-Gilroy" w:hAnsi="SVN-Gilroy"/>
          <w:sz w:val="16"/>
          <w:szCs w:val="16"/>
          <w:lang w:val="en-US" w:eastAsia="en-US"/>
        </w:rPr>
        <w:t>Áp dụng cho tr</w:t>
      </w:r>
      <w:r w:rsidRPr="00287CB0">
        <w:rPr>
          <w:rFonts w:ascii="SVN-Gilroy" w:hAnsi="SVN-Gilroy" w:hint="eastAsia"/>
          <w:sz w:val="16"/>
          <w:szCs w:val="16"/>
          <w:lang w:val="en-US" w:eastAsia="en-US"/>
        </w:rPr>
        <w:t>ư</w:t>
      </w:r>
      <w:r w:rsidRPr="00287CB0">
        <w:rPr>
          <w:rFonts w:ascii="SVN-Gilroy" w:hAnsi="SVN-Gilroy"/>
          <w:sz w:val="16"/>
          <w:szCs w:val="16"/>
          <w:lang w:val="en-US" w:eastAsia="en-US"/>
        </w:rPr>
        <w:t xml:space="preserve">ờng hợp Khách hàng không sử dụng điện thoại di động, Mã PIN là 6 ký tự số không liên tục </w:t>
      </w:r>
    </w:p>
  </w:footnote>
  <w:footnote w:id="7">
    <w:p w14:paraId="3ACAA6A8" w14:textId="77777777" w:rsidR="008E5137" w:rsidRPr="00714791" w:rsidRDefault="008E5137" w:rsidP="00714791">
      <w:pPr>
        <w:pStyle w:val="FootnoteText"/>
        <w:rPr>
          <w:rFonts w:ascii="SVN-Gilroy" w:hAnsi="SVN-Gilroy"/>
          <w:sz w:val="16"/>
          <w:szCs w:val="16"/>
          <w:lang w:val="en-US" w:eastAsia="en-US"/>
        </w:rPr>
      </w:pPr>
      <w:r w:rsidRPr="00714791">
        <w:rPr>
          <w:rFonts w:ascii="SVN-Gilroy" w:hAnsi="SVN-Gilroy"/>
          <w:sz w:val="16"/>
          <w:szCs w:val="16"/>
          <w:lang w:val="en-US" w:eastAsia="en-US"/>
        </w:rPr>
        <w:footnoteRef/>
      </w:r>
      <w:r w:rsidRPr="00714791">
        <w:rPr>
          <w:rFonts w:ascii="SVN-Gilroy" w:hAnsi="SVN-Gilroy"/>
          <w:sz w:val="16"/>
          <w:szCs w:val="16"/>
          <w:lang w:val="en-US" w:eastAsia="en-US"/>
        </w:rPr>
        <w:t xml:space="preserve">  </w:t>
      </w:r>
      <w:r w:rsidRPr="00287CB0">
        <w:rPr>
          <w:rFonts w:ascii="SVN-Gilroy" w:hAnsi="SVN-Gilroy"/>
          <w:sz w:val="16"/>
          <w:szCs w:val="16"/>
          <w:lang w:val="en-US" w:eastAsia="en-US"/>
        </w:rPr>
        <w:t>Áp dụng cho tr</w:t>
      </w:r>
      <w:r w:rsidRPr="00287CB0">
        <w:rPr>
          <w:rFonts w:ascii="SVN-Gilroy" w:hAnsi="SVN-Gilroy" w:hint="eastAsia"/>
          <w:sz w:val="16"/>
          <w:szCs w:val="16"/>
          <w:lang w:val="en-US" w:eastAsia="en-US"/>
        </w:rPr>
        <w:t>ư</w:t>
      </w:r>
      <w:r w:rsidRPr="00287CB0">
        <w:rPr>
          <w:rFonts w:ascii="SVN-Gilroy" w:hAnsi="SVN-Gilroy"/>
          <w:sz w:val="16"/>
          <w:szCs w:val="16"/>
          <w:lang w:val="en-US" w:eastAsia="en-US"/>
        </w:rPr>
        <w:t xml:space="preserve">ờng hợp Khách hàng không sử dụng điện thoại di động, Mã PIN là 6 ký tự số không liên tục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24DC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 w15:restartNumberingAfterBreak="0">
    <w:nsid w:val="09786445"/>
    <w:multiLevelType w:val="hybridMultilevel"/>
    <w:tmpl w:val="C5EA13BA"/>
    <w:lvl w:ilvl="0" w:tplc="F564B24E">
      <w:numFmt w:val="bullet"/>
      <w:lvlText w:val="-"/>
      <w:lvlJc w:val="left"/>
      <w:pPr>
        <w:ind w:left="1440" w:hanging="360"/>
      </w:pPr>
      <w:rPr>
        <w:rFonts w:ascii="Times New Roman" w:eastAsia="Calibri" w:hAnsi="Times New Roman" w:cs="Times New Roman"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214BD"/>
    <w:multiLevelType w:val="hybridMultilevel"/>
    <w:tmpl w:val="77AC8CDC"/>
    <w:lvl w:ilvl="0" w:tplc="F564B24E">
      <w:numFmt w:val="bullet"/>
      <w:lvlText w:val="-"/>
      <w:lvlJc w:val="left"/>
      <w:pPr>
        <w:ind w:left="1800" w:hanging="360"/>
      </w:pPr>
      <w:rPr>
        <w:rFonts w:ascii="Times New Roman" w:eastAsia="Calibri" w:hAnsi="Times New Roman" w:cs="Times New Roman" w:hint="default"/>
        <w:b/>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90F23DC"/>
    <w:multiLevelType w:val="hybridMultilevel"/>
    <w:tmpl w:val="E6F878B8"/>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E0AAB"/>
    <w:multiLevelType w:val="hybridMultilevel"/>
    <w:tmpl w:val="EAEAD416"/>
    <w:lvl w:ilvl="0" w:tplc="11703E9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71C1580C"/>
    <w:multiLevelType w:val="hybridMultilevel"/>
    <w:tmpl w:val="04628A6A"/>
    <w:lvl w:ilvl="0" w:tplc="7542E2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36106"/>
    <w:multiLevelType w:val="hybridMultilevel"/>
    <w:tmpl w:val="5C1ABB7C"/>
    <w:lvl w:ilvl="0" w:tplc="20965B74">
      <w:start w:val="1"/>
      <w:numFmt w:val="decimal"/>
      <w:lvlText w:val="7.%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2E6D"/>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3"/>
  </w:num>
  <w:num w:numId="5">
    <w:abstractNumId w:val="11"/>
  </w:num>
  <w:num w:numId="6">
    <w:abstractNumId w:val="7"/>
  </w:num>
  <w:num w:numId="7">
    <w:abstractNumId w:val="2"/>
  </w:num>
  <w:num w:numId="8">
    <w:abstractNumId w:val="6"/>
  </w:num>
  <w:num w:numId="9">
    <w:abstractNumId w:val="5"/>
  </w:num>
  <w:num w:numId="10">
    <w:abstractNumId w:val="8"/>
  </w:num>
  <w:num w:numId="11">
    <w:abstractNumId w:val="9"/>
  </w:num>
  <w:num w:numId="12">
    <w:abstractNumId w:val="14"/>
  </w:num>
  <w:num w:numId="13">
    <w:abstractNumId w:val="15"/>
  </w:num>
  <w:num w:numId="14">
    <w:abstractNumId w:val="0"/>
  </w:num>
  <w:num w:numId="1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5090"/>
    <w:rsid w:val="00023447"/>
    <w:rsid w:val="000242A7"/>
    <w:rsid w:val="00026301"/>
    <w:rsid w:val="00026FE5"/>
    <w:rsid w:val="00033D22"/>
    <w:rsid w:val="00037BA2"/>
    <w:rsid w:val="0004455D"/>
    <w:rsid w:val="000462BB"/>
    <w:rsid w:val="00050352"/>
    <w:rsid w:val="00056113"/>
    <w:rsid w:val="00060295"/>
    <w:rsid w:val="0006186A"/>
    <w:rsid w:val="00067463"/>
    <w:rsid w:val="0007039B"/>
    <w:rsid w:val="00070B0F"/>
    <w:rsid w:val="000721A3"/>
    <w:rsid w:val="000727C2"/>
    <w:rsid w:val="00073651"/>
    <w:rsid w:val="00073799"/>
    <w:rsid w:val="00073A8F"/>
    <w:rsid w:val="00080E8B"/>
    <w:rsid w:val="000815F7"/>
    <w:rsid w:val="00082208"/>
    <w:rsid w:val="0008760D"/>
    <w:rsid w:val="000A0810"/>
    <w:rsid w:val="000A0F84"/>
    <w:rsid w:val="000A6E64"/>
    <w:rsid w:val="000A7D5A"/>
    <w:rsid w:val="000B0EAB"/>
    <w:rsid w:val="000B2664"/>
    <w:rsid w:val="000B2A68"/>
    <w:rsid w:val="000B3B49"/>
    <w:rsid w:val="000B3DD6"/>
    <w:rsid w:val="000C2798"/>
    <w:rsid w:val="000C415B"/>
    <w:rsid w:val="000C7B55"/>
    <w:rsid w:val="000D31EC"/>
    <w:rsid w:val="000D36DA"/>
    <w:rsid w:val="000D5D99"/>
    <w:rsid w:val="000D763B"/>
    <w:rsid w:val="000E18F9"/>
    <w:rsid w:val="000E6458"/>
    <w:rsid w:val="000F5C3C"/>
    <w:rsid w:val="000F6CE7"/>
    <w:rsid w:val="000F6F38"/>
    <w:rsid w:val="00100C08"/>
    <w:rsid w:val="00102DC3"/>
    <w:rsid w:val="00103739"/>
    <w:rsid w:val="00104663"/>
    <w:rsid w:val="0010779E"/>
    <w:rsid w:val="00110859"/>
    <w:rsid w:val="00110FC2"/>
    <w:rsid w:val="00110FE4"/>
    <w:rsid w:val="00111FFF"/>
    <w:rsid w:val="0011393F"/>
    <w:rsid w:val="001139EE"/>
    <w:rsid w:val="00113C76"/>
    <w:rsid w:val="00113FE9"/>
    <w:rsid w:val="00116F10"/>
    <w:rsid w:val="001236E6"/>
    <w:rsid w:val="00123F71"/>
    <w:rsid w:val="00124D77"/>
    <w:rsid w:val="0012692A"/>
    <w:rsid w:val="00127D01"/>
    <w:rsid w:val="0013328C"/>
    <w:rsid w:val="00133BE4"/>
    <w:rsid w:val="00134591"/>
    <w:rsid w:val="00134DA9"/>
    <w:rsid w:val="00135130"/>
    <w:rsid w:val="00137C4F"/>
    <w:rsid w:val="0014229A"/>
    <w:rsid w:val="00146E56"/>
    <w:rsid w:val="00147D2D"/>
    <w:rsid w:val="00153D61"/>
    <w:rsid w:val="00154C65"/>
    <w:rsid w:val="0016321D"/>
    <w:rsid w:val="001669D4"/>
    <w:rsid w:val="001675D8"/>
    <w:rsid w:val="001705F1"/>
    <w:rsid w:val="0017575D"/>
    <w:rsid w:val="00175DC9"/>
    <w:rsid w:val="00176F5B"/>
    <w:rsid w:val="00187D12"/>
    <w:rsid w:val="001918C0"/>
    <w:rsid w:val="001937A0"/>
    <w:rsid w:val="001A047D"/>
    <w:rsid w:val="001A1921"/>
    <w:rsid w:val="001A2820"/>
    <w:rsid w:val="001B1FFC"/>
    <w:rsid w:val="001B2AB8"/>
    <w:rsid w:val="001B48E5"/>
    <w:rsid w:val="001B6600"/>
    <w:rsid w:val="001C1681"/>
    <w:rsid w:val="001D2CF3"/>
    <w:rsid w:val="001D637B"/>
    <w:rsid w:val="001E1203"/>
    <w:rsid w:val="001E4B3C"/>
    <w:rsid w:val="001E4BC0"/>
    <w:rsid w:val="001F5F07"/>
    <w:rsid w:val="001F61B8"/>
    <w:rsid w:val="001F65DB"/>
    <w:rsid w:val="002043D0"/>
    <w:rsid w:val="00210669"/>
    <w:rsid w:val="002141C1"/>
    <w:rsid w:val="00214959"/>
    <w:rsid w:val="00215233"/>
    <w:rsid w:val="00215CD6"/>
    <w:rsid w:val="002164A9"/>
    <w:rsid w:val="00225B5A"/>
    <w:rsid w:val="002303D8"/>
    <w:rsid w:val="00231188"/>
    <w:rsid w:val="0023145E"/>
    <w:rsid w:val="00231A70"/>
    <w:rsid w:val="002334A3"/>
    <w:rsid w:val="00234684"/>
    <w:rsid w:val="00242A00"/>
    <w:rsid w:val="00242B38"/>
    <w:rsid w:val="00245C72"/>
    <w:rsid w:val="00252BF0"/>
    <w:rsid w:val="00252C1E"/>
    <w:rsid w:val="00254368"/>
    <w:rsid w:val="00255221"/>
    <w:rsid w:val="00256A84"/>
    <w:rsid w:val="0025771E"/>
    <w:rsid w:val="002629BA"/>
    <w:rsid w:val="00266287"/>
    <w:rsid w:val="00266AF3"/>
    <w:rsid w:val="0027034D"/>
    <w:rsid w:val="00271A51"/>
    <w:rsid w:val="00272BC5"/>
    <w:rsid w:val="002733BE"/>
    <w:rsid w:val="00273BFB"/>
    <w:rsid w:val="00273C4E"/>
    <w:rsid w:val="00275249"/>
    <w:rsid w:val="002774A0"/>
    <w:rsid w:val="00287CB0"/>
    <w:rsid w:val="00292554"/>
    <w:rsid w:val="00294FAF"/>
    <w:rsid w:val="00297686"/>
    <w:rsid w:val="002A0085"/>
    <w:rsid w:val="002A1527"/>
    <w:rsid w:val="002A2922"/>
    <w:rsid w:val="002B21D2"/>
    <w:rsid w:val="002B4B64"/>
    <w:rsid w:val="002C1B5B"/>
    <w:rsid w:val="002C7D08"/>
    <w:rsid w:val="002D6AB6"/>
    <w:rsid w:val="002E193D"/>
    <w:rsid w:val="002F28AD"/>
    <w:rsid w:val="002F57C6"/>
    <w:rsid w:val="002F639A"/>
    <w:rsid w:val="002F63BB"/>
    <w:rsid w:val="00301BE6"/>
    <w:rsid w:val="00302361"/>
    <w:rsid w:val="00302E15"/>
    <w:rsid w:val="0030483D"/>
    <w:rsid w:val="00310357"/>
    <w:rsid w:val="00315B6D"/>
    <w:rsid w:val="003223AC"/>
    <w:rsid w:val="003226FB"/>
    <w:rsid w:val="0032519A"/>
    <w:rsid w:val="003251AA"/>
    <w:rsid w:val="00327719"/>
    <w:rsid w:val="003279DF"/>
    <w:rsid w:val="00333A81"/>
    <w:rsid w:val="0033410D"/>
    <w:rsid w:val="00335FB8"/>
    <w:rsid w:val="003411D4"/>
    <w:rsid w:val="003417C7"/>
    <w:rsid w:val="00342498"/>
    <w:rsid w:val="00346192"/>
    <w:rsid w:val="00351CED"/>
    <w:rsid w:val="00352119"/>
    <w:rsid w:val="00352FF1"/>
    <w:rsid w:val="003553D0"/>
    <w:rsid w:val="00355569"/>
    <w:rsid w:val="00355B95"/>
    <w:rsid w:val="00356718"/>
    <w:rsid w:val="00363BAE"/>
    <w:rsid w:val="00371288"/>
    <w:rsid w:val="003737A3"/>
    <w:rsid w:val="00373ADE"/>
    <w:rsid w:val="00375A0A"/>
    <w:rsid w:val="003760B9"/>
    <w:rsid w:val="00376FC2"/>
    <w:rsid w:val="00383A95"/>
    <w:rsid w:val="00386536"/>
    <w:rsid w:val="0039266D"/>
    <w:rsid w:val="00394EDD"/>
    <w:rsid w:val="00395771"/>
    <w:rsid w:val="00395DE9"/>
    <w:rsid w:val="003A142E"/>
    <w:rsid w:val="003A540C"/>
    <w:rsid w:val="003A664B"/>
    <w:rsid w:val="003B2C04"/>
    <w:rsid w:val="003B6B40"/>
    <w:rsid w:val="003C1B4B"/>
    <w:rsid w:val="003C2CB9"/>
    <w:rsid w:val="003C4D7C"/>
    <w:rsid w:val="003C7A7F"/>
    <w:rsid w:val="003C7F26"/>
    <w:rsid w:val="003D1743"/>
    <w:rsid w:val="003D4FCF"/>
    <w:rsid w:val="003E0B11"/>
    <w:rsid w:val="003E12A3"/>
    <w:rsid w:val="003E406F"/>
    <w:rsid w:val="003F0316"/>
    <w:rsid w:val="003F0DB9"/>
    <w:rsid w:val="003F296F"/>
    <w:rsid w:val="00404174"/>
    <w:rsid w:val="004101E1"/>
    <w:rsid w:val="004125CF"/>
    <w:rsid w:val="00412894"/>
    <w:rsid w:val="00414CE6"/>
    <w:rsid w:val="00422DBC"/>
    <w:rsid w:val="0042578A"/>
    <w:rsid w:val="004337A2"/>
    <w:rsid w:val="00435819"/>
    <w:rsid w:val="00436F4A"/>
    <w:rsid w:val="0044219D"/>
    <w:rsid w:val="004439E0"/>
    <w:rsid w:val="00443A95"/>
    <w:rsid w:val="00451EA1"/>
    <w:rsid w:val="00452BC8"/>
    <w:rsid w:val="00452F9D"/>
    <w:rsid w:val="00453BD8"/>
    <w:rsid w:val="00455596"/>
    <w:rsid w:val="00457C25"/>
    <w:rsid w:val="004600CC"/>
    <w:rsid w:val="00461A99"/>
    <w:rsid w:val="00462E8C"/>
    <w:rsid w:val="00464F53"/>
    <w:rsid w:val="004656D6"/>
    <w:rsid w:val="00465B01"/>
    <w:rsid w:val="0046765C"/>
    <w:rsid w:val="00474834"/>
    <w:rsid w:val="004751B1"/>
    <w:rsid w:val="00480136"/>
    <w:rsid w:val="00481048"/>
    <w:rsid w:val="00481FB4"/>
    <w:rsid w:val="00484F6F"/>
    <w:rsid w:val="004875FB"/>
    <w:rsid w:val="00490F05"/>
    <w:rsid w:val="00491617"/>
    <w:rsid w:val="00496777"/>
    <w:rsid w:val="00496D06"/>
    <w:rsid w:val="00497C70"/>
    <w:rsid w:val="00497E31"/>
    <w:rsid w:val="004A099F"/>
    <w:rsid w:val="004B2D09"/>
    <w:rsid w:val="004B3C7B"/>
    <w:rsid w:val="004B70A0"/>
    <w:rsid w:val="004C2766"/>
    <w:rsid w:val="004C3195"/>
    <w:rsid w:val="004C5764"/>
    <w:rsid w:val="004C74E0"/>
    <w:rsid w:val="004D1F81"/>
    <w:rsid w:val="004D2798"/>
    <w:rsid w:val="004D5289"/>
    <w:rsid w:val="004D55AD"/>
    <w:rsid w:val="004E3EA2"/>
    <w:rsid w:val="004E775C"/>
    <w:rsid w:val="004F488F"/>
    <w:rsid w:val="004F50C3"/>
    <w:rsid w:val="00501531"/>
    <w:rsid w:val="00502306"/>
    <w:rsid w:val="00502CC1"/>
    <w:rsid w:val="00503E70"/>
    <w:rsid w:val="00510DD3"/>
    <w:rsid w:val="00512A03"/>
    <w:rsid w:val="00521F31"/>
    <w:rsid w:val="00522021"/>
    <w:rsid w:val="00522EAB"/>
    <w:rsid w:val="0053698E"/>
    <w:rsid w:val="00540B86"/>
    <w:rsid w:val="00541B5F"/>
    <w:rsid w:val="00541C06"/>
    <w:rsid w:val="005432BC"/>
    <w:rsid w:val="0054750A"/>
    <w:rsid w:val="00547BD4"/>
    <w:rsid w:val="00550C27"/>
    <w:rsid w:val="00551BC6"/>
    <w:rsid w:val="00553920"/>
    <w:rsid w:val="00555159"/>
    <w:rsid w:val="00555164"/>
    <w:rsid w:val="005612EF"/>
    <w:rsid w:val="005630FE"/>
    <w:rsid w:val="00564612"/>
    <w:rsid w:val="005677DF"/>
    <w:rsid w:val="00570DA9"/>
    <w:rsid w:val="00575916"/>
    <w:rsid w:val="00577F34"/>
    <w:rsid w:val="0058385D"/>
    <w:rsid w:val="005847E0"/>
    <w:rsid w:val="00586E88"/>
    <w:rsid w:val="0058703B"/>
    <w:rsid w:val="00592500"/>
    <w:rsid w:val="0059782F"/>
    <w:rsid w:val="005A229F"/>
    <w:rsid w:val="005A30A6"/>
    <w:rsid w:val="005A4B2D"/>
    <w:rsid w:val="005A5E63"/>
    <w:rsid w:val="005A732D"/>
    <w:rsid w:val="005B4D86"/>
    <w:rsid w:val="005B6835"/>
    <w:rsid w:val="005B7705"/>
    <w:rsid w:val="005C00CA"/>
    <w:rsid w:val="005C1528"/>
    <w:rsid w:val="005C4109"/>
    <w:rsid w:val="005C67FD"/>
    <w:rsid w:val="005D0A37"/>
    <w:rsid w:val="005D2E85"/>
    <w:rsid w:val="005D4011"/>
    <w:rsid w:val="005D5798"/>
    <w:rsid w:val="005D597E"/>
    <w:rsid w:val="005D603D"/>
    <w:rsid w:val="005D6E72"/>
    <w:rsid w:val="005D7C49"/>
    <w:rsid w:val="005E02C3"/>
    <w:rsid w:val="005E067E"/>
    <w:rsid w:val="005E2C9E"/>
    <w:rsid w:val="005E4188"/>
    <w:rsid w:val="005E4D15"/>
    <w:rsid w:val="0060093D"/>
    <w:rsid w:val="00601F5F"/>
    <w:rsid w:val="006035A2"/>
    <w:rsid w:val="00604361"/>
    <w:rsid w:val="006049AE"/>
    <w:rsid w:val="006120B0"/>
    <w:rsid w:val="00612E88"/>
    <w:rsid w:val="006149C9"/>
    <w:rsid w:val="00615642"/>
    <w:rsid w:val="0061753C"/>
    <w:rsid w:val="00622642"/>
    <w:rsid w:val="00622A78"/>
    <w:rsid w:val="006236C5"/>
    <w:rsid w:val="0062488E"/>
    <w:rsid w:val="00625EA8"/>
    <w:rsid w:val="006302E9"/>
    <w:rsid w:val="006441E4"/>
    <w:rsid w:val="00645117"/>
    <w:rsid w:val="00647FE8"/>
    <w:rsid w:val="00650572"/>
    <w:rsid w:val="0065416B"/>
    <w:rsid w:val="00655D48"/>
    <w:rsid w:val="00657017"/>
    <w:rsid w:val="00657916"/>
    <w:rsid w:val="006627D5"/>
    <w:rsid w:val="00662C0D"/>
    <w:rsid w:val="006653D0"/>
    <w:rsid w:val="006716DA"/>
    <w:rsid w:val="006727A3"/>
    <w:rsid w:val="006768F5"/>
    <w:rsid w:val="0067693E"/>
    <w:rsid w:val="0067740A"/>
    <w:rsid w:val="00680016"/>
    <w:rsid w:val="00682905"/>
    <w:rsid w:val="00683A20"/>
    <w:rsid w:val="00685E74"/>
    <w:rsid w:val="006866F6"/>
    <w:rsid w:val="0069194F"/>
    <w:rsid w:val="006950D3"/>
    <w:rsid w:val="006A0167"/>
    <w:rsid w:val="006A0A2A"/>
    <w:rsid w:val="006A2B7C"/>
    <w:rsid w:val="006A681A"/>
    <w:rsid w:val="006A73C9"/>
    <w:rsid w:val="006B026C"/>
    <w:rsid w:val="006B0DA1"/>
    <w:rsid w:val="006B59BF"/>
    <w:rsid w:val="006B722A"/>
    <w:rsid w:val="006B7362"/>
    <w:rsid w:val="006B76D3"/>
    <w:rsid w:val="006C1DC8"/>
    <w:rsid w:val="006C37F8"/>
    <w:rsid w:val="006C4200"/>
    <w:rsid w:val="006D0749"/>
    <w:rsid w:val="006D1FE7"/>
    <w:rsid w:val="006D31F5"/>
    <w:rsid w:val="006E092E"/>
    <w:rsid w:val="006E1E16"/>
    <w:rsid w:val="006E30B4"/>
    <w:rsid w:val="006E58D0"/>
    <w:rsid w:val="006E6528"/>
    <w:rsid w:val="006E7820"/>
    <w:rsid w:val="006F4FB4"/>
    <w:rsid w:val="006F50BA"/>
    <w:rsid w:val="006F75C6"/>
    <w:rsid w:val="006F76CD"/>
    <w:rsid w:val="007018B1"/>
    <w:rsid w:val="00711481"/>
    <w:rsid w:val="00713080"/>
    <w:rsid w:val="007143DE"/>
    <w:rsid w:val="00714791"/>
    <w:rsid w:val="00714A2F"/>
    <w:rsid w:val="00721087"/>
    <w:rsid w:val="00721253"/>
    <w:rsid w:val="00721F2E"/>
    <w:rsid w:val="00726CD8"/>
    <w:rsid w:val="007273F8"/>
    <w:rsid w:val="0074569C"/>
    <w:rsid w:val="007464AE"/>
    <w:rsid w:val="00747121"/>
    <w:rsid w:val="00751BA7"/>
    <w:rsid w:val="00751DF8"/>
    <w:rsid w:val="00755F17"/>
    <w:rsid w:val="00757087"/>
    <w:rsid w:val="00757DE2"/>
    <w:rsid w:val="00760009"/>
    <w:rsid w:val="007601AF"/>
    <w:rsid w:val="007608B8"/>
    <w:rsid w:val="0076120A"/>
    <w:rsid w:val="00762A57"/>
    <w:rsid w:val="0077373F"/>
    <w:rsid w:val="00780E80"/>
    <w:rsid w:val="007825BD"/>
    <w:rsid w:val="0078499A"/>
    <w:rsid w:val="007900E3"/>
    <w:rsid w:val="007915CD"/>
    <w:rsid w:val="007926A9"/>
    <w:rsid w:val="00792F84"/>
    <w:rsid w:val="0079712D"/>
    <w:rsid w:val="007A04E5"/>
    <w:rsid w:val="007A1AF0"/>
    <w:rsid w:val="007A21F1"/>
    <w:rsid w:val="007A21FA"/>
    <w:rsid w:val="007A3118"/>
    <w:rsid w:val="007A57D8"/>
    <w:rsid w:val="007A5B78"/>
    <w:rsid w:val="007A7E7A"/>
    <w:rsid w:val="007A7FAB"/>
    <w:rsid w:val="007B2A73"/>
    <w:rsid w:val="007B49F7"/>
    <w:rsid w:val="007C0E61"/>
    <w:rsid w:val="007C1BFA"/>
    <w:rsid w:val="007C27D3"/>
    <w:rsid w:val="007C676E"/>
    <w:rsid w:val="007D06A7"/>
    <w:rsid w:val="007D4B4B"/>
    <w:rsid w:val="007D505E"/>
    <w:rsid w:val="007E1713"/>
    <w:rsid w:val="007F7D92"/>
    <w:rsid w:val="008001B0"/>
    <w:rsid w:val="0080515F"/>
    <w:rsid w:val="00806F54"/>
    <w:rsid w:val="00807525"/>
    <w:rsid w:val="0081223A"/>
    <w:rsid w:val="00813D06"/>
    <w:rsid w:val="008172C3"/>
    <w:rsid w:val="00820BFC"/>
    <w:rsid w:val="00821663"/>
    <w:rsid w:val="008254D7"/>
    <w:rsid w:val="0083697C"/>
    <w:rsid w:val="00837425"/>
    <w:rsid w:val="00843C5A"/>
    <w:rsid w:val="008507D6"/>
    <w:rsid w:val="008521C8"/>
    <w:rsid w:val="00855D60"/>
    <w:rsid w:val="00856676"/>
    <w:rsid w:val="008568FE"/>
    <w:rsid w:val="008605D0"/>
    <w:rsid w:val="008636B5"/>
    <w:rsid w:val="00870EF0"/>
    <w:rsid w:val="00871094"/>
    <w:rsid w:val="00873659"/>
    <w:rsid w:val="00874A71"/>
    <w:rsid w:val="00874AC3"/>
    <w:rsid w:val="00877B06"/>
    <w:rsid w:val="00880407"/>
    <w:rsid w:val="008807AA"/>
    <w:rsid w:val="00887D1F"/>
    <w:rsid w:val="008913D9"/>
    <w:rsid w:val="008936E2"/>
    <w:rsid w:val="008A3561"/>
    <w:rsid w:val="008A35AF"/>
    <w:rsid w:val="008A56DC"/>
    <w:rsid w:val="008A5857"/>
    <w:rsid w:val="008A719D"/>
    <w:rsid w:val="008B4D93"/>
    <w:rsid w:val="008B5C53"/>
    <w:rsid w:val="008C0DF4"/>
    <w:rsid w:val="008C29B7"/>
    <w:rsid w:val="008C5E2F"/>
    <w:rsid w:val="008C6311"/>
    <w:rsid w:val="008D1DFC"/>
    <w:rsid w:val="008D64BA"/>
    <w:rsid w:val="008D73CB"/>
    <w:rsid w:val="008E5137"/>
    <w:rsid w:val="008F6B3E"/>
    <w:rsid w:val="008F71E0"/>
    <w:rsid w:val="008F7E8E"/>
    <w:rsid w:val="00901582"/>
    <w:rsid w:val="00901ECC"/>
    <w:rsid w:val="00903C3E"/>
    <w:rsid w:val="00912E35"/>
    <w:rsid w:val="00917CA6"/>
    <w:rsid w:val="00920CD2"/>
    <w:rsid w:val="00923579"/>
    <w:rsid w:val="009275E6"/>
    <w:rsid w:val="0092766F"/>
    <w:rsid w:val="00931245"/>
    <w:rsid w:val="0093272C"/>
    <w:rsid w:val="009373E7"/>
    <w:rsid w:val="00937CB3"/>
    <w:rsid w:val="00941D9E"/>
    <w:rsid w:val="0094542A"/>
    <w:rsid w:val="00945924"/>
    <w:rsid w:val="0094680D"/>
    <w:rsid w:val="009468FC"/>
    <w:rsid w:val="00947A8D"/>
    <w:rsid w:val="009529BE"/>
    <w:rsid w:val="009537E3"/>
    <w:rsid w:val="00960479"/>
    <w:rsid w:val="009617C1"/>
    <w:rsid w:val="00964541"/>
    <w:rsid w:val="00964799"/>
    <w:rsid w:val="009661F9"/>
    <w:rsid w:val="009667B4"/>
    <w:rsid w:val="00970DE3"/>
    <w:rsid w:val="00971CE2"/>
    <w:rsid w:val="009727C1"/>
    <w:rsid w:val="009763C8"/>
    <w:rsid w:val="009766D3"/>
    <w:rsid w:val="00980401"/>
    <w:rsid w:val="00983508"/>
    <w:rsid w:val="009836DF"/>
    <w:rsid w:val="00985D23"/>
    <w:rsid w:val="00987708"/>
    <w:rsid w:val="00987F32"/>
    <w:rsid w:val="009937A3"/>
    <w:rsid w:val="00995A5E"/>
    <w:rsid w:val="00997DF7"/>
    <w:rsid w:val="009A04AF"/>
    <w:rsid w:val="009A239F"/>
    <w:rsid w:val="009A3898"/>
    <w:rsid w:val="009A5289"/>
    <w:rsid w:val="009A7EE2"/>
    <w:rsid w:val="009B1F4C"/>
    <w:rsid w:val="009B3154"/>
    <w:rsid w:val="009C0064"/>
    <w:rsid w:val="009C1308"/>
    <w:rsid w:val="009C3D1E"/>
    <w:rsid w:val="009C50E2"/>
    <w:rsid w:val="009C6A83"/>
    <w:rsid w:val="009C7274"/>
    <w:rsid w:val="009D0763"/>
    <w:rsid w:val="009D1395"/>
    <w:rsid w:val="009D1B1A"/>
    <w:rsid w:val="009D1D15"/>
    <w:rsid w:val="009D41B6"/>
    <w:rsid w:val="009D4567"/>
    <w:rsid w:val="009D46F0"/>
    <w:rsid w:val="009D5843"/>
    <w:rsid w:val="009D5C31"/>
    <w:rsid w:val="009D5CF0"/>
    <w:rsid w:val="009E17F0"/>
    <w:rsid w:val="009E1F50"/>
    <w:rsid w:val="009F1A7D"/>
    <w:rsid w:val="009F26E5"/>
    <w:rsid w:val="009F61CE"/>
    <w:rsid w:val="009F6741"/>
    <w:rsid w:val="009F74A6"/>
    <w:rsid w:val="009F7691"/>
    <w:rsid w:val="00A0252C"/>
    <w:rsid w:val="00A04227"/>
    <w:rsid w:val="00A11E56"/>
    <w:rsid w:val="00A11F51"/>
    <w:rsid w:val="00A14114"/>
    <w:rsid w:val="00A143D4"/>
    <w:rsid w:val="00A16530"/>
    <w:rsid w:val="00A230F9"/>
    <w:rsid w:val="00A25DD4"/>
    <w:rsid w:val="00A31F4B"/>
    <w:rsid w:val="00A3227D"/>
    <w:rsid w:val="00A335E0"/>
    <w:rsid w:val="00A35574"/>
    <w:rsid w:val="00A36CA3"/>
    <w:rsid w:val="00A36EA2"/>
    <w:rsid w:val="00A43CE4"/>
    <w:rsid w:val="00A445A3"/>
    <w:rsid w:val="00A44F8E"/>
    <w:rsid w:val="00A46EA6"/>
    <w:rsid w:val="00A5517A"/>
    <w:rsid w:val="00A55845"/>
    <w:rsid w:val="00A55E1E"/>
    <w:rsid w:val="00A604AA"/>
    <w:rsid w:val="00A623FC"/>
    <w:rsid w:val="00A632C5"/>
    <w:rsid w:val="00A651E8"/>
    <w:rsid w:val="00A662C3"/>
    <w:rsid w:val="00A700B3"/>
    <w:rsid w:val="00A70CCB"/>
    <w:rsid w:val="00A70E1E"/>
    <w:rsid w:val="00A76E45"/>
    <w:rsid w:val="00A77A41"/>
    <w:rsid w:val="00A8578F"/>
    <w:rsid w:val="00A90C26"/>
    <w:rsid w:val="00A91EE1"/>
    <w:rsid w:val="00A9317F"/>
    <w:rsid w:val="00A93AC5"/>
    <w:rsid w:val="00A96DEF"/>
    <w:rsid w:val="00AA22F8"/>
    <w:rsid w:val="00AA3186"/>
    <w:rsid w:val="00AA4BE3"/>
    <w:rsid w:val="00AB38A6"/>
    <w:rsid w:val="00AB3B6B"/>
    <w:rsid w:val="00AB78F4"/>
    <w:rsid w:val="00AC6AD5"/>
    <w:rsid w:val="00AD0536"/>
    <w:rsid w:val="00AD0558"/>
    <w:rsid w:val="00AD25CD"/>
    <w:rsid w:val="00AD4C0A"/>
    <w:rsid w:val="00AE771F"/>
    <w:rsid w:val="00AF0CF2"/>
    <w:rsid w:val="00AF1C64"/>
    <w:rsid w:val="00AF2E87"/>
    <w:rsid w:val="00AF3303"/>
    <w:rsid w:val="00AF4E8A"/>
    <w:rsid w:val="00AF59F0"/>
    <w:rsid w:val="00B020F4"/>
    <w:rsid w:val="00B037DC"/>
    <w:rsid w:val="00B05709"/>
    <w:rsid w:val="00B07736"/>
    <w:rsid w:val="00B17A7C"/>
    <w:rsid w:val="00B20375"/>
    <w:rsid w:val="00B2171E"/>
    <w:rsid w:val="00B2251E"/>
    <w:rsid w:val="00B23926"/>
    <w:rsid w:val="00B320B5"/>
    <w:rsid w:val="00B33698"/>
    <w:rsid w:val="00B350C4"/>
    <w:rsid w:val="00B37A4A"/>
    <w:rsid w:val="00B40DE7"/>
    <w:rsid w:val="00B40DF2"/>
    <w:rsid w:val="00B464D3"/>
    <w:rsid w:val="00B47CB5"/>
    <w:rsid w:val="00B5035F"/>
    <w:rsid w:val="00B6442D"/>
    <w:rsid w:val="00B660C0"/>
    <w:rsid w:val="00B837A7"/>
    <w:rsid w:val="00B85A1F"/>
    <w:rsid w:val="00B85FC5"/>
    <w:rsid w:val="00B87CA2"/>
    <w:rsid w:val="00B87CE9"/>
    <w:rsid w:val="00B941E4"/>
    <w:rsid w:val="00B97438"/>
    <w:rsid w:val="00BA4222"/>
    <w:rsid w:val="00BA466C"/>
    <w:rsid w:val="00BA468E"/>
    <w:rsid w:val="00BB44FF"/>
    <w:rsid w:val="00BB471E"/>
    <w:rsid w:val="00BB500E"/>
    <w:rsid w:val="00BB7654"/>
    <w:rsid w:val="00BC1B22"/>
    <w:rsid w:val="00BC4FCD"/>
    <w:rsid w:val="00BC6FA8"/>
    <w:rsid w:val="00BC7455"/>
    <w:rsid w:val="00BD5FB8"/>
    <w:rsid w:val="00BD7AE9"/>
    <w:rsid w:val="00BE069C"/>
    <w:rsid w:val="00BE1D8F"/>
    <w:rsid w:val="00BE1EE2"/>
    <w:rsid w:val="00BE213B"/>
    <w:rsid w:val="00BE2172"/>
    <w:rsid w:val="00BE2B06"/>
    <w:rsid w:val="00BE43B2"/>
    <w:rsid w:val="00BE5B2A"/>
    <w:rsid w:val="00BE68B6"/>
    <w:rsid w:val="00BE7F82"/>
    <w:rsid w:val="00BF0697"/>
    <w:rsid w:val="00BF369D"/>
    <w:rsid w:val="00BF511B"/>
    <w:rsid w:val="00C05E8C"/>
    <w:rsid w:val="00C063B7"/>
    <w:rsid w:val="00C23A7C"/>
    <w:rsid w:val="00C23E5D"/>
    <w:rsid w:val="00C32086"/>
    <w:rsid w:val="00C368F7"/>
    <w:rsid w:val="00C375BD"/>
    <w:rsid w:val="00C409FC"/>
    <w:rsid w:val="00C4330A"/>
    <w:rsid w:val="00C51748"/>
    <w:rsid w:val="00C52090"/>
    <w:rsid w:val="00C5381B"/>
    <w:rsid w:val="00C53BB2"/>
    <w:rsid w:val="00C55EB3"/>
    <w:rsid w:val="00C572CD"/>
    <w:rsid w:val="00C646FF"/>
    <w:rsid w:val="00C67853"/>
    <w:rsid w:val="00C7241B"/>
    <w:rsid w:val="00C7289A"/>
    <w:rsid w:val="00C754F3"/>
    <w:rsid w:val="00C77F0B"/>
    <w:rsid w:val="00C80EFA"/>
    <w:rsid w:val="00C86C92"/>
    <w:rsid w:val="00C8736C"/>
    <w:rsid w:val="00C90227"/>
    <w:rsid w:val="00C927CE"/>
    <w:rsid w:val="00C9494E"/>
    <w:rsid w:val="00C94FB6"/>
    <w:rsid w:val="00CA318B"/>
    <w:rsid w:val="00CA443F"/>
    <w:rsid w:val="00CA489C"/>
    <w:rsid w:val="00CB0EB5"/>
    <w:rsid w:val="00CB21AA"/>
    <w:rsid w:val="00CB5C5A"/>
    <w:rsid w:val="00CB717F"/>
    <w:rsid w:val="00CB7C85"/>
    <w:rsid w:val="00CC0990"/>
    <w:rsid w:val="00CC45D3"/>
    <w:rsid w:val="00CC510D"/>
    <w:rsid w:val="00CC73FD"/>
    <w:rsid w:val="00CD1567"/>
    <w:rsid w:val="00CD5CD8"/>
    <w:rsid w:val="00CD7908"/>
    <w:rsid w:val="00CD7C37"/>
    <w:rsid w:val="00CE28F1"/>
    <w:rsid w:val="00CE7A17"/>
    <w:rsid w:val="00CF110C"/>
    <w:rsid w:val="00CF76EE"/>
    <w:rsid w:val="00D02E2D"/>
    <w:rsid w:val="00D04C18"/>
    <w:rsid w:val="00D06965"/>
    <w:rsid w:val="00D11E87"/>
    <w:rsid w:val="00D12018"/>
    <w:rsid w:val="00D128C4"/>
    <w:rsid w:val="00D15819"/>
    <w:rsid w:val="00D16390"/>
    <w:rsid w:val="00D1725E"/>
    <w:rsid w:val="00D24C3E"/>
    <w:rsid w:val="00D24C53"/>
    <w:rsid w:val="00D25594"/>
    <w:rsid w:val="00D26EF9"/>
    <w:rsid w:val="00D30CB2"/>
    <w:rsid w:val="00D37E11"/>
    <w:rsid w:val="00D40A4B"/>
    <w:rsid w:val="00D40A7A"/>
    <w:rsid w:val="00D44EB2"/>
    <w:rsid w:val="00D45287"/>
    <w:rsid w:val="00D46D8D"/>
    <w:rsid w:val="00D504AC"/>
    <w:rsid w:val="00D5646E"/>
    <w:rsid w:val="00D57F91"/>
    <w:rsid w:val="00D607B4"/>
    <w:rsid w:val="00D6204D"/>
    <w:rsid w:val="00D64223"/>
    <w:rsid w:val="00D65751"/>
    <w:rsid w:val="00D67E58"/>
    <w:rsid w:val="00D7770B"/>
    <w:rsid w:val="00D805AF"/>
    <w:rsid w:val="00D81CBC"/>
    <w:rsid w:val="00D83620"/>
    <w:rsid w:val="00D85AE6"/>
    <w:rsid w:val="00D8719D"/>
    <w:rsid w:val="00D93B53"/>
    <w:rsid w:val="00D94E53"/>
    <w:rsid w:val="00DA021A"/>
    <w:rsid w:val="00DA15D3"/>
    <w:rsid w:val="00DA2C3E"/>
    <w:rsid w:val="00DA38CC"/>
    <w:rsid w:val="00DA3B6E"/>
    <w:rsid w:val="00DB768E"/>
    <w:rsid w:val="00DB78A1"/>
    <w:rsid w:val="00DC0B7B"/>
    <w:rsid w:val="00DC2929"/>
    <w:rsid w:val="00DC2A91"/>
    <w:rsid w:val="00DC2D05"/>
    <w:rsid w:val="00DC4960"/>
    <w:rsid w:val="00DC4E73"/>
    <w:rsid w:val="00DC5BF2"/>
    <w:rsid w:val="00DC72B7"/>
    <w:rsid w:val="00DD135C"/>
    <w:rsid w:val="00DD339D"/>
    <w:rsid w:val="00DD3D5F"/>
    <w:rsid w:val="00DD4247"/>
    <w:rsid w:val="00DD4FBF"/>
    <w:rsid w:val="00DD77AC"/>
    <w:rsid w:val="00DE1E46"/>
    <w:rsid w:val="00DE1EB8"/>
    <w:rsid w:val="00DE2195"/>
    <w:rsid w:val="00DE3ABC"/>
    <w:rsid w:val="00DE5150"/>
    <w:rsid w:val="00DF0C7F"/>
    <w:rsid w:val="00DF326C"/>
    <w:rsid w:val="00DF4E21"/>
    <w:rsid w:val="00DF52DD"/>
    <w:rsid w:val="00E03A59"/>
    <w:rsid w:val="00E07444"/>
    <w:rsid w:val="00E113F8"/>
    <w:rsid w:val="00E30C33"/>
    <w:rsid w:val="00E3305A"/>
    <w:rsid w:val="00E35C04"/>
    <w:rsid w:val="00E52D41"/>
    <w:rsid w:val="00E55B93"/>
    <w:rsid w:val="00E55EDA"/>
    <w:rsid w:val="00E55F13"/>
    <w:rsid w:val="00E57F3C"/>
    <w:rsid w:val="00E6128E"/>
    <w:rsid w:val="00E61935"/>
    <w:rsid w:val="00E6260B"/>
    <w:rsid w:val="00E640C4"/>
    <w:rsid w:val="00E6453E"/>
    <w:rsid w:val="00E653F6"/>
    <w:rsid w:val="00E75146"/>
    <w:rsid w:val="00E826E0"/>
    <w:rsid w:val="00E8510D"/>
    <w:rsid w:val="00E85AA3"/>
    <w:rsid w:val="00E868A7"/>
    <w:rsid w:val="00E87D13"/>
    <w:rsid w:val="00E90CCD"/>
    <w:rsid w:val="00E95832"/>
    <w:rsid w:val="00EA3299"/>
    <w:rsid w:val="00EA44B9"/>
    <w:rsid w:val="00EA6E1C"/>
    <w:rsid w:val="00EA7964"/>
    <w:rsid w:val="00EB115A"/>
    <w:rsid w:val="00EB508F"/>
    <w:rsid w:val="00EB5F78"/>
    <w:rsid w:val="00EC02E0"/>
    <w:rsid w:val="00EC1642"/>
    <w:rsid w:val="00EC561C"/>
    <w:rsid w:val="00ED0CEC"/>
    <w:rsid w:val="00ED1939"/>
    <w:rsid w:val="00ED4D96"/>
    <w:rsid w:val="00ED6318"/>
    <w:rsid w:val="00EF1819"/>
    <w:rsid w:val="00EF35CE"/>
    <w:rsid w:val="00EF6261"/>
    <w:rsid w:val="00F110D3"/>
    <w:rsid w:val="00F141FB"/>
    <w:rsid w:val="00F148D2"/>
    <w:rsid w:val="00F20FE2"/>
    <w:rsid w:val="00F213CA"/>
    <w:rsid w:val="00F24DA9"/>
    <w:rsid w:val="00F27B21"/>
    <w:rsid w:val="00F27B69"/>
    <w:rsid w:val="00F30FAC"/>
    <w:rsid w:val="00F318FC"/>
    <w:rsid w:val="00F31A53"/>
    <w:rsid w:val="00F31B14"/>
    <w:rsid w:val="00F32120"/>
    <w:rsid w:val="00F34295"/>
    <w:rsid w:val="00F3619F"/>
    <w:rsid w:val="00F4036E"/>
    <w:rsid w:val="00F404E6"/>
    <w:rsid w:val="00F421AF"/>
    <w:rsid w:val="00F421E7"/>
    <w:rsid w:val="00F4320B"/>
    <w:rsid w:val="00F52814"/>
    <w:rsid w:val="00F53BE5"/>
    <w:rsid w:val="00F54C0E"/>
    <w:rsid w:val="00F54CCA"/>
    <w:rsid w:val="00F5512F"/>
    <w:rsid w:val="00F74F2D"/>
    <w:rsid w:val="00F75F4C"/>
    <w:rsid w:val="00F81C5D"/>
    <w:rsid w:val="00F82316"/>
    <w:rsid w:val="00F84F12"/>
    <w:rsid w:val="00F900AE"/>
    <w:rsid w:val="00F95C46"/>
    <w:rsid w:val="00FA0751"/>
    <w:rsid w:val="00FA2F9E"/>
    <w:rsid w:val="00FA7F3A"/>
    <w:rsid w:val="00FB394D"/>
    <w:rsid w:val="00FB5474"/>
    <w:rsid w:val="00FB65B1"/>
    <w:rsid w:val="00FC3FA0"/>
    <w:rsid w:val="00FC40B8"/>
    <w:rsid w:val="00FC653F"/>
    <w:rsid w:val="00FC70BD"/>
    <w:rsid w:val="00FC7CBA"/>
    <w:rsid w:val="00FD0051"/>
    <w:rsid w:val="00FD4197"/>
    <w:rsid w:val="00FD65E9"/>
    <w:rsid w:val="00FE1169"/>
    <w:rsid w:val="00FE2D74"/>
    <w:rsid w:val="00FE73AD"/>
    <w:rsid w:val="00FE750C"/>
    <w:rsid w:val="00FF462E"/>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2A48"/>
  <w15:chartTrackingRefBased/>
  <w15:docId w15:val="{1D498D89-8DDF-415E-9150-5FDDE8CD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AC"/>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F462E"/>
    <w:rPr>
      <w:rFonts w:ascii="VNI-Times" w:eastAsia="Times New Roman" w:hAnsi="VNI-Times"/>
      <w:sz w:val="24"/>
      <w:lang w:val="en-US" w:eastAsia="en-US"/>
    </w:rPr>
  </w:style>
  <w:style w:type="paragraph" w:styleId="ListBullet">
    <w:name w:val="List Bullet"/>
    <w:basedOn w:val="Normal"/>
    <w:uiPriority w:val="99"/>
    <w:unhideWhenUsed/>
    <w:rsid w:val="00C90227"/>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 xsi:nil="true"/>
    <MaVanBanThayThe xmlns="c7260419-8647-45b8-880e-8ad15e1b01d5" xsi:nil="true"/>
    <LoaiDinhKem xmlns="c7260419-8647-45b8-880e-8ad15e1b01d5" xsi:nil="true"/>
    <Ten xmlns="8ba8711b-6401-4886-8ecd-5b42b6a2c431" xsi:nil="true"/>
    <GhiChu xmlns="8ba8711b-6401-4886-8ecd-5b42b6a2c431" xsi:nil="true"/>
    <Loai xmlns="8ba8711b-6401-4886-8ecd-5b42b6a2c431" xsi:nil="true"/>
    <MaVanBan xmlns="c7260419-8647-45b8-880e-8ad15e1b01d5" xsi:nil="true"/>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06770-4E6A-4D37-B74A-3B8ACEDD3C8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4.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5.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6.xml><?xml version="1.0" encoding="utf-8"?>
<ds:datastoreItem xmlns:ds="http://schemas.openxmlformats.org/officeDocument/2006/customXml" ds:itemID="{9A4214C3-8534-4A90-BD54-BF812B53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Ngan Pham Kim (SME - PDD)</cp:lastModifiedBy>
  <cp:revision>6</cp:revision>
  <cp:lastPrinted>2023-04-06T09:37:00Z</cp:lastPrinted>
  <dcterms:created xsi:type="dcterms:W3CDTF">2023-09-07T09:41:00Z</dcterms:created>
  <dcterms:modified xsi:type="dcterms:W3CDTF">2023-09-26T07:18:00Z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